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78" w:rsidRDefault="00530A78" w:rsidP="003507EE">
      <w:pPr>
        <w:spacing w:after="0"/>
        <w:rPr>
          <w:rFonts w:ascii="Times New Roman" w:hAnsi="Times New Roman" w:cs="Times New Roman"/>
          <w:sz w:val="28"/>
          <w:szCs w:val="28"/>
        </w:rPr>
      </w:pPr>
    </w:p>
    <w:p w:rsidR="00D83A49" w:rsidRPr="00D83A49" w:rsidRDefault="00D83A49" w:rsidP="00D83A49">
      <w:pPr>
        <w:widowControl w:val="0"/>
        <w:autoSpaceDE w:val="0"/>
        <w:autoSpaceDN w:val="0"/>
        <w:adjustRightInd w:val="0"/>
        <w:spacing w:after="0" w:line="240" w:lineRule="auto"/>
        <w:ind w:left="284"/>
        <w:jc w:val="center"/>
        <w:outlineLvl w:val="0"/>
        <w:rPr>
          <w:rFonts w:ascii="Times New Roman" w:eastAsia="Times New Roman" w:hAnsi="Times New Roman" w:cs="Times New Roman"/>
          <w:b/>
          <w:sz w:val="32"/>
          <w:szCs w:val="32"/>
          <w:lang w:eastAsia="ru-RU"/>
        </w:rPr>
      </w:pPr>
      <w:r w:rsidRPr="00D83A49">
        <w:rPr>
          <w:rFonts w:ascii="Times New Roman" w:eastAsia="Times New Roman" w:hAnsi="Times New Roman" w:cs="Times New Roman"/>
          <w:b/>
          <w:sz w:val="32"/>
          <w:szCs w:val="32"/>
          <w:lang w:eastAsia="ru-RU"/>
        </w:rPr>
        <w:t>Российская Федерация</w:t>
      </w:r>
    </w:p>
    <w:p w:rsidR="00D83A49" w:rsidRPr="00D83A49" w:rsidRDefault="00D83A49" w:rsidP="00D83A49">
      <w:pPr>
        <w:widowControl w:val="0"/>
        <w:autoSpaceDE w:val="0"/>
        <w:autoSpaceDN w:val="0"/>
        <w:adjustRightInd w:val="0"/>
        <w:spacing w:after="0" w:line="240" w:lineRule="auto"/>
        <w:ind w:left="284"/>
        <w:jc w:val="center"/>
        <w:outlineLvl w:val="0"/>
        <w:rPr>
          <w:rFonts w:ascii="Times New Roman" w:eastAsia="Times New Roman" w:hAnsi="Times New Roman" w:cs="Times New Roman"/>
          <w:b/>
          <w:sz w:val="32"/>
          <w:szCs w:val="32"/>
          <w:lang w:eastAsia="ru-RU"/>
        </w:rPr>
      </w:pPr>
      <w:r w:rsidRPr="00D83A49">
        <w:rPr>
          <w:rFonts w:ascii="Times New Roman" w:eastAsia="Times New Roman" w:hAnsi="Times New Roman" w:cs="Times New Roman"/>
          <w:b/>
          <w:sz w:val="32"/>
          <w:szCs w:val="32"/>
          <w:lang w:eastAsia="ru-RU"/>
        </w:rPr>
        <w:t>Иркутская область</w:t>
      </w:r>
    </w:p>
    <w:p w:rsidR="00D83A49" w:rsidRPr="00D83A49" w:rsidRDefault="00D83A49" w:rsidP="00D83A49">
      <w:pPr>
        <w:widowControl w:val="0"/>
        <w:autoSpaceDE w:val="0"/>
        <w:autoSpaceDN w:val="0"/>
        <w:adjustRightInd w:val="0"/>
        <w:spacing w:after="0" w:line="240" w:lineRule="auto"/>
        <w:ind w:left="284"/>
        <w:jc w:val="center"/>
        <w:outlineLvl w:val="0"/>
        <w:rPr>
          <w:rFonts w:ascii="Times New Roman" w:eastAsia="Times New Roman" w:hAnsi="Times New Roman" w:cs="Times New Roman"/>
          <w:b/>
          <w:sz w:val="32"/>
          <w:szCs w:val="32"/>
          <w:lang w:eastAsia="ru-RU"/>
        </w:rPr>
      </w:pPr>
      <w:r w:rsidRPr="00D83A49">
        <w:rPr>
          <w:rFonts w:ascii="Times New Roman" w:eastAsia="Times New Roman" w:hAnsi="Times New Roman" w:cs="Times New Roman"/>
          <w:b/>
          <w:sz w:val="32"/>
          <w:szCs w:val="32"/>
          <w:lang w:eastAsia="ru-RU"/>
        </w:rPr>
        <w:t>Муниципальное образование «Эхирит-Булагатский район»</w:t>
      </w:r>
    </w:p>
    <w:p w:rsidR="00D83A49" w:rsidRPr="00D83A49" w:rsidRDefault="00D83A49" w:rsidP="00D83A49">
      <w:pPr>
        <w:widowControl w:val="0"/>
        <w:autoSpaceDE w:val="0"/>
        <w:autoSpaceDN w:val="0"/>
        <w:adjustRightInd w:val="0"/>
        <w:spacing w:after="0" w:line="240" w:lineRule="auto"/>
        <w:ind w:left="284"/>
        <w:jc w:val="center"/>
        <w:outlineLvl w:val="0"/>
        <w:rPr>
          <w:rFonts w:ascii="Times New Roman" w:eastAsia="Times New Roman" w:hAnsi="Times New Roman" w:cs="Times New Roman"/>
          <w:b/>
          <w:sz w:val="32"/>
          <w:szCs w:val="32"/>
          <w:lang w:eastAsia="ru-RU"/>
        </w:rPr>
      </w:pPr>
    </w:p>
    <w:p w:rsidR="00D83A49" w:rsidRPr="00D83A49" w:rsidRDefault="00D83A49" w:rsidP="00D83A49">
      <w:pPr>
        <w:widowControl w:val="0"/>
        <w:autoSpaceDE w:val="0"/>
        <w:autoSpaceDN w:val="0"/>
        <w:adjustRightInd w:val="0"/>
        <w:spacing w:after="0" w:line="240" w:lineRule="auto"/>
        <w:ind w:left="284"/>
        <w:jc w:val="center"/>
        <w:outlineLvl w:val="0"/>
        <w:rPr>
          <w:rFonts w:ascii="Times New Roman" w:eastAsia="Times New Roman" w:hAnsi="Times New Roman" w:cs="Times New Roman"/>
          <w:b/>
          <w:sz w:val="32"/>
          <w:szCs w:val="32"/>
          <w:lang w:eastAsia="ru-RU"/>
        </w:rPr>
      </w:pPr>
      <w:r w:rsidRPr="00D83A49">
        <w:rPr>
          <w:rFonts w:ascii="Times New Roman" w:eastAsia="Times New Roman" w:hAnsi="Times New Roman" w:cs="Times New Roman"/>
          <w:b/>
          <w:sz w:val="32"/>
          <w:szCs w:val="32"/>
          <w:lang w:eastAsia="ru-RU"/>
        </w:rPr>
        <w:t>МЭР</w:t>
      </w:r>
    </w:p>
    <w:p w:rsidR="00D83A49" w:rsidRPr="00D83A49" w:rsidRDefault="00D83A49" w:rsidP="00D83A49">
      <w:pPr>
        <w:widowControl w:val="0"/>
        <w:autoSpaceDE w:val="0"/>
        <w:autoSpaceDN w:val="0"/>
        <w:adjustRightInd w:val="0"/>
        <w:spacing w:after="0" w:line="240" w:lineRule="auto"/>
        <w:ind w:left="284"/>
        <w:jc w:val="center"/>
        <w:outlineLvl w:val="0"/>
        <w:rPr>
          <w:rFonts w:ascii="Times New Roman" w:eastAsia="Times New Roman" w:hAnsi="Times New Roman" w:cs="Times New Roman"/>
          <w:b/>
          <w:sz w:val="32"/>
          <w:szCs w:val="32"/>
          <w:lang w:eastAsia="ru-RU"/>
        </w:rPr>
      </w:pPr>
      <w:r w:rsidRPr="00D83A49">
        <w:rPr>
          <w:rFonts w:ascii="Times New Roman" w:eastAsia="Times New Roman" w:hAnsi="Times New Roman" w:cs="Times New Roman"/>
          <w:b/>
          <w:sz w:val="32"/>
          <w:szCs w:val="32"/>
          <w:lang w:eastAsia="ru-RU"/>
        </w:rPr>
        <w:t>ПОСТАНОВЛЕНИЕ</w:t>
      </w:r>
    </w:p>
    <w:p w:rsidR="00D83A49" w:rsidRPr="00D83A49" w:rsidRDefault="00D83A49" w:rsidP="00D83A49">
      <w:pPr>
        <w:widowControl w:val="0"/>
        <w:autoSpaceDE w:val="0"/>
        <w:autoSpaceDN w:val="0"/>
        <w:adjustRightInd w:val="0"/>
        <w:spacing w:after="0" w:line="240" w:lineRule="auto"/>
        <w:ind w:left="284"/>
        <w:jc w:val="center"/>
        <w:rPr>
          <w:rFonts w:ascii="Times New Roman" w:eastAsia="Times New Roman" w:hAnsi="Times New Roman" w:cs="Times New Roman"/>
          <w:b/>
          <w:sz w:val="28"/>
          <w:szCs w:val="28"/>
          <w:lang w:eastAsia="ru-RU"/>
        </w:rPr>
      </w:pPr>
    </w:p>
    <w:p w:rsidR="00D83A49" w:rsidRPr="00D83A49" w:rsidRDefault="00D83A49" w:rsidP="00D83A4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D83A49">
        <w:rPr>
          <w:rFonts w:ascii="Times New Roman" w:eastAsia="Times New Roman" w:hAnsi="Times New Roman" w:cs="Times New Roman"/>
          <w:sz w:val="28"/>
          <w:szCs w:val="28"/>
          <w:lang w:eastAsia="ru-RU"/>
        </w:rPr>
        <w:t xml:space="preserve">от </w:t>
      </w:r>
      <w:r w:rsidR="00D9381E">
        <w:rPr>
          <w:rFonts w:ascii="Times New Roman" w:eastAsia="Times New Roman" w:hAnsi="Times New Roman" w:cs="Times New Roman"/>
          <w:sz w:val="28"/>
          <w:szCs w:val="28"/>
          <w:lang w:eastAsia="ru-RU"/>
        </w:rPr>
        <w:t>29.12.2023</w:t>
      </w:r>
      <w:r w:rsidRPr="00D83A49">
        <w:rPr>
          <w:rFonts w:ascii="Times New Roman" w:eastAsia="Times New Roman" w:hAnsi="Times New Roman" w:cs="Times New Roman"/>
          <w:sz w:val="28"/>
          <w:szCs w:val="28"/>
          <w:lang w:eastAsia="ru-RU"/>
        </w:rPr>
        <w:t xml:space="preserve"> г.  № </w:t>
      </w:r>
      <w:r w:rsidR="00D9381E">
        <w:rPr>
          <w:rFonts w:ascii="Times New Roman" w:eastAsia="Times New Roman" w:hAnsi="Times New Roman" w:cs="Times New Roman"/>
          <w:sz w:val="28"/>
          <w:szCs w:val="28"/>
          <w:u w:val="single"/>
          <w:lang w:eastAsia="ru-RU"/>
        </w:rPr>
        <w:t>1134</w:t>
      </w:r>
      <w:r w:rsidRPr="00D83A49">
        <w:rPr>
          <w:rFonts w:ascii="Times New Roman" w:eastAsia="Times New Roman" w:hAnsi="Times New Roman" w:cs="Times New Roman"/>
          <w:sz w:val="28"/>
          <w:szCs w:val="28"/>
          <w:lang w:eastAsia="ru-RU"/>
        </w:rPr>
        <w:t xml:space="preserve">                                          </w:t>
      </w:r>
      <w:r w:rsidR="00D9381E">
        <w:rPr>
          <w:rFonts w:ascii="Times New Roman" w:eastAsia="Times New Roman" w:hAnsi="Times New Roman" w:cs="Times New Roman"/>
          <w:sz w:val="28"/>
          <w:szCs w:val="28"/>
          <w:lang w:eastAsia="ru-RU"/>
        </w:rPr>
        <w:t xml:space="preserve">            </w:t>
      </w:r>
      <w:r w:rsidRPr="00D83A49">
        <w:rPr>
          <w:rFonts w:ascii="Times New Roman" w:eastAsia="Times New Roman" w:hAnsi="Times New Roman" w:cs="Times New Roman"/>
          <w:sz w:val="28"/>
          <w:szCs w:val="28"/>
          <w:lang w:eastAsia="ru-RU"/>
        </w:rPr>
        <w:t xml:space="preserve">     п. Усть-Ордынский</w:t>
      </w:r>
    </w:p>
    <w:p w:rsidR="00D83A49" w:rsidRPr="00D83A49" w:rsidRDefault="00D83A49" w:rsidP="00D83A49">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r w:rsidRPr="00D83A49">
        <w:rPr>
          <w:rFonts w:ascii="Times New Roman" w:eastAsia="Times New Roman" w:hAnsi="Times New Roman" w:cs="Times New Roman"/>
          <w:sz w:val="28"/>
          <w:szCs w:val="28"/>
          <w:lang w:eastAsia="ru-RU"/>
        </w:rPr>
        <w:t xml:space="preserve">    </w:t>
      </w:r>
    </w:p>
    <w:p w:rsidR="00D83A49" w:rsidRPr="00D83A49" w:rsidRDefault="00D83A49" w:rsidP="00D83A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3A49">
        <w:rPr>
          <w:rFonts w:ascii="Times New Roman" w:eastAsia="Times New Roman" w:hAnsi="Times New Roman" w:cs="Times New Roman"/>
          <w:sz w:val="28"/>
          <w:szCs w:val="28"/>
          <w:lang w:eastAsia="ru-RU"/>
        </w:rPr>
        <w:t xml:space="preserve">«О внесении изменений в </w:t>
      </w:r>
      <w:proofErr w:type="gramStart"/>
      <w:r w:rsidRPr="00D83A49">
        <w:rPr>
          <w:rFonts w:ascii="Times New Roman" w:eastAsia="Times New Roman" w:hAnsi="Times New Roman" w:cs="Times New Roman"/>
          <w:sz w:val="28"/>
          <w:szCs w:val="28"/>
          <w:lang w:eastAsia="ru-RU"/>
        </w:rPr>
        <w:t>муниципальную</w:t>
      </w:r>
      <w:proofErr w:type="gramEnd"/>
    </w:p>
    <w:p w:rsidR="00D83A49" w:rsidRPr="00D83A49" w:rsidRDefault="00D83A49" w:rsidP="00D83A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3A49">
        <w:rPr>
          <w:rFonts w:ascii="Times New Roman" w:eastAsia="Times New Roman" w:hAnsi="Times New Roman" w:cs="Times New Roman"/>
          <w:sz w:val="28"/>
          <w:szCs w:val="28"/>
          <w:lang w:eastAsia="ru-RU"/>
        </w:rPr>
        <w:t xml:space="preserve">программу «Молодежная политика </w:t>
      </w:r>
      <w:proofErr w:type="gramStart"/>
      <w:r w:rsidRPr="00D83A49">
        <w:rPr>
          <w:rFonts w:ascii="Times New Roman" w:eastAsia="Times New Roman" w:hAnsi="Times New Roman" w:cs="Times New Roman"/>
          <w:sz w:val="28"/>
          <w:szCs w:val="28"/>
          <w:lang w:eastAsia="ru-RU"/>
        </w:rPr>
        <w:t>в</w:t>
      </w:r>
      <w:proofErr w:type="gramEnd"/>
      <w:r w:rsidRPr="00D83A49">
        <w:rPr>
          <w:rFonts w:ascii="Times New Roman" w:eastAsia="Times New Roman" w:hAnsi="Times New Roman" w:cs="Times New Roman"/>
          <w:sz w:val="28"/>
          <w:szCs w:val="28"/>
          <w:lang w:eastAsia="ru-RU"/>
        </w:rPr>
        <w:t xml:space="preserve"> </w:t>
      </w:r>
    </w:p>
    <w:p w:rsidR="00D83A49" w:rsidRPr="00D83A49" w:rsidRDefault="00D83A49" w:rsidP="00D83A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3A49">
        <w:rPr>
          <w:rFonts w:ascii="Times New Roman" w:eastAsia="Times New Roman" w:hAnsi="Times New Roman" w:cs="Times New Roman"/>
          <w:sz w:val="28"/>
          <w:szCs w:val="28"/>
          <w:lang w:eastAsia="ru-RU"/>
        </w:rPr>
        <w:t xml:space="preserve">муниципальном </w:t>
      </w:r>
      <w:proofErr w:type="gramStart"/>
      <w:r w:rsidRPr="00D83A49">
        <w:rPr>
          <w:rFonts w:ascii="Times New Roman" w:eastAsia="Times New Roman" w:hAnsi="Times New Roman" w:cs="Times New Roman"/>
          <w:sz w:val="28"/>
          <w:szCs w:val="28"/>
          <w:lang w:eastAsia="ru-RU"/>
        </w:rPr>
        <w:t>образовании</w:t>
      </w:r>
      <w:proofErr w:type="gramEnd"/>
      <w:r w:rsidRPr="00D83A49">
        <w:rPr>
          <w:rFonts w:ascii="Times New Roman" w:eastAsia="Times New Roman" w:hAnsi="Times New Roman" w:cs="Times New Roman"/>
          <w:sz w:val="28"/>
          <w:szCs w:val="28"/>
          <w:lang w:eastAsia="ru-RU"/>
        </w:rPr>
        <w:t xml:space="preserve"> </w:t>
      </w:r>
    </w:p>
    <w:p w:rsidR="00D83A49" w:rsidRPr="00D83A49" w:rsidRDefault="00D83A49" w:rsidP="00D83A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3A49">
        <w:rPr>
          <w:rFonts w:ascii="Times New Roman" w:eastAsia="Times New Roman" w:hAnsi="Times New Roman" w:cs="Times New Roman"/>
          <w:sz w:val="28"/>
          <w:szCs w:val="28"/>
          <w:lang w:eastAsia="ru-RU"/>
        </w:rPr>
        <w:t>«Эхирит-Булагатский район» на 2024-2028 гг.»</w:t>
      </w:r>
    </w:p>
    <w:p w:rsidR="00D83A49" w:rsidRPr="00D83A49" w:rsidRDefault="00D83A49" w:rsidP="00D83A49">
      <w:pPr>
        <w:widowControl w:val="0"/>
        <w:autoSpaceDN w:val="0"/>
        <w:spacing w:after="0" w:line="240" w:lineRule="auto"/>
        <w:jc w:val="both"/>
        <w:rPr>
          <w:rFonts w:ascii="Times New Roman" w:eastAsia="Times New Roman" w:hAnsi="Times New Roman" w:cs="Times New Roman"/>
          <w:sz w:val="28"/>
          <w:szCs w:val="28"/>
          <w:lang w:eastAsia="ru-RU"/>
        </w:rPr>
      </w:pPr>
    </w:p>
    <w:p w:rsidR="00D83A49" w:rsidRPr="00D83A49" w:rsidRDefault="00D83A49" w:rsidP="00D83A49">
      <w:pPr>
        <w:widowControl w:val="0"/>
        <w:autoSpaceDN w:val="0"/>
        <w:spacing w:after="0" w:line="240" w:lineRule="auto"/>
        <w:ind w:firstLine="720"/>
        <w:jc w:val="both"/>
        <w:rPr>
          <w:rFonts w:ascii="Times New Roman" w:eastAsia="Times New Roman" w:hAnsi="Times New Roman" w:cs="Times New Roman"/>
          <w:sz w:val="28"/>
          <w:szCs w:val="28"/>
          <w:lang w:eastAsia="ru-RU"/>
        </w:rPr>
      </w:pPr>
      <w:proofErr w:type="gramStart"/>
      <w:r w:rsidRPr="00D83A49">
        <w:rPr>
          <w:rFonts w:ascii="Times New Roman" w:eastAsia="Times New Roman" w:hAnsi="Times New Roman" w:cs="Times New Roman"/>
          <w:sz w:val="28"/>
          <w:szCs w:val="28"/>
          <w:lang w:eastAsia="ru-RU"/>
        </w:rPr>
        <w:t>На основании п. 2.20, п. 2.21  Порядка  разработки,  утверждения, реализации и оценки эффективности муниципальных программ (подпрограмм, ведомственных целевых программ)  муниципального образования «Эхирит-Булагатский район»,  утвержденного постановлением администрации от 27.04.2021 № 641,  Решения Думы муниципального образования «Эхирит-Булагатский район» от 20.12.2023 г.№ 265 «О внесении изменений в Решение Думы «О бюджете муниципального образования «Эхирит-Булагатский район» на 2024 год и плановый период 2025 и 2026</w:t>
      </w:r>
      <w:proofErr w:type="gramEnd"/>
      <w:r w:rsidRPr="00D83A49">
        <w:rPr>
          <w:rFonts w:ascii="Times New Roman" w:eastAsia="Times New Roman" w:hAnsi="Times New Roman" w:cs="Times New Roman"/>
          <w:sz w:val="28"/>
          <w:szCs w:val="28"/>
          <w:lang w:eastAsia="ru-RU"/>
        </w:rPr>
        <w:t xml:space="preserve"> годов»,    руководствуясь  частью 4 статьи 19, статьей 20  Устава муниципального образования «Эхирит-Булагатский район»,</w:t>
      </w:r>
    </w:p>
    <w:p w:rsidR="00D83A49" w:rsidRPr="00D83A49" w:rsidRDefault="00D83A49" w:rsidP="00D83A49">
      <w:pPr>
        <w:autoSpaceDN w:val="0"/>
        <w:spacing w:after="0" w:line="240" w:lineRule="auto"/>
        <w:rPr>
          <w:rFonts w:ascii="Times New Roman" w:eastAsia="Times New Roman" w:hAnsi="Times New Roman" w:cs="Times New Roman"/>
          <w:sz w:val="28"/>
          <w:szCs w:val="28"/>
          <w:lang w:eastAsia="ru-RU"/>
        </w:rPr>
      </w:pPr>
    </w:p>
    <w:p w:rsidR="00D83A49" w:rsidRPr="00D83A49" w:rsidRDefault="00D83A49" w:rsidP="00D83A49">
      <w:pPr>
        <w:autoSpaceDN w:val="0"/>
        <w:spacing w:after="0" w:line="240" w:lineRule="auto"/>
        <w:ind w:left="284"/>
        <w:jc w:val="center"/>
        <w:rPr>
          <w:rFonts w:ascii="Times New Roman" w:eastAsia="Times New Roman" w:hAnsi="Times New Roman" w:cs="Times New Roman"/>
          <w:sz w:val="28"/>
          <w:szCs w:val="28"/>
          <w:lang w:eastAsia="ru-RU"/>
        </w:rPr>
      </w:pPr>
      <w:r w:rsidRPr="00D83A49">
        <w:rPr>
          <w:rFonts w:ascii="Times New Roman" w:eastAsia="Times New Roman" w:hAnsi="Times New Roman" w:cs="Times New Roman"/>
          <w:sz w:val="28"/>
          <w:szCs w:val="28"/>
          <w:lang w:eastAsia="ru-RU"/>
        </w:rPr>
        <w:t>ПОСТАНОВЛЯЮ:</w:t>
      </w:r>
    </w:p>
    <w:p w:rsidR="00D83A49" w:rsidRPr="00D83A49" w:rsidRDefault="00D83A49" w:rsidP="00D83A49">
      <w:pPr>
        <w:autoSpaceDN w:val="0"/>
        <w:spacing w:after="0" w:line="240" w:lineRule="auto"/>
        <w:ind w:left="284"/>
        <w:jc w:val="center"/>
        <w:rPr>
          <w:rFonts w:ascii="Times New Roman" w:eastAsia="Times New Roman" w:hAnsi="Times New Roman" w:cs="Times New Roman"/>
          <w:sz w:val="28"/>
          <w:szCs w:val="28"/>
          <w:lang w:eastAsia="ru-RU"/>
        </w:rPr>
      </w:pPr>
    </w:p>
    <w:p w:rsidR="00D83A49" w:rsidRPr="00D83A49" w:rsidRDefault="00D83A49" w:rsidP="00D83A49">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32"/>
          <w:szCs w:val="32"/>
          <w:lang w:eastAsia="ru-RU"/>
        </w:rPr>
      </w:pPr>
      <w:r w:rsidRPr="00D83A49">
        <w:rPr>
          <w:rFonts w:ascii="Times New Roman" w:eastAsia="Times New Roman" w:hAnsi="Times New Roman" w:cs="Times New Roman"/>
          <w:color w:val="000000"/>
          <w:sz w:val="28"/>
          <w:szCs w:val="28"/>
          <w:lang w:eastAsia="ru-RU"/>
        </w:rPr>
        <w:t>Внести изменения в муниципальную</w:t>
      </w:r>
      <w:r w:rsidRPr="00D83A49">
        <w:rPr>
          <w:rFonts w:ascii="Times New Roman" w:eastAsia="Times New Roman" w:hAnsi="Times New Roman" w:cs="Arial"/>
          <w:sz w:val="28"/>
          <w:szCs w:val="28"/>
          <w:lang w:eastAsia="ru-RU"/>
        </w:rPr>
        <w:t xml:space="preserve"> программу «Молодежная политика в муниципальном образовании «Эхирит-Булагатский район» на 2024-2028 гг.», утвержденную постановлением от 26.06.2023г за № 479 «Об утверждении муниципальной программы» Молодежная политика в муниципальном образовании «Эхирит-Булагатский район» на 2024-2028 </w:t>
      </w:r>
      <w:proofErr w:type="spellStart"/>
      <w:r w:rsidRPr="00D83A49">
        <w:rPr>
          <w:rFonts w:ascii="Times New Roman" w:eastAsia="Times New Roman" w:hAnsi="Times New Roman" w:cs="Arial"/>
          <w:sz w:val="28"/>
          <w:szCs w:val="28"/>
          <w:lang w:eastAsia="ru-RU"/>
        </w:rPr>
        <w:t>г.г</w:t>
      </w:r>
      <w:proofErr w:type="spellEnd"/>
      <w:r w:rsidRPr="00D83A49">
        <w:rPr>
          <w:rFonts w:ascii="Times New Roman" w:eastAsia="Times New Roman" w:hAnsi="Times New Roman" w:cs="Arial"/>
          <w:sz w:val="28"/>
          <w:szCs w:val="28"/>
          <w:lang w:eastAsia="ru-RU"/>
        </w:rPr>
        <w:t xml:space="preserve">. (прилагается). </w:t>
      </w:r>
    </w:p>
    <w:p w:rsidR="00D83A49" w:rsidRPr="00D83A49" w:rsidRDefault="00D83A49" w:rsidP="00D83A49">
      <w:pPr>
        <w:widowControl w:val="0"/>
        <w:numPr>
          <w:ilvl w:val="0"/>
          <w:numId w:val="3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D83A49">
        <w:rPr>
          <w:rFonts w:ascii="Times New Roman" w:eastAsia="Times New Roman" w:hAnsi="Times New Roman" w:cs="Times New Roman"/>
          <w:color w:val="000000"/>
          <w:spacing w:val="-2"/>
          <w:sz w:val="28"/>
          <w:szCs w:val="28"/>
          <w:lang w:eastAsia="ru-RU"/>
        </w:rPr>
        <w:t xml:space="preserve">Настоящее Постановление  подлежит размещению на официальном сайте администрации муниципального образования  «Эхирит-Булагатский район» в информационно-телекоммуникационной сети «Интернет»   </w:t>
      </w:r>
      <w:hyperlink r:id="rId9" w:history="1">
        <w:r w:rsidRPr="00D83A49">
          <w:rPr>
            <w:rFonts w:ascii="Times New Roman" w:eastAsia="Times New Roman" w:hAnsi="Times New Roman" w:cs="Times New Roman"/>
            <w:color w:val="0000FF"/>
            <w:spacing w:val="-2"/>
            <w:sz w:val="28"/>
            <w:szCs w:val="28"/>
            <w:u w:val="single"/>
            <w:lang w:val="en-US" w:eastAsia="ru-RU"/>
          </w:rPr>
          <w:t>www</w:t>
        </w:r>
        <w:r w:rsidRPr="00D83A49">
          <w:rPr>
            <w:rFonts w:ascii="Times New Roman" w:eastAsia="Times New Roman" w:hAnsi="Times New Roman" w:cs="Times New Roman"/>
            <w:color w:val="0000FF"/>
            <w:spacing w:val="-2"/>
            <w:sz w:val="28"/>
            <w:szCs w:val="28"/>
            <w:u w:val="single"/>
            <w:lang w:eastAsia="ru-RU"/>
          </w:rPr>
          <w:t>.</w:t>
        </w:r>
        <w:proofErr w:type="spellStart"/>
        <w:r w:rsidRPr="00D83A49">
          <w:rPr>
            <w:rFonts w:ascii="Times New Roman" w:eastAsia="Times New Roman" w:hAnsi="Times New Roman" w:cs="Times New Roman"/>
            <w:color w:val="0000FF"/>
            <w:spacing w:val="-2"/>
            <w:sz w:val="28"/>
            <w:szCs w:val="28"/>
            <w:u w:val="single"/>
            <w:lang w:val="en-US" w:eastAsia="ru-RU"/>
          </w:rPr>
          <w:t>ehirit</w:t>
        </w:r>
        <w:proofErr w:type="spellEnd"/>
        <w:r w:rsidRPr="00D83A49">
          <w:rPr>
            <w:rFonts w:ascii="Times New Roman" w:eastAsia="Times New Roman" w:hAnsi="Times New Roman" w:cs="Times New Roman"/>
            <w:color w:val="0000FF"/>
            <w:spacing w:val="-2"/>
            <w:sz w:val="28"/>
            <w:szCs w:val="28"/>
            <w:u w:val="single"/>
            <w:lang w:eastAsia="ru-RU"/>
          </w:rPr>
          <w:t>.</w:t>
        </w:r>
        <w:proofErr w:type="spellStart"/>
        <w:r w:rsidRPr="00D83A49">
          <w:rPr>
            <w:rFonts w:ascii="Times New Roman" w:eastAsia="Times New Roman" w:hAnsi="Times New Roman" w:cs="Times New Roman"/>
            <w:color w:val="0000FF"/>
            <w:spacing w:val="-2"/>
            <w:sz w:val="28"/>
            <w:szCs w:val="28"/>
            <w:u w:val="single"/>
            <w:lang w:val="en-US" w:eastAsia="ru-RU"/>
          </w:rPr>
          <w:t>ru</w:t>
        </w:r>
        <w:proofErr w:type="spellEnd"/>
      </w:hyperlink>
      <w:r w:rsidRPr="00D83A49">
        <w:rPr>
          <w:rFonts w:ascii="Times New Roman" w:eastAsia="Times New Roman" w:hAnsi="Times New Roman" w:cs="Times New Roman"/>
          <w:spacing w:val="-2"/>
          <w:sz w:val="28"/>
          <w:szCs w:val="28"/>
          <w:lang w:eastAsia="ru-RU"/>
        </w:rPr>
        <w:t xml:space="preserve"> и вступает в силу с момента подписания</w:t>
      </w:r>
      <w:r w:rsidRPr="00D83A49">
        <w:rPr>
          <w:rFonts w:ascii="Times New Roman" w:eastAsia="Times New Roman" w:hAnsi="Times New Roman" w:cs="Times New Roman"/>
          <w:color w:val="000000"/>
          <w:spacing w:val="-2"/>
          <w:sz w:val="28"/>
          <w:szCs w:val="28"/>
          <w:lang w:eastAsia="ru-RU"/>
        </w:rPr>
        <w:t>.</w:t>
      </w:r>
    </w:p>
    <w:p w:rsidR="00D83A49" w:rsidRPr="00D83A49" w:rsidRDefault="00D83A49" w:rsidP="00D83A49">
      <w:pPr>
        <w:widowControl w:val="0"/>
        <w:autoSpaceDE w:val="0"/>
        <w:autoSpaceDN w:val="0"/>
        <w:adjustRightInd w:val="0"/>
        <w:spacing w:after="0" w:line="240" w:lineRule="auto"/>
        <w:ind w:left="284" w:firstLine="708"/>
        <w:jc w:val="right"/>
        <w:rPr>
          <w:rFonts w:ascii="Times New Roman" w:eastAsia="Times New Roman" w:hAnsi="Times New Roman" w:cs="Times New Roman"/>
          <w:sz w:val="28"/>
          <w:szCs w:val="28"/>
          <w:lang w:eastAsia="ru-RU"/>
        </w:rPr>
      </w:pPr>
    </w:p>
    <w:p w:rsidR="00D83A49" w:rsidRPr="00D83A49" w:rsidRDefault="00D83A49" w:rsidP="00D83A49">
      <w:pPr>
        <w:widowControl w:val="0"/>
        <w:autoSpaceDE w:val="0"/>
        <w:autoSpaceDN w:val="0"/>
        <w:adjustRightInd w:val="0"/>
        <w:spacing w:after="0" w:line="240" w:lineRule="auto"/>
        <w:ind w:left="284" w:firstLine="708"/>
        <w:jc w:val="right"/>
        <w:rPr>
          <w:rFonts w:ascii="Times New Roman" w:eastAsia="Times New Roman" w:hAnsi="Times New Roman" w:cs="Times New Roman"/>
          <w:sz w:val="28"/>
          <w:szCs w:val="28"/>
          <w:lang w:eastAsia="ru-RU"/>
        </w:rPr>
      </w:pPr>
    </w:p>
    <w:p w:rsidR="00D83A49" w:rsidRPr="00D83A49" w:rsidRDefault="00D83A49" w:rsidP="00D83A49">
      <w:pPr>
        <w:widowControl w:val="0"/>
        <w:autoSpaceDE w:val="0"/>
        <w:autoSpaceDN w:val="0"/>
        <w:adjustRightInd w:val="0"/>
        <w:spacing w:after="0" w:line="240" w:lineRule="auto"/>
        <w:ind w:left="284" w:firstLine="708"/>
        <w:jc w:val="right"/>
        <w:rPr>
          <w:rFonts w:ascii="Times New Roman" w:eastAsia="Times New Roman" w:hAnsi="Times New Roman" w:cs="Times New Roman"/>
          <w:sz w:val="28"/>
          <w:szCs w:val="28"/>
          <w:lang w:eastAsia="ru-RU"/>
        </w:rPr>
      </w:pPr>
    </w:p>
    <w:p w:rsidR="00D83A49" w:rsidRPr="00D83A49" w:rsidRDefault="00D83A49" w:rsidP="00D83A49">
      <w:pPr>
        <w:widowControl w:val="0"/>
        <w:autoSpaceDE w:val="0"/>
        <w:autoSpaceDN w:val="0"/>
        <w:adjustRightInd w:val="0"/>
        <w:spacing w:after="0" w:line="240" w:lineRule="auto"/>
        <w:ind w:left="284" w:firstLine="708"/>
        <w:jc w:val="right"/>
        <w:rPr>
          <w:rFonts w:ascii="Times New Roman" w:eastAsia="Times New Roman" w:hAnsi="Times New Roman" w:cs="Times New Roman"/>
          <w:sz w:val="28"/>
          <w:szCs w:val="28"/>
          <w:lang w:eastAsia="ru-RU"/>
        </w:rPr>
      </w:pPr>
    </w:p>
    <w:p w:rsidR="00D83A49" w:rsidRPr="00D83A49" w:rsidRDefault="00D83A49" w:rsidP="00D83A49">
      <w:pPr>
        <w:widowControl w:val="0"/>
        <w:autoSpaceDE w:val="0"/>
        <w:autoSpaceDN w:val="0"/>
        <w:adjustRightInd w:val="0"/>
        <w:spacing w:after="0" w:line="240" w:lineRule="auto"/>
        <w:ind w:left="284" w:firstLine="708"/>
        <w:jc w:val="right"/>
        <w:rPr>
          <w:rFonts w:ascii="Times New Roman" w:eastAsia="Times New Roman" w:hAnsi="Times New Roman" w:cs="Times New Roman"/>
          <w:sz w:val="28"/>
          <w:szCs w:val="28"/>
          <w:lang w:eastAsia="ru-RU"/>
        </w:rPr>
      </w:pPr>
      <w:r w:rsidRPr="00D83A49">
        <w:rPr>
          <w:rFonts w:ascii="Times New Roman" w:eastAsia="Times New Roman" w:hAnsi="Times New Roman" w:cs="Times New Roman"/>
          <w:sz w:val="28"/>
          <w:szCs w:val="28"/>
          <w:lang w:eastAsia="ru-RU"/>
        </w:rPr>
        <w:t xml:space="preserve">Г.А. </w:t>
      </w:r>
      <w:proofErr w:type="spellStart"/>
      <w:r w:rsidRPr="00D83A49">
        <w:rPr>
          <w:rFonts w:ascii="Times New Roman" w:eastAsia="Times New Roman" w:hAnsi="Times New Roman" w:cs="Times New Roman"/>
          <w:sz w:val="28"/>
          <w:szCs w:val="28"/>
          <w:lang w:eastAsia="ru-RU"/>
        </w:rPr>
        <w:t>Осодоев</w:t>
      </w:r>
      <w:proofErr w:type="spellEnd"/>
    </w:p>
    <w:p w:rsidR="00D83A49" w:rsidRPr="00D83A49" w:rsidRDefault="00D83A49" w:rsidP="00D83A49">
      <w:pPr>
        <w:widowControl w:val="0"/>
        <w:autoSpaceDE w:val="0"/>
        <w:autoSpaceDN w:val="0"/>
        <w:adjustRightInd w:val="0"/>
        <w:spacing w:after="0" w:line="240" w:lineRule="auto"/>
        <w:ind w:left="284" w:firstLine="708"/>
        <w:jc w:val="right"/>
        <w:rPr>
          <w:rFonts w:ascii="Times New Roman" w:eastAsia="Times New Roman" w:hAnsi="Times New Roman" w:cs="Times New Roman"/>
          <w:sz w:val="28"/>
          <w:szCs w:val="28"/>
          <w:lang w:eastAsia="ru-RU"/>
        </w:rPr>
      </w:pPr>
    </w:p>
    <w:p w:rsidR="00D83A49" w:rsidRDefault="00D83A49" w:rsidP="002F2B06">
      <w:pPr>
        <w:jc w:val="center"/>
        <w:rPr>
          <w:rFonts w:ascii="Times New Roman" w:hAnsi="Times New Roman" w:cs="Times New Roman"/>
          <w:sz w:val="28"/>
          <w:szCs w:val="28"/>
        </w:rPr>
      </w:pPr>
    </w:p>
    <w:p w:rsidR="00D83A49" w:rsidRDefault="00D83A49" w:rsidP="002F2B06">
      <w:pPr>
        <w:jc w:val="center"/>
        <w:rPr>
          <w:rFonts w:ascii="Times New Roman" w:hAnsi="Times New Roman" w:cs="Times New Roman"/>
          <w:sz w:val="28"/>
          <w:szCs w:val="28"/>
        </w:rPr>
      </w:pPr>
    </w:p>
    <w:p w:rsidR="00D83A49" w:rsidRDefault="00D83A49" w:rsidP="002F2B06">
      <w:pPr>
        <w:jc w:val="center"/>
        <w:rPr>
          <w:rFonts w:ascii="Times New Roman" w:hAnsi="Times New Roman" w:cs="Times New Roman"/>
          <w:sz w:val="28"/>
          <w:szCs w:val="28"/>
        </w:rPr>
      </w:pPr>
    </w:p>
    <w:p w:rsidR="00D83A49" w:rsidRDefault="00D83A49" w:rsidP="002F2B06">
      <w:pPr>
        <w:jc w:val="center"/>
        <w:rPr>
          <w:rFonts w:ascii="Times New Roman" w:hAnsi="Times New Roman" w:cs="Times New Roman"/>
          <w:sz w:val="28"/>
          <w:szCs w:val="28"/>
        </w:rPr>
      </w:pPr>
    </w:p>
    <w:p w:rsidR="00D83A49" w:rsidRPr="008233A4" w:rsidRDefault="00D83A49" w:rsidP="00D83A49">
      <w:pPr>
        <w:framePr w:h="1513" w:hRule="exact" w:hSpace="180" w:wrap="auto" w:vAnchor="page" w:hAnchor="page" w:x="1741" w:y="961"/>
        <w:widowControl w:val="0"/>
        <w:spacing w:after="0"/>
        <w:jc w:val="right"/>
        <w:outlineLvl w:val="1"/>
        <w:rPr>
          <w:rFonts w:ascii="Times New Roman" w:hAnsi="Times New Roman" w:cs="Times New Roman"/>
        </w:rPr>
      </w:pPr>
      <w:r>
        <w:rPr>
          <w:rFonts w:ascii="Times New Roman" w:hAnsi="Times New Roman" w:cs="Times New Roman"/>
        </w:rPr>
        <w:t>К постановлению мэра</w:t>
      </w:r>
    </w:p>
    <w:p w:rsidR="00D83A49" w:rsidRPr="000E1FA7" w:rsidRDefault="00D83A49" w:rsidP="00D83A49">
      <w:pPr>
        <w:framePr w:h="1513" w:hRule="exact" w:hSpace="180" w:wrap="auto" w:vAnchor="page" w:hAnchor="page" w:x="1741" w:y="961"/>
        <w:widowControl w:val="0"/>
        <w:spacing w:after="0"/>
        <w:jc w:val="right"/>
        <w:outlineLvl w:val="1"/>
        <w:rPr>
          <w:rFonts w:ascii="Times New Roman" w:hAnsi="Times New Roman" w:cs="Times New Roman"/>
        </w:rPr>
      </w:pPr>
      <w:r w:rsidRPr="000E1FA7">
        <w:rPr>
          <w:rFonts w:ascii="Times New Roman" w:hAnsi="Times New Roman" w:cs="Times New Roman"/>
        </w:rPr>
        <w:t xml:space="preserve"> муниципально</w:t>
      </w:r>
      <w:r>
        <w:rPr>
          <w:rFonts w:ascii="Times New Roman" w:hAnsi="Times New Roman" w:cs="Times New Roman"/>
        </w:rPr>
        <w:t>го</w:t>
      </w:r>
      <w:r w:rsidRPr="000E1FA7">
        <w:rPr>
          <w:rFonts w:ascii="Times New Roman" w:hAnsi="Times New Roman" w:cs="Times New Roman"/>
        </w:rPr>
        <w:t xml:space="preserve"> образовани</w:t>
      </w:r>
      <w:r>
        <w:rPr>
          <w:rFonts w:ascii="Times New Roman" w:hAnsi="Times New Roman" w:cs="Times New Roman"/>
        </w:rPr>
        <w:t>я</w:t>
      </w:r>
    </w:p>
    <w:p w:rsidR="00D83A49" w:rsidRDefault="00D83A49" w:rsidP="00D83A49">
      <w:pPr>
        <w:framePr w:h="1513" w:hRule="exact" w:hSpace="180" w:wrap="auto" w:vAnchor="page" w:hAnchor="page" w:x="1741" w:y="961"/>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w:t>
      </w:r>
    </w:p>
    <w:p w:rsidR="00D83A49" w:rsidRPr="00C20EE5" w:rsidRDefault="00D83A49" w:rsidP="00D83A49">
      <w:pPr>
        <w:framePr w:h="1513" w:hRule="exact" w:hSpace="180" w:wrap="auto" w:vAnchor="page" w:hAnchor="page" w:x="1741" w:y="961"/>
        <w:widowControl w:val="0"/>
        <w:spacing w:after="0"/>
        <w:jc w:val="right"/>
        <w:outlineLvl w:val="1"/>
        <w:rPr>
          <w:rFonts w:ascii="Times New Roman" w:hAnsi="Times New Roman" w:cs="Times New Roman"/>
          <w:u w:val="single"/>
        </w:rPr>
      </w:pPr>
      <w:r>
        <w:rPr>
          <w:rFonts w:ascii="Times New Roman" w:hAnsi="Times New Roman" w:cs="Times New Roman"/>
        </w:rPr>
        <w:t xml:space="preserve">от </w:t>
      </w:r>
      <w:r w:rsidR="00C20EE5">
        <w:rPr>
          <w:rFonts w:ascii="Times New Roman" w:hAnsi="Times New Roman" w:cs="Times New Roman"/>
          <w:u w:val="single"/>
        </w:rPr>
        <w:t>29.12.</w:t>
      </w:r>
      <w:r>
        <w:rPr>
          <w:rFonts w:ascii="Times New Roman" w:hAnsi="Times New Roman" w:cs="Times New Roman"/>
          <w:u w:val="single"/>
        </w:rPr>
        <w:t>2023 г.</w:t>
      </w:r>
      <w:r>
        <w:rPr>
          <w:rFonts w:ascii="Times New Roman" w:hAnsi="Times New Roman" w:cs="Times New Roman"/>
        </w:rPr>
        <w:t>№</w:t>
      </w:r>
      <w:r w:rsidR="00C20EE5">
        <w:rPr>
          <w:rFonts w:ascii="Times New Roman" w:hAnsi="Times New Roman" w:cs="Times New Roman"/>
        </w:rPr>
        <w:t xml:space="preserve"> </w:t>
      </w:r>
      <w:r w:rsidR="00C20EE5">
        <w:rPr>
          <w:rFonts w:ascii="Times New Roman" w:hAnsi="Times New Roman" w:cs="Times New Roman"/>
          <w:u w:val="single"/>
        </w:rPr>
        <w:t>1134</w:t>
      </w:r>
      <w:bookmarkStart w:id="0" w:name="_GoBack"/>
      <w:bookmarkEnd w:id="0"/>
    </w:p>
    <w:p w:rsidR="00D83A49" w:rsidRDefault="00D83A49" w:rsidP="00D83A49">
      <w:pPr>
        <w:rPr>
          <w:rFonts w:ascii="Times New Roman" w:hAnsi="Times New Roman" w:cs="Times New Roman"/>
          <w:sz w:val="28"/>
          <w:szCs w:val="28"/>
        </w:rPr>
      </w:pPr>
    </w:p>
    <w:p w:rsidR="00D83A49" w:rsidRDefault="00D83A49" w:rsidP="002F2B06">
      <w:pPr>
        <w:jc w:val="center"/>
        <w:rPr>
          <w:rFonts w:ascii="Times New Roman" w:hAnsi="Times New Roman" w:cs="Times New Roman"/>
          <w:sz w:val="28"/>
          <w:szCs w:val="28"/>
        </w:rPr>
      </w:pPr>
    </w:p>
    <w:p w:rsidR="00530A78" w:rsidRDefault="00530A78" w:rsidP="002B28FB">
      <w:pP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Pr="002F2B06" w:rsidRDefault="00530A78" w:rsidP="002F2B06">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w:t>
      </w:r>
      <w:r w:rsidRPr="002F2B06">
        <w:rPr>
          <w:rFonts w:ascii="Times New Roman" w:hAnsi="Times New Roman" w:cs="Times New Roman"/>
          <w:b/>
          <w:bCs/>
          <w:sz w:val="28"/>
          <w:szCs w:val="28"/>
        </w:rPr>
        <w:t>ПРОГРАММА</w:t>
      </w:r>
    </w:p>
    <w:p w:rsidR="00530A78"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«МОЛОДЕЖНАЯ ПОЛИТИКА В МУНИЦИПАЛЬНОМ ОБРАЗОВАНИИ «ЭХИРИТ-БУЛАГАТСКИЙ РАЙОН»</w:t>
      </w:r>
    </w:p>
    <w:p w:rsidR="00530A78" w:rsidRPr="002F2B06"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 xml:space="preserve">НА </w:t>
      </w:r>
      <w:r w:rsidR="006746BD">
        <w:rPr>
          <w:rFonts w:ascii="Times New Roman" w:hAnsi="Times New Roman" w:cs="Times New Roman"/>
          <w:b/>
          <w:bCs/>
          <w:sz w:val="28"/>
          <w:szCs w:val="28"/>
        </w:rPr>
        <w:t>2024</w:t>
      </w:r>
      <w:r w:rsidRPr="002F2B06">
        <w:rPr>
          <w:rFonts w:ascii="Times New Roman" w:hAnsi="Times New Roman" w:cs="Times New Roman"/>
          <w:b/>
          <w:bCs/>
          <w:sz w:val="28"/>
          <w:szCs w:val="28"/>
        </w:rPr>
        <w:t>-</w:t>
      </w:r>
      <w:r>
        <w:rPr>
          <w:rFonts w:ascii="Times New Roman" w:hAnsi="Times New Roman" w:cs="Times New Roman"/>
          <w:b/>
          <w:bCs/>
          <w:sz w:val="28"/>
          <w:szCs w:val="28"/>
        </w:rPr>
        <w:t>202</w:t>
      </w:r>
      <w:r w:rsidR="00B75B5E">
        <w:rPr>
          <w:rFonts w:ascii="Times New Roman" w:hAnsi="Times New Roman" w:cs="Times New Roman"/>
          <w:b/>
          <w:bCs/>
          <w:sz w:val="28"/>
          <w:szCs w:val="28"/>
        </w:rPr>
        <w:t>8</w:t>
      </w:r>
      <w:r>
        <w:rPr>
          <w:rFonts w:ascii="Times New Roman" w:hAnsi="Times New Roman" w:cs="Times New Roman"/>
          <w:b/>
          <w:bCs/>
          <w:sz w:val="28"/>
          <w:szCs w:val="28"/>
        </w:rPr>
        <w:t>г</w:t>
      </w:r>
      <w:r w:rsidRPr="002F2B06">
        <w:rPr>
          <w:rFonts w:ascii="Times New Roman" w:hAnsi="Times New Roman" w:cs="Times New Roman"/>
          <w:b/>
          <w:bCs/>
          <w:sz w:val="28"/>
          <w:szCs w:val="28"/>
        </w:rPr>
        <w:t>г.»</w:t>
      </w:r>
    </w:p>
    <w:p w:rsidR="00530A78" w:rsidRDefault="00530A78">
      <w:pPr>
        <w:rPr>
          <w:rFonts w:ascii="Times New Roman" w:hAnsi="Times New Roman" w:cs="Times New Roman"/>
          <w:b/>
          <w:bCs/>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EC130D" w:rsidRPr="00130D03" w:rsidRDefault="00BB20C6" w:rsidP="0063095A">
      <w:pPr>
        <w:jc w:val="center"/>
        <w:rPr>
          <w:rFonts w:ascii="Times New Roman" w:hAnsi="Times New Roman" w:cs="Times New Roman"/>
          <w:sz w:val="28"/>
          <w:szCs w:val="28"/>
        </w:rPr>
      </w:pPr>
      <w:r>
        <w:rPr>
          <w:rFonts w:ascii="Times New Roman" w:hAnsi="Times New Roman" w:cs="Times New Roman"/>
          <w:sz w:val="28"/>
          <w:szCs w:val="28"/>
        </w:rPr>
        <w:t>202</w:t>
      </w:r>
      <w:r w:rsidR="009063DE">
        <w:rPr>
          <w:rFonts w:ascii="Times New Roman" w:hAnsi="Times New Roman" w:cs="Times New Roman"/>
          <w:sz w:val="28"/>
          <w:szCs w:val="28"/>
        </w:rPr>
        <w:t>3</w:t>
      </w:r>
    </w:p>
    <w:p w:rsidR="00530A78" w:rsidRDefault="00437DFD" w:rsidP="009E6197">
      <w:pPr>
        <w:pStyle w:val="a6"/>
        <w:numPr>
          <w:ilvl w:val="0"/>
          <w:numId w:val="1"/>
        </w:numPr>
        <w:jc w:val="center"/>
        <w:rPr>
          <w:rStyle w:val="a3"/>
          <w:rFonts w:ascii="Times New Roman" w:hAnsi="Times New Roman" w:cs="Times New Roman"/>
          <w:color w:val="auto"/>
          <w:sz w:val="28"/>
          <w:szCs w:val="28"/>
        </w:rPr>
      </w:pPr>
      <w:r w:rsidRPr="00BD5670">
        <w:rPr>
          <w:rStyle w:val="a3"/>
          <w:rFonts w:ascii="Times New Roman" w:hAnsi="Times New Roman" w:cs="Times New Roman"/>
          <w:color w:val="auto"/>
          <w:sz w:val="28"/>
          <w:szCs w:val="28"/>
        </w:rPr>
        <w:lastRenderedPageBreak/>
        <w:t xml:space="preserve">Паспорт </w:t>
      </w:r>
      <w:r>
        <w:rPr>
          <w:rStyle w:val="a3"/>
          <w:rFonts w:ascii="Times New Roman" w:hAnsi="Times New Roman" w:cs="Times New Roman"/>
          <w:color w:val="auto"/>
          <w:sz w:val="28"/>
          <w:szCs w:val="28"/>
        </w:rPr>
        <w:t>муниципальной</w:t>
      </w:r>
      <w:r w:rsidR="00BA4873">
        <w:rPr>
          <w:rStyle w:val="a3"/>
          <w:rFonts w:ascii="Times New Roman" w:hAnsi="Times New Roman" w:cs="Times New Roman"/>
          <w:color w:val="auto"/>
          <w:sz w:val="28"/>
          <w:szCs w:val="28"/>
        </w:rPr>
        <w:t xml:space="preserve"> </w:t>
      </w:r>
      <w:r w:rsidR="00530A78" w:rsidRPr="00BD5670">
        <w:rPr>
          <w:rStyle w:val="a3"/>
          <w:rFonts w:ascii="Times New Roman" w:hAnsi="Times New Roman" w:cs="Times New Roman"/>
          <w:color w:val="auto"/>
          <w:sz w:val="28"/>
          <w:szCs w:val="28"/>
        </w:rPr>
        <w:t>программы</w:t>
      </w:r>
    </w:p>
    <w:p w:rsidR="00B75B5E" w:rsidRDefault="00530A78" w:rsidP="00B75B5E">
      <w:pPr>
        <w:spacing w:after="0" w:line="240" w:lineRule="auto"/>
        <w:jc w:val="center"/>
        <w:rPr>
          <w:rFonts w:ascii="Times New Roman" w:hAnsi="Times New Roman" w:cs="Times New Roman"/>
          <w:b/>
          <w:bCs/>
          <w:sz w:val="28"/>
          <w:szCs w:val="28"/>
          <w:lang w:eastAsia="ru-RU"/>
        </w:rPr>
      </w:pPr>
      <w:r w:rsidRPr="009E6197">
        <w:rPr>
          <w:rFonts w:ascii="Times New Roman" w:hAnsi="Times New Roman" w:cs="Times New Roman"/>
          <w:b/>
          <w:bCs/>
          <w:sz w:val="28"/>
          <w:szCs w:val="28"/>
          <w:lang w:eastAsia="ru-RU"/>
        </w:rPr>
        <w:t xml:space="preserve">«Молодежная политика в муниципальном образовании </w:t>
      </w:r>
    </w:p>
    <w:p w:rsidR="00530A78" w:rsidRDefault="00530A78" w:rsidP="00B75B5E">
      <w:pPr>
        <w:spacing w:after="0" w:line="240" w:lineRule="auto"/>
        <w:jc w:val="center"/>
        <w:rPr>
          <w:rFonts w:ascii="Times New Roman" w:hAnsi="Times New Roman" w:cs="Times New Roman"/>
          <w:b/>
          <w:bCs/>
          <w:sz w:val="28"/>
          <w:szCs w:val="28"/>
          <w:lang w:eastAsia="ru-RU"/>
        </w:rPr>
      </w:pPr>
      <w:r w:rsidRPr="009E6197">
        <w:rPr>
          <w:rFonts w:ascii="Times New Roman" w:hAnsi="Times New Roman" w:cs="Times New Roman"/>
          <w:b/>
          <w:bCs/>
          <w:sz w:val="28"/>
          <w:szCs w:val="28"/>
          <w:lang w:eastAsia="ru-RU"/>
        </w:rPr>
        <w:t>«Эхирит-Бу</w:t>
      </w:r>
      <w:r>
        <w:rPr>
          <w:rFonts w:ascii="Times New Roman" w:hAnsi="Times New Roman" w:cs="Times New Roman"/>
          <w:b/>
          <w:bCs/>
          <w:sz w:val="28"/>
          <w:szCs w:val="28"/>
          <w:lang w:eastAsia="ru-RU"/>
        </w:rPr>
        <w:t>лагатский район» на 20</w:t>
      </w:r>
      <w:r w:rsidR="006746BD">
        <w:rPr>
          <w:rFonts w:ascii="Times New Roman" w:hAnsi="Times New Roman" w:cs="Times New Roman"/>
          <w:b/>
          <w:bCs/>
          <w:sz w:val="28"/>
          <w:szCs w:val="28"/>
          <w:lang w:eastAsia="ru-RU"/>
        </w:rPr>
        <w:t>24</w:t>
      </w:r>
      <w:r>
        <w:rPr>
          <w:rFonts w:ascii="Times New Roman" w:hAnsi="Times New Roman" w:cs="Times New Roman"/>
          <w:b/>
          <w:bCs/>
          <w:sz w:val="28"/>
          <w:szCs w:val="28"/>
          <w:lang w:eastAsia="ru-RU"/>
        </w:rPr>
        <w:t>-202</w:t>
      </w:r>
      <w:r w:rsidR="00B75B5E">
        <w:rPr>
          <w:rFonts w:ascii="Times New Roman" w:hAnsi="Times New Roman" w:cs="Times New Roman"/>
          <w:b/>
          <w:bCs/>
          <w:sz w:val="28"/>
          <w:szCs w:val="28"/>
          <w:lang w:eastAsia="ru-RU"/>
        </w:rPr>
        <w:t>8</w:t>
      </w:r>
      <w:r>
        <w:rPr>
          <w:rFonts w:ascii="Times New Roman" w:hAnsi="Times New Roman" w:cs="Times New Roman"/>
          <w:b/>
          <w:bCs/>
          <w:sz w:val="28"/>
          <w:szCs w:val="28"/>
          <w:lang w:eastAsia="ru-RU"/>
        </w:rPr>
        <w:t xml:space="preserve"> г</w:t>
      </w:r>
      <w:r w:rsidRPr="009E6197">
        <w:rPr>
          <w:rFonts w:ascii="Times New Roman" w:hAnsi="Times New Roman" w:cs="Times New Roman"/>
          <w:b/>
          <w:bCs/>
          <w:sz w:val="28"/>
          <w:szCs w:val="28"/>
          <w:lang w:eastAsia="ru-RU"/>
        </w:rPr>
        <w:t>г.</w:t>
      </w:r>
      <w:r>
        <w:rPr>
          <w:rFonts w:ascii="Times New Roman" w:hAnsi="Times New Roman" w:cs="Times New Roman"/>
          <w:b/>
          <w:bCs/>
          <w:sz w:val="28"/>
          <w:szCs w:val="28"/>
          <w:lang w:eastAsia="ru-RU"/>
        </w:rPr>
        <w:t>»</w:t>
      </w:r>
    </w:p>
    <w:tbl>
      <w:tblPr>
        <w:tblpPr w:leftFromText="180" w:rightFromText="180" w:vertAnchor="text" w:horzAnchor="margin" w:tblpX="-318" w:tblpY="2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663"/>
      </w:tblGrid>
      <w:tr w:rsidR="00530A78" w:rsidRPr="0063095A" w:rsidTr="0063095A">
        <w:tc>
          <w:tcPr>
            <w:tcW w:w="3510" w:type="dxa"/>
          </w:tcPr>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Наименование субъекта бюджетного планирования</w:t>
            </w:r>
          </w:p>
        </w:tc>
        <w:tc>
          <w:tcPr>
            <w:tcW w:w="6663" w:type="dxa"/>
          </w:tcPr>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Отдел по физической культуре, спорту и молодежной политике администрации МО «Эхирит-Булагатский район»</w:t>
            </w:r>
          </w:p>
        </w:tc>
      </w:tr>
      <w:tr w:rsidR="00530A78" w:rsidRPr="0063095A" w:rsidTr="0063095A">
        <w:tc>
          <w:tcPr>
            <w:tcW w:w="3510" w:type="dxa"/>
          </w:tcPr>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Наименование программы</w:t>
            </w:r>
          </w:p>
        </w:tc>
        <w:tc>
          <w:tcPr>
            <w:tcW w:w="6663" w:type="dxa"/>
          </w:tcPr>
          <w:p w:rsidR="00530A78" w:rsidRPr="0063095A" w:rsidRDefault="00530A78" w:rsidP="006746BD">
            <w:pPr>
              <w:pStyle w:val="a5"/>
              <w:rPr>
                <w:rFonts w:ascii="Times New Roman" w:hAnsi="Times New Roman" w:cs="Times New Roman"/>
                <w:sz w:val="27"/>
                <w:szCs w:val="27"/>
              </w:rPr>
            </w:pPr>
            <w:r w:rsidRPr="0063095A">
              <w:rPr>
                <w:rFonts w:ascii="Times New Roman" w:hAnsi="Times New Roman" w:cs="Times New Roman"/>
                <w:sz w:val="27"/>
                <w:szCs w:val="27"/>
              </w:rPr>
              <w:t>«Молодежная политика в муниципальном образовании «</w:t>
            </w:r>
            <w:r w:rsidR="00F42B45" w:rsidRPr="0063095A">
              <w:rPr>
                <w:rFonts w:ascii="Times New Roman" w:hAnsi="Times New Roman" w:cs="Times New Roman"/>
                <w:sz w:val="27"/>
                <w:szCs w:val="27"/>
              </w:rPr>
              <w:t>Эхирит-Булагатский район» на 202</w:t>
            </w:r>
            <w:r w:rsidR="006746BD">
              <w:rPr>
                <w:rFonts w:ascii="Times New Roman" w:hAnsi="Times New Roman" w:cs="Times New Roman"/>
                <w:sz w:val="27"/>
                <w:szCs w:val="27"/>
              </w:rPr>
              <w:t>4</w:t>
            </w:r>
            <w:r w:rsidRPr="0063095A">
              <w:rPr>
                <w:rFonts w:ascii="Times New Roman" w:hAnsi="Times New Roman" w:cs="Times New Roman"/>
                <w:sz w:val="27"/>
                <w:szCs w:val="27"/>
              </w:rPr>
              <w:t>-202</w:t>
            </w:r>
            <w:r w:rsidR="00B75B5E">
              <w:rPr>
                <w:rFonts w:ascii="Times New Roman" w:hAnsi="Times New Roman" w:cs="Times New Roman"/>
                <w:sz w:val="27"/>
                <w:szCs w:val="27"/>
              </w:rPr>
              <w:t>8</w:t>
            </w:r>
            <w:r w:rsidRPr="0063095A">
              <w:rPr>
                <w:rFonts w:ascii="Times New Roman" w:hAnsi="Times New Roman" w:cs="Times New Roman"/>
                <w:sz w:val="27"/>
                <w:szCs w:val="27"/>
              </w:rPr>
              <w:t xml:space="preserve"> гг.»</w:t>
            </w:r>
          </w:p>
        </w:tc>
      </w:tr>
      <w:tr w:rsidR="00530A78" w:rsidRPr="0063095A" w:rsidTr="0063095A">
        <w:tc>
          <w:tcPr>
            <w:tcW w:w="3510" w:type="dxa"/>
          </w:tcPr>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 xml:space="preserve">Цели программы </w:t>
            </w:r>
          </w:p>
        </w:tc>
        <w:tc>
          <w:tcPr>
            <w:tcW w:w="6663" w:type="dxa"/>
          </w:tcPr>
          <w:p w:rsidR="00530A78" w:rsidRPr="0063095A" w:rsidRDefault="00530A78" w:rsidP="001A72CA">
            <w:pPr>
              <w:pStyle w:val="a5"/>
              <w:rPr>
                <w:rFonts w:ascii="Times New Roman" w:hAnsi="Times New Roman" w:cs="Times New Roman"/>
                <w:color w:val="FF0000"/>
                <w:sz w:val="27"/>
                <w:szCs w:val="27"/>
              </w:rPr>
            </w:pPr>
            <w:r w:rsidRPr="0063095A">
              <w:rPr>
                <w:rFonts w:ascii="Times New Roman" w:hAnsi="Times New Roman" w:cs="Times New Roman"/>
                <w:sz w:val="27"/>
                <w:szCs w:val="27"/>
              </w:rPr>
              <w:t xml:space="preserve">Обеспечение успешной социализации и эффективной самореализации молодежи </w:t>
            </w:r>
          </w:p>
        </w:tc>
      </w:tr>
      <w:tr w:rsidR="00530A78" w:rsidRPr="0063095A" w:rsidTr="0063095A">
        <w:trPr>
          <w:trHeight w:val="3144"/>
        </w:trPr>
        <w:tc>
          <w:tcPr>
            <w:tcW w:w="3510" w:type="dxa"/>
          </w:tcPr>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Зад</w:t>
            </w:r>
            <w:r w:rsidR="00BA6374" w:rsidRPr="0063095A">
              <w:rPr>
                <w:rFonts w:ascii="Times New Roman" w:hAnsi="Times New Roman" w:cs="Times New Roman"/>
                <w:sz w:val="27"/>
                <w:szCs w:val="27"/>
              </w:rPr>
              <w:t>ачи программы (подпрограммы</w:t>
            </w:r>
            <w:r w:rsidRPr="0063095A">
              <w:rPr>
                <w:rFonts w:ascii="Times New Roman" w:hAnsi="Times New Roman" w:cs="Times New Roman"/>
                <w:sz w:val="27"/>
                <w:szCs w:val="27"/>
              </w:rPr>
              <w:t>)</w:t>
            </w:r>
          </w:p>
        </w:tc>
        <w:tc>
          <w:tcPr>
            <w:tcW w:w="6663" w:type="dxa"/>
          </w:tcPr>
          <w:p w:rsidR="00530A78" w:rsidRPr="0063095A" w:rsidRDefault="00530A78" w:rsidP="001941DE">
            <w:pPr>
              <w:pStyle w:val="a5"/>
              <w:rPr>
                <w:rFonts w:ascii="Times New Roman" w:hAnsi="Times New Roman" w:cs="Times New Roman"/>
                <w:sz w:val="27"/>
                <w:szCs w:val="27"/>
              </w:rPr>
            </w:pPr>
            <w:r w:rsidRPr="0063095A">
              <w:rPr>
                <w:rFonts w:ascii="Times New Roman" w:hAnsi="Times New Roman" w:cs="Times New Roman"/>
                <w:sz w:val="27"/>
                <w:szCs w:val="27"/>
              </w:rPr>
              <w:t>1.Развитие потенциала и воспитание молодежи района;</w:t>
            </w:r>
          </w:p>
          <w:p w:rsidR="00DD5413" w:rsidRDefault="00530A78" w:rsidP="001941DE">
            <w:pPr>
              <w:spacing w:after="0"/>
              <w:jc w:val="both"/>
              <w:rPr>
                <w:rFonts w:ascii="Times New Roman" w:hAnsi="Times New Roman" w:cs="Times New Roman"/>
                <w:sz w:val="27"/>
                <w:szCs w:val="27"/>
                <w:lang w:eastAsia="ru-RU"/>
              </w:rPr>
            </w:pPr>
            <w:r w:rsidRPr="0063095A">
              <w:rPr>
                <w:rFonts w:ascii="Times New Roman" w:hAnsi="Times New Roman" w:cs="Times New Roman"/>
                <w:sz w:val="27"/>
                <w:szCs w:val="27"/>
                <w:lang w:eastAsia="ru-RU"/>
              </w:rPr>
              <w:t xml:space="preserve">2.Совершенствование профилактических мер по наркомании и других социально-негативных </w:t>
            </w:r>
            <w:r w:rsidR="00F518B1" w:rsidRPr="0063095A">
              <w:rPr>
                <w:rFonts w:ascii="Times New Roman" w:hAnsi="Times New Roman" w:cs="Times New Roman"/>
                <w:sz w:val="27"/>
                <w:szCs w:val="27"/>
                <w:lang w:eastAsia="ru-RU"/>
              </w:rPr>
              <w:t>явлений;</w:t>
            </w:r>
          </w:p>
          <w:p w:rsidR="00530A78" w:rsidRPr="0063095A" w:rsidRDefault="00F518B1" w:rsidP="001941DE">
            <w:pPr>
              <w:spacing w:after="0"/>
              <w:jc w:val="both"/>
              <w:rPr>
                <w:rFonts w:ascii="Times New Roman" w:hAnsi="Times New Roman" w:cs="Times New Roman"/>
                <w:sz w:val="27"/>
                <w:szCs w:val="27"/>
              </w:rPr>
            </w:pPr>
            <w:r w:rsidRPr="0063095A">
              <w:rPr>
                <w:rFonts w:ascii="Times New Roman" w:hAnsi="Times New Roman" w:cs="Times New Roman"/>
                <w:sz w:val="27"/>
                <w:szCs w:val="27"/>
                <w:lang w:eastAsia="ru-RU"/>
              </w:rPr>
              <w:t>3.Совершенствование</w:t>
            </w:r>
            <w:r w:rsidR="00B733D7" w:rsidRPr="0063095A">
              <w:rPr>
                <w:rFonts w:ascii="Times New Roman" w:hAnsi="Times New Roman" w:cs="Times New Roman"/>
                <w:sz w:val="27"/>
                <w:szCs w:val="27"/>
                <w:lang w:eastAsia="ru-RU"/>
              </w:rPr>
              <w:t xml:space="preserve"> системы патриотического и гражданско-патриотического воспитания и допризывной подготовки молодежи </w:t>
            </w:r>
            <w:r w:rsidR="00530A78" w:rsidRPr="0063095A">
              <w:rPr>
                <w:rFonts w:ascii="Times New Roman" w:hAnsi="Times New Roman" w:cs="Times New Roman"/>
                <w:sz w:val="27"/>
                <w:szCs w:val="27"/>
                <w:lang w:eastAsia="ru-RU"/>
              </w:rPr>
              <w:t>района</w:t>
            </w:r>
            <w:r w:rsidR="001941DE" w:rsidRPr="0063095A">
              <w:rPr>
                <w:rFonts w:ascii="Times New Roman" w:hAnsi="Times New Roman" w:cs="Times New Roman"/>
                <w:sz w:val="27"/>
                <w:szCs w:val="27"/>
              </w:rPr>
              <w:t>;</w:t>
            </w:r>
          </w:p>
          <w:p w:rsidR="001941DE" w:rsidRPr="0063095A" w:rsidRDefault="001941DE" w:rsidP="001941DE">
            <w:pPr>
              <w:spacing w:after="0"/>
              <w:jc w:val="both"/>
              <w:rPr>
                <w:rFonts w:ascii="Times New Roman" w:hAnsi="Times New Roman" w:cs="Times New Roman"/>
                <w:sz w:val="27"/>
                <w:szCs w:val="27"/>
                <w:lang w:eastAsia="ru-RU"/>
              </w:rPr>
            </w:pPr>
            <w:r w:rsidRPr="0063095A">
              <w:rPr>
                <w:rFonts w:ascii="Times New Roman" w:hAnsi="Times New Roman" w:cs="Times New Roman"/>
                <w:sz w:val="27"/>
                <w:szCs w:val="27"/>
              </w:rPr>
              <w:t>4.</w:t>
            </w:r>
            <w:r w:rsidRPr="0063095A">
              <w:rPr>
                <w:rFonts w:ascii="Times New Roman" w:hAnsi="Times New Roman" w:cs="Times New Roman"/>
                <w:sz w:val="27"/>
                <w:szCs w:val="27"/>
                <w:lang w:eastAsia="ru-RU"/>
              </w:rPr>
              <w:t xml:space="preserve"> Оказание   поддержки молодым семьям Эхирит-Булагатского района за счет средств местного, областного и федерального бюджетов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530A78" w:rsidRPr="0063095A" w:rsidTr="0063095A">
        <w:trPr>
          <w:trHeight w:val="1175"/>
        </w:trPr>
        <w:tc>
          <w:tcPr>
            <w:tcW w:w="3510" w:type="dxa"/>
          </w:tcPr>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Целевые показатели</w:t>
            </w:r>
          </w:p>
        </w:tc>
        <w:tc>
          <w:tcPr>
            <w:tcW w:w="6663" w:type="dxa"/>
          </w:tcPr>
          <w:p w:rsidR="008172EA" w:rsidRPr="0063095A" w:rsidRDefault="008172EA" w:rsidP="008172EA">
            <w:pPr>
              <w:pStyle w:val="a5"/>
              <w:rPr>
                <w:rFonts w:ascii="Times New Roman" w:hAnsi="Times New Roman" w:cs="Times New Roman"/>
                <w:sz w:val="27"/>
                <w:szCs w:val="27"/>
              </w:rPr>
            </w:pPr>
            <w:r w:rsidRPr="0063095A">
              <w:rPr>
                <w:rFonts w:ascii="Times New Roman" w:hAnsi="Times New Roman" w:cs="Times New Roman"/>
                <w:sz w:val="27"/>
                <w:szCs w:val="27"/>
              </w:rPr>
              <w:t xml:space="preserve">1.Количество </w:t>
            </w:r>
            <w:r w:rsidR="00C86C8D" w:rsidRPr="0063095A">
              <w:rPr>
                <w:rFonts w:ascii="Times New Roman" w:hAnsi="Times New Roman" w:cs="Times New Roman"/>
                <w:sz w:val="27"/>
                <w:szCs w:val="27"/>
              </w:rPr>
              <w:t>участников,</w:t>
            </w:r>
            <w:r w:rsidRPr="0063095A">
              <w:rPr>
                <w:rFonts w:ascii="Times New Roman" w:hAnsi="Times New Roman" w:cs="Times New Roman"/>
                <w:sz w:val="27"/>
                <w:szCs w:val="27"/>
              </w:rPr>
              <w:t xml:space="preserve"> принявших участие в районных мероприятиях;</w:t>
            </w:r>
          </w:p>
          <w:p w:rsidR="00530A78" w:rsidRPr="0063095A" w:rsidRDefault="00A74AFA" w:rsidP="00DF7748">
            <w:pPr>
              <w:pStyle w:val="a5"/>
              <w:rPr>
                <w:rFonts w:ascii="Times New Roman" w:hAnsi="Times New Roman" w:cs="Times New Roman"/>
                <w:sz w:val="27"/>
                <w:szCs w:val="27"/>
              </w:rPr>
            </w:pPr>
            <w:r>
              <w:rPr>
                <w:rFonts w:ascii="Times New Roman" w:hAnsi="Times New Roman" w:cs="Times New Roman"/>
                <w:sz w:val="27"/>
                <w:szCs w:val="27"/>
              </w:rPr>
              <w:t>2.</w:t>
            </w:r>
            <w:r w:rsidR="008172EA" w:rsidRPr="0063095A">
              <w:rPr>
                <w:rFonts w:ascii="Times New Roman" w:hAnsi="Times New Roman" w:cs="Times New Roman"/>
                <w:sz w:val="27"/>
                <w:szCs w:val="27"/>
              </w:rPr>
              <w:t>Количество участников принявших участие в областных мероприятиях</w:t>
            </w:r>
          </w:p>
        </w:tc>
      </w:tr>
      <w:tr w:rsidR="00530A78" w:rsidRPr="0063095A" w:rsidTr="0063095A">
        <w:tc>
          <w:tcPr>
            <w:tcW w:w="3510" w:type="dxa"/>
          </w:tcPr>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Сроки реализации программы</w:t>
            </w:r>
          </w:p>
        </w:tc>
        <w:tc>
          <w:tcPr>
            <w:tcW w:w="6663" w:type="dxa"/>
          </w:tcPr>
          <w:p w:rsidR="00530A78" w:rsidRPr="0063095A" w:rsidRDefault="006746BD" w:rsidP="00F42B45">
            <w:pPr>
              <w:pStyle w:val="a5"/>
              <w:rPr>
                <w:rFonts w:ascii="Times New Roman" w:hAnsi="Times New Roman" w:cs="Times New Roman"/>
                <w:sz w:val="27"/>
                <w:szCs w:val="27"/>
              </w:rPr>
            </w:pPr>
            <w:r>
              <w:rPr>
                <w:rFonts w:ascii="Times New Roman" w:hAnsi="Times New Roman" w:cs="Times New Roman"/>
                <w:sz w:val="27"/>
                <w:szCs w:val="27"/>
              </w:rPr>
              <w:t>2024</w:t>
            </w:r>
            <w:r w:rsidR="00530A78" w:rsidRPr="0063095A">
              <w:rPr>
                <w:rFonts w:ascii="Times New Roman" w:hAnsi="Times New Roman" w:cs="Times New Roman"/>
                <w:sz w:val="27"/>
                <w:szCs w:val="27"/>
              </w:rPr>
              <w:t xml:space="preserve"> – </w:t>
            </w:r>
            <w:r w:rsidR="00B75B5E">
              <w:rPr>
                <w:rFonts w:ascii="Times New Roman" w:hAnsi="Times New Roman" w:cs="Times New Roman"/>
                <w:sz w:val="27"/>
                <w:szCs w:val="27"/>
              </w:rPr>
              <w:t>2028</w:t>
            </w:r>
            <w:r w:rsidR="00530A78" w:rsidRPr="0063095A">
              <w:rPr>
                <w:rFonts w:ascii="Times New Roman" w:hAnsi="Times New Roman" w:cs="Times New Roman"/>
                <w:sz w:val="27"/>
                <w:szCs w:val="27"/>
              </w:rPr>
              <w:t xml:space="preserve"> гг.</w:t>
            </w:r>
          </w:p>
        </w:tc>
      </w:tr>
      <w:tr w:rsidR="00530A78" w:rsidRPr="0063095A" w:rsidTr="0063095A">
        <w:trPr>
          <w:trHeight w:val="280"/>
        </w:trPr>
        <w:tc>
          <w:tcPr>
            <w:tcW w:w="3510" w:type="dxa"/>
          </w:tcPr>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Перечень подпрограмм МП</w:t>
            </w:r>
          </w:p>
        </w:tc>
        <w:tc>
          <w:tcPr>
            <w:tcW w:w="6663" w:type="dxa"/>
          </w:tcPr>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 xml:space="preserve">- Подпрограмма «Молодежь Эхирит-Булагатского района на </w:t>
            </w:r>
            <w:r w:rsidR="006746BD">
              <w:rPr>
                <w:rFonts w:ascii="Times New Roman" w:hAnsi="Times New Roman" w:cs="Times New Roman"/>
                <w:sz w:val="27"/>
                <w:szCs w:val="27"/>
              </w:rPr>
              <w:t>2024</w:t>
            </w:r>
            <w:r w:rsidR="00F42B45" w:rsidRPr="0063095A">
              <w:rPr>
                <w:rFonts w:ascii="Times New Roman" w:hAnsi="Times New Roman" w:cs="Times New Roman"/>
                <w:sz w:val="27"/>
                <w:szCs w:val="27"/>
              </w:rPr>
              <w:t xml:space="preserve"> – 202</w:t>
            </w:r>
            <w:r w:rsidR="00B75B5E">
              <w:rPr>
                <w:rFonts w:ascii="Times New Roman" w:hAnsi="Times New Roman" w:cs="Times New Roman"/>
                <w:sz w:val="27"/>
                <w:szCs w:val="27"/>
              </w:rPr>
              <w:t>8</w:t>
            </w:r>
            <w:r w:rsidR="00F42B45" w:rsidRPr="0063095A">
              <w:rPr>
                <w:rFonts w:ascii="Times New Roman" w:hAnsi="Times New Roman" w:cs="Times New Roman"/>
                <w:sz w:val="27"/>
                <w:szCs w:val="27"/>
              </w:rPr>
              <w:t>гг.</w:t>
            </w:r>
            <w:r w:rsidRPr="0063095A">
              <w:rPr>
                <w:rFonts w:ascii="Times New Roman" w:hAnsi="Times New Roman" w:cs="Times New Roman"/>
                <w:sz w:val="27"/>
                <w:szCs w:val="27"/>
              </w:rPr>
              <w:t xml:space="preserve">» </w:t>
            </w:r>
          </w:p>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(Приложение № 1);</w:t>
            </w:r>
          </w:p>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 xml:space="preserve">- Подпрограмма «Патриотическое воспитание граждан в МО «Эхирит-Булагатский район» на </w:t>
            </w:r>
            <w:r w:rsidR="006746BD">
              <w:rPr>
                <w:rFonts w:ascii="Times New Roman" w:hAnsi="Times New Roman" w:cs="Times New Roman"/>
                <w:sz w:val="27"/>
                <w:szCs w:val="27"/>
              </w:rPr>
              <w:t>2024</w:t>
            </w:r>
            <w:r w:rsidR="00F42B45" w:rsidRPr="0063095A">
              <w:rPr>
                <w:rFonts w:ascii="Times New Roman" w:hAnsi="Times New Roman" w:cs="Times New Roman"/>
                <w:sz w:val="27"/>
                <w:szCs w:val="27"/>
              </w:rPr>
              <w:t xml:space="preserve"> – </w:t>
            </w:r>
            <w:r w:rsidR="00862BF5" w:rsidRPr="0063095A">
              <w:rPr>
                <w:rFonts w:ascii="Times New Roman" w:hAnsi="Times New Roman" w:cs="Times New Roman"/>
                <w:sz w:val="27"/>
                <w:szCs w:val="27"/>
              </w:rPr>
              <w:t>202</w:t>
            </w:r>
            <w:r w:rsidR="00B75B5E">
              <w:rPr>
                <w:rFonts w:ascii="Times New Roman" w:hAnsi="Times New Roman" w:cs="Times New Roman"/>
                <w:sz w:val="27"/>
                <w:szCs w:val="27"/>
              </w:rPr>
              <w:t>8</w:t>
            </w:r>
            <w:r w:rsidR="00F42B45" w:rsidRPr="0063095A">
              <w:rPr>
                <w:rFonts w:ascii="Times New Roman" w:hAnsi="Times New Roman" w:cs="Times New Roman"/>
                <w:sz w:val="27"/>
                <w:szCs w:val="27"/>
              </w:rPr>
              <w:t>гг</w:t>
            </w:r>
            <w:r w:rsidRPr="0063095A">
              <w:rPr>
                <w:rFonts w:ascii="Times New Roman" w:hAnsi="Times New Roman" w:cs="Times New Roman"/>
                <w:sz w:val="27"/>
                <w:szCs w:val="27"/>
              </w:rPr>
              <w:t>.»</w:t>
            </w:r>
          </w:p>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(Приложение № 2);</w:t>
            </w:r>
          </w:p>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 xml:space="preserve">  - Подпрограмма «Профилактика наркомании и других социально негативных явлений в МО «Эхирит-Булагатский район» на </w:t>
            </w:r>
            <w:r w:rsidR="006746BD">
              <w:rPr>
                <w:rFonts w:ascii="Times New Roman" w:hAnsi="Times New Roman" w:cs="Times New Roman"/>
                <w:sz w:val="27"/>
                <w:szCs w:val="27"/>
              </w:rPr>
              <w:t>2024</w:t>
            </w:r>
            <w:r w:rsidR="00F42B45" w:rsidRPr="0063095A">
              <w:rPr>
                <w:rFonts w:ascii="Times New Roman" w:hAnsi="Times New Roman" w:cs="Times New Roman"/>
                <w:sz w:val="27"/>
                <w:szCs w:val="27"/>
              </w:rPr>
              <w:t xml:space="preserve"> – 202</w:t>
            </w:r>
            <w:r w:rsidR="00B75B5E">
              <w:rPr>
                <w:rFonts w:ascii="Times New Roman" w:hAnsi="Times New Roman" w:cs="Times New Roman"/>
                <w:sz w:val="27"/>
                <w:szCs w:val="27"/>
              </w:rPr>
              <w:t>8</w:t>
            </w:r>
            <w:r w:rsidR="00F42B45" w:rsidRPr="0063095A">
              <w:rPr>
                <w:rFonts w:ascii="Times New Roman" w:hAnsi="Times New Roman" w:cs="Times New Roman"/>
                <w:sz w:val="27"/>
                <w:szCs w:val="27"/>
              </w:rPr>
              <w:t>гг</w:t>
            </w:r>
            <w:r w:rsidRPr="0063095A">
              <w:rPr>
                <w:rFonts w:ascii="Times New Roman" w:hAnsi="Times New Roman" w:cs="Times New Roman"/>
                <w:sz w:val="27"/>
                <w:szCs w:val="27"/>
              </w:rPr>
              <w:t>.»</w:t>
            </w:r>
          </w:p>
          <w:p w:rsidR="00530A78" w:rsidRPr="0063095A" w:rsidRDefault="00530A78" w:rsidP="001A72CA">
            <w:pPr>
              <w:pStyle w:val="a5"/>
              <w:rPr>
                <w:rFonts w:ascii="Times New Roman" w:hAnsi="Times New Roman" w:cs="Times New Roman"/>
                <w:sz w:val="27"/>
                <w:szCs w:val="27"/>
              </w:rPr>
            </w:pPr>
            <w:r w:rsidRPr="0063095A">
              <w:rPr>
                <w:rFonts w:ascii="Times New Roman" w:hAnsi="Times New Roman" w:cs="Times New Roman"/>
                <w:sz w:val="27"/>
                <w:szCs w:val="27"/>
              </w:rPr>
              <w:t>(Приложение № 3);</w:t>
            </w:r>
          </w:p>
          <w:p w:rsidR="00530A78" w:rsidRPr="0063095A" w:rsidRDefault="00530A78" w:rsidP="00862BF5">
            <w:pPr>
              <w:pStyle w:val="a5"/>
              <w:rPr>
                <w:rFonts w:ascii="Times New Roman" w:hAnsi="Times New Roman" w:cs="Times New Roman"/>
                <w:sz w:val="27"/>
                <w:szCs w:val="27"/>
              </w:rPr>
            </w:pPr>
            <w:r w:rsidRPr="0063095A">
              <w:rPr>
                <w:rFonts w:ascii="Times New Roman" w:hAnsi="Times New Roman" w:cs="Times New Roman"/>
                <w:sz w:val="27"/>
                <w:szCs w:val="27"/>
              </w:rPr>
              <w:t>- Подпрограмма «</w:t>
            </w:r>
            <w:r w:rsidR="009269AC" w:rsidRPr="0063095A">
              <w:rPr>
                <w:rFonts w:ascii="Times New Roman" w:hAnsi="Times New Roman" w:cs="Times New Roman"/>
                <w:sz w:val="27"/>
                <w:szCs w:val="27"/>
              </w:rPr>
              <w:t>М</w:t>
            </w:r>
            <w:r w:rsidRPr="0063095A">
              <w:rPr>
                <w:rFonts w:ascii="Times New Roman" w:hAnsi="Times New Roman" w:cs="Times New Roman"/>
                <w:sz w:val="27"/>
                <w:szCs w:val="27"/>
              </w:rPr>
              <w:t>олоды</w:t>
            </w:r>
            <w:r w:rsidR="009269AC" w:rsidRPr="0063095A">
              <w:rPr>
                <w:rFonts w:ascii="Times New Roman" w:hAnsi="Times New Roman" w:cs="Times New Roman"/>
                <w:sz w:val="27"/>
                <w:szCs w:val="27"/>
              </w:rPr>
              <w:t>м</w:t>
            </w:r>
            <w:r w:rsidRPr="0063095A">
              <w:rPr>
                <w:rFonts w:ascii="Times New Roman" w:hAnsi="Times New Roman" w:cs="Times New Roman"/>
                <w:sz w:val="27"/>
                <w:szCs w:val="27"/>
              </w:rPr>
              <w:t xml:space="preserve"> сем</w:t>
            </w:r>
            <w:r w:rsidR="009269AC" w:rsidRPr="0063095A">
              <w:rPr>
                <w:rFonts w:ascii="Times New Roman" w:hAnsi="Times New Roman" w:cs="Times New Roman"/>
                <w:sz w:val="27"/>
                <w:szCs w:val="27"/>
              </w:rPr>
              <w:t>ьям – доступное жильё</w:t>
            </w:r>
            <w:r w:rsidRPr="0063095A">
              <w:rPr>
                <w:rFonts w:ascii="Times New Roman" w:hAnsi="Times New Roman" w:cs="Times New Roman"/>
                <w:sz w:val="27"/>
                <w:szCs w:val="27"/>
              </w:rPr>
              <w:t xml:space="preserve">»   на </w:t>
            </w:r>
            <w:r w:rsidR="006746BD">
              <w:rPr>
                <w:rFonts w:ascii="Times New Roman" w:hAnsi="Times New Roman" w:cs="Times New Roman"/>
                <w:sz w:val="27"/>
                <w:szCs w:val="27"/>
              </w:rPr>
              <w:t>2024</w:t>
            </w:r>
            <w:r w:rsidR="00F42B45" w:rsidRPr="0063095A">
              <w:rPr>
                <w:rFonts w:ascii="Times New Roman" w:hAnsi="Times New Roman" w:cs="Times New Roman"/>
                <w:sz w:val="27"/>
                <w:szCs w:val="27"/>
              </w:rPr>
              <w:t xml:space="preserve"> – 202</w:t>
            </w:r>
            <w:r w:rsidR="00B75B5E">
              <w:rPr>
                <w:rFonts w:ascii="Times New Roman" w:hAnsi="Times New Roman" w:cs="Times New Roman"/>
                <w:sz w:val="27"/>
                <w:szCs w:val="27"/>
              </w:rPr>
              <w:t>8</w:t>
            </w:r>
            <w:r w:rsidR="00F42B45" w:rsidRPr="0063095A">
              <w:rPr>
                <w:rFonts w:ascii="Times New Roman" w:hAnsi="Times New Roman" w:cs="Times New Roman"/>
                <w:sz w:val="27"/>
                <w:szCs w:val="27"/>
              </w:rPr>
              <w:t>гг</w:t>
            </w:r>
            <w:r w:rsidRPr="0063095A">
              <w:rPr>
                <w:rFonts w:ascii="Times New Roman" w:hAnsi="Times New Roman" w:cs="Times New Roman"/>
                <w:sz w:val="27"/>
                <w:szCs w:val="27"/>
              </w:rPr>
              <w:t>.» (Приложение № 4).</w:t>
            </w:r>
          </w:p>
        </w:tc>
      </w:tr>
      <w:tr w:rsidR="005E110F" w:rsidRPr="0063095A" w:rsidTr="0063095A">
        <w:trPr>
          <w:trHeight w:val="7252"/>
        </w:trPr>
        <w:tc>
          <w:tcPr>
            <w:tcW w:w="3510" w:type="dxa"/>
          </w:tcPr>
          <w:p w:rsidR="005E110F" w:rsidRPr="0063095A" w:rsidRDefault="005E110F" w:rsidP="005E110F">
            <w:pPr>
              <w:pStyle w:val="a5"/>
              <w:rPr>
                <w:rFonts w:ascii="Times New Roman" w:hAnsi="Times New Roman" w:cs="Times New Roman"/>
                <w:sz w:val="27"/>
                <w:szCs w:val="27"/>
              </w:rPr>
            </w:pPr>
            <w:r w:rsidRPr="0063095A">
              <w:rPr>
                <w:rFonts w:ascii="Times New Roman" w:hAnsi="Times New Roman" w:cs="Times New Roman"/>
                <w:sz w:val="27"/>
                <w:szCs w:val="27"/>
              </w:rPr>
              <w:lastRenderedPageBreak/>
              <w:t>Объемы и источники финансирования (ФБ, ОБ и МБ)</w:t>
            </w:r>
          </w:p>
          <w:p w:rsidR="005E110F" w:rsidRPr="0063095A" w:rsidRDefault="005E110F" w:rsidP="005E110F">
            <w:pPr>
              <w:rPr>
                <w:sz w:val="27"/>
                <w:szCs w:val="27"/>
                <w:lang w:eastAsia="ru-RU"/>
              </w:rPr>
            </w:pPr>
          </w:p>
          <w:p w:rsidR="005E110F" w:rsidRPr="0063095A" w:rsidRDefault="005E110F" w:rsidP="005E110F">
            <w:pPr>
              <w:rPr>
                <w:sz w:val="27"/>
                <w:szCs w:val="27"/>
                <w:lang w:eastAsia="ru-RU"/>
              </w:rPr>
            </w:pPr>
          </w:p>
        </w:tc>
        <w:tc>
          <w:tcPr>
            <w:tcW w:w="6663" w:type="dxa"/>
          </w:tcPr>
          <w:p w:rsidR="005E110F" w:rsidRPr="0063095A" w:rsidRDefault="005E110F" w:rsidP="005E110F">
            <w:pPr>
              <w:pStyle w:val="a5"/>
              <w:rPr>
                <w:rFonts w:ascii="Times New Roman" w:hAnsi="Times New Roman" w:cs="Times New Roman"/>
                <w:sz w:val="27"/>
                <w:szCs w:val="27"/>
              </w:rPr>
            </w:pPr>
            <w:r w:rsidRPr="0063095A">
              <w:rPr>
                <w:rFonts w:ascii="Times New Roman" w:hAnsi="Times New Roman" w:cs="Times New Roman"/>
                <w:sz w:val="27"/>
                <w:szCs w:val="27"/>
              </w:rPr>
              <w:t xml:space="preserve">Всего </w:t>
            </w:r>
            <w:r w:rsidR="006615C6" w:rsidRPr="0063095A">
              <w:rPr>
                <w:rFonts w:ascii="Times New Roman" w:hAnsi="Times New Roman" w:cs="Times New Roman"/>
                <w:sz w:val="27"/>
                <w:szCs w:val="27"/>
              </w:rPr>
              <w:t xml:space="preserve">финансирования: </w:t>
            </w:r>
            <w:r w:rsidR="00C87FAD">
              <w:rPr>
                <w:rFonts w:ascii="Times New Roman" w:hAnsi="Times New Roman" w:cs="Times New Roman"/>
                <w:sz w:val="27"/>
                <w:szCs w:val="27"/>
              </w:rPr>
              <w:t>3 880 492</w:t>
            </w:r>
            <w:r w:rsidR="00BA4873">
              <w:rPr>
                <w:rFonts w:ascii="Times New Roman" w:hAnsi="Times New Roman" w:cs="Times New Roman"/>
                <w:sz w:val="27"/>
                <w:szCs w:val="27"/>
              </w:rPr>
              <w:t xml:space="preserve"> </w:t>
            </w:r>
            <w:r w:rsidRPr="0063095A">
              <w:rPr>
                <w:rFonts w:ascii="Times New Roman" w:hAnsi="Times New Roman" w:cs="Times New Roman"/>
                <w:sz w:val="27"/>
                <w:szCs w:val="27"/>
              </w:rPr>
              <w:t xml:space="preserve">в том числе:                                     </w:t>
            </w:r>
          </w:p>
          <w:p w:rsidR="005E110F" w:rsidRPr="0063095A" w:rsidRDefault="005E110F" w:rsidP="005E110F">
            <w:pPr>
              <w:pStyle w:val="a5"/>
              <w:rPr>
                <w:rFonts w:ascii="Times New Roman" w:hAnsi="Times New Roman" w:cs="Times New Roman"/>
                <w:sz w:val="27"/>
                <w:szCs w:val="27"/>
              </w:rPr>
            </w:pPr>
            <w:r w:rsidRPr="0063095A">
              <w:rPr>
                <w:rFonts w:ascii="Times New Roman" w:hAnsi="Times New Roman" w:cs="Times New Roman"/>
                <w:sz w:val="27"/>
                <w:szCs w:val="27"/>
              </w:rPr>
              <w:t xml:space="preserve">2024 – </w:t>
            </w:r>
            <w:r w:rsidR="00C87FAD">
              <w:rPr>
                <w:rFonts w:ascii="Times New Roman" w:hAnsi="Times New Roman" w:cs="Times New Roman"/>
                <w:sz w:val="27"/>
                <w:szCs w:val="27"/>
              </w:rPr>
              <w:t>1 834 092</w:t>
            </w:r>
          </w:p>
          <w:p w:rsidR="00A74AFA" w:rsidRDefault="00B56E32" w:rsidP="00862BF5">
            <w:pPr>
              <w:spacing w:after="0" w:line="240" w:lineRule="auto"/>
              <w:rPr>
                <w:rFonts w:ascii="Times New Roman" w:hAnsi="Times New Roman" w:cs="Times New Roman"/>
                <w:sz w:val="27"/>
                <w:szCs w:val="27"/>
                <w:lang w:eastAsia="ru-RU"/>
              </w:rPr>
            </w:pPr>
            <w:r w:rsidRPr="0063095A">
              <w:rPr>
                <w:rFonts w:ascii="Times New Roman" w:hAnsi="Times New Roman" w:cs="Times New Roman"/>
                <w:sz w:val="27"/>
                <w:szCs w:val="27"/>
                <w:lang w:eastAsia="ru-RU"/>
              </w:rPr>
              <w:t xml:space="preserve">2025 – </w:t>
            </w:r>
            <w:r w:rsidR="00BA4873">
              <w:rPr>
                <w:rFonts w:ascii="Times New Roman" w:hAnsi="Times New Roman" w:cs="Times New Roman"/>
                <w:sz w:val="27"/>
                <w:szCs w:val="27"/>
                <w:lang w:eastAsia="ru-RU"/>
              </w:rPr>
              <w:t>511 600</w:t>
            </w:r>
          </w:p>
          <w:p w:rsidR="006746BD" w:rsidRDefault="006746BD" w:rsidP="00862BF5">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 xml:space="preserve">2026 – </w:t>
            </w:r>
            <w:r w:rsidR="00BA4873">
              <w:rPr>
                <w:rFonts w:ascii="Times New Roman" w:hAnsi="Times New Roman" w:cs="Times New Roman"/>
                <w:sz w:val="27"/>
                <w:szCs w:val="27"/>
                <w:lang w:eastAsia="ru-RU"/>
              </w:rPr>
              <w:t>511 600</w:t>
            </w:r>
          </w:p>
          <w:p w:rsidR="006746BD" w:rsidRDefault="006746BD" w:rsidP="00862BF5">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 xml:space="preserve">2027 – </w:t>
            </w:r>
            <w:r w:rsidR="00BA4873">
              <w:rPr>
                <w:rFonts w:ascii="Times New Roman" w:hAnsi="Times New Roman" w:cs="Times New Roman"/>
                <w:sz w:val="27"/>
                <w:szCs w:val="27"/>
                <w:lang w:eastAsia="ru-RU"/>
              </w:rPr>
              <w:t>511 600</w:t>
            </w:r>
          </w:p>
          <w:p w:rsidR="006746BD" w:rsidRDefault="006746BD" w:rsidP="00862BF5">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 xml:space="preserve">2028 – </w:t>
            </w:r>
            <w:r w:rsidR="00BA4873">
              <w:rPr>
                <w:rFonts w:ascii="Times New Roman" w:hAnsi="Times New Roman" w:cs="Times New Roman"/>
                <w:sz w:val="27"/>
                <w:szCs w:val="27"/>
                <w:lang w:eastAsia="ru-RU"/>
              </w:rPr>
              <w:t>511 600</w:t>
            </w:r>
          </w:p>
          <w:p w:rsidR="005E110F" w:rsidRPr="0063095A" w:rsidRDefault="005E110F" w:rsidP="00A74AFA">
            <w:pPr>
              <w:spacing w:after="0" w:line="240" w:lineRule="auto"/>
              <w:rPr>
                <w:rFonts w:ascii="Times New Roman" w:hAnsi="Times New Roman" w:cs="Times New Roman"/>
                <w:sz w:val="27"/>
                <w:szCs w:val="27"/>
                <w:lang w:eastAsia="ru-RU"/>
              </w:rPr>
            </w:pPr>
            <w:r w:rsidRPr="0063095A">
              <w:rPr>
                <w:rFonts w:ascii="Times New Roman" w:hAnsi="Times New Roman" w:cs="Times New Roman"/>
                <w:sz w:val="27"/>
                <w:szCs w:val="27"/>
              </w:rPr>
              <w:t xml:space="preserve">Общий объем финансирования составляет за счет средств МБ: </w:t>
            </w:r>
            <w:r w:rsidR="002F6962">
              <w:rPr>
                <w:rFonts w:ascii="Times New Roman" w:hAnsi="Times New Roman" w:cs="Times New Roman"/>
                <w:sz w:val="27"/>
                <w:szCs w:val="27"/>
              </w:rPr>
              <w:t>3 880 492</w:t>
            </w:r>
            <w:r w:rsidR="00BA4873">
              <w:rPr>
                <w:rFonts w:ascii="Times New Roman" w:hAnsi="Times New Roman" w:cs="Times New Roman"/>
                <w:sz w:val="27"/>
                <w:szCs w:val="27"/>
              </w:rPr>
              <w:t xml:space="preserve"> </w:t>
            </w:r>
            <w:r w:rsidRPr="0063095A">
              <w:rPr>
                <w:rFonts w:ascii="Times New Roman" w:hAnsi="Times New Roman" w:cs="Times New Roman"/>
                <w:sz w:val="27"/>
                <w:szCs w:val="27"/>
              </w:rPr>
              <w:t>в том числе:</w:t>
            </w:r>
          </w:p>
          <w:p w:rsidR="00BA4873" w:rsidRPr="00BA4873" w:rsidRDefault="00BA4873" w:rsidP="00BA4873">
            <w:pPr>
              <w:pStyle w:val="a5"/>
              <w:rPr>
                <w:rFonts w:ascii="Times New Roman" w:hAnsi="Times New Roman" w:cs="Times New Roman"/>
                <w:sz w:val="27"/>
                <w:szCs w:val="27"/>
              </w:rPr>
            </w:pPr>
            <w:r w:rsidRPr="00BA4873">
              <w:rPr>
                <w:rFonts w:ascii="Times New Roman" w:hAnsi="Times New Roman" w:cs="Times New Roman"/>
                <w:sz w:val="27"/>
                <w:szCs w:val="27"/>
              </w:rPr>
              <w:t>2024 – 1 834 092</w:t>
            </w:r>
          </w:p>
          <w:p w:rsidR="00BA4873" w:rsidRPr="00BA4873" w:rsidRDefault="00BA4873" w:rsidP="00BA4873">
            <w:pPr>
              <w:pStyle w:val="a5"/>
              <w:rPr>
                <w:rFonts w:ascii="Times New Roman" w:hAnsi="Times New Roman" w:cs="Times New Roman"/>
                <w:sz w:val="27"/>
                <w:szCs w:val="27"/>
              </w:rPr>
            </w:pPr>
            <w:r w:rsidRPr="00BA4873">
              <w:rPr>
                <w:rFonts w:ascii="Times New Roman" w:hAnsi="Times New Roman" w:cs="Times New Roman"/>
                <w:sz w:val="27"/>
                <w:szCs w:val="27"/>
              </w:rPr>
              <w:t>2025 – 511 600</w:t>
            </w:r>
          </w:p>
          <w:p w:rsidR="00BA4873" w:rsidRPr="00BA4873" w:rsidRDefault="00BA4873" w:rsidP="00BA4873">
            <w:pPr>
              <w:pStyle w:val="a5"/>
              <w:rPr>
                <w:rFonts w:ascii="Times New Roman" w:hAnsi="Times New Roman" w:cs="Times New Roman"/>
                <w:sz w:val="27"/>
                <w:szCs w:val="27"/>
              </w:rPr>
            </w:pPr>
            <w:r w:rsidRPr="00BA4873">
              <w:rPr>
                <w:rFonts w:ascii="Times New Roman" w:hAnsi="Times New Roman" w:cs="Times New Roman"/>
                <w:sz w:val="27"/>
                <w:szCs w:val="27"/>
              </w:rPr>
              <w:t>2026 – 511 600</w:t>
            </w:r>
          </w:p>
          <w:p w:rsidR="00BA4873" w:rsidRPr="00BA4873" w:rsidRDefault="00BA4873" w:rsidP="00BA4873">
            <w:pPr>
              <w:pStyle w:val="a5"/>
              <w:rPr>
                <w:rFonts w:ascii="Times New Roman" w:hAnsi="Times New Roman" w:cs="Times New Roman"/>
                <w:sz w:val="27"/>
                <w:szCs w:val="27"/>
              </w:rPr>
            </w:pPr>
            <w:r w:rsidRPr="00BA4873">
              <w:rPr>
                <w:rFonts w:ascii="Times New Roman" w:hAnsi="Times New Roman" w:cs="Times New Roman"/>
                <w:sz w:val="27"/>
                <w:szCs w:val="27"/>
              </w:rPr>
              <w:t>2027 – 511 600</w:t>
            </w:r>
          </w:p>
          <w:p w:rsidR="00BA4873" w:rsidRDefault="00BA4873" w:rsidP="00BA4873">
            <w:pPr>
              <w:spacing w:after="0" w:line="240" w:lineRule="auto"/>
              <w:rPr>
                <w:rFonts w:ascii="Times New Roman" w:hAnsi="Times New Roman" w:cs="Times New Roman"/>
                <w:sz w:val="27"/>
                <w:szCs w:val="27"/>
              </w:rPr>
            </w:pPr>
            <w:r w:rsidRPr="00BA4873">
              <w:rPr>
                <w:rFonts w:ascii="Times New Roman" w:hAnsi="Times New Roman" w:cs="Times New Roman"/>
                <w:sz w:val="27"/>
                <w:szCs w:val="27"/>
              </w:rPr>
              <w:t>2028 – 511</w:t>
            </w:r>
            <w:r>
              <w:rPr>
                <w:rFonts w:ascii="Times New Roman" w:hAnsi="Times New Roman" w:cs="Times New Roman"/>
                <w:sz w:val="27"/>
                <w:szCs w:val="27"/>
              </w:rPr>
              <w:t> </w:t>
            </w:r>
            <w:r w:rsidRPr="00BA4873">
              <w:rPr>
                <w:rFonts w:ascii="Times New Roman" w:hAnsi="Times New Roman" w:cs="Times New Roman"/>
                <w:sz w:val="27"/>
                <w:szCs w:val="27"/>
              </w:rPr>
              <w:t>600</w:t>
            </w:r>
          </w:p>
          <w:p w:rsidR="009F2CEF" w:rsidRDefault="005E110F" w:rsidP="00BA4873">
            <w:pPr>
              <w:spacing w:after="0" w:line="240" w:lineRule="auto"/>
              <w:rPr>
                <w:rFonts w:ascii="Times New Roman" w:hAnsi="Times New Roman" w:cs="Times New Roman"/>
                <w:sz w:val="27"/>
                <w:szCs w:val="27"/>
              </w:rPr>
            </w:pPr>
            <w:r w:rsidRPr="0063095A">
              <w:rPr>
                <w:rFonts w:ascii="Times New Roman" w:hAnsi="Times New Roman" w:cs="Times New Roman"/>
                <w:sz w:val="27"/>
                <w:szCs w:val="27"/>
              </w:rPr>
              <w:t>Об</w:t>
            </w:r>
            <w:r w:rsidR="00BD5F70" w:rsidRPr="0063095A">
              <w:rPr>
                <w:rFonts w:ascii="Times New Roman" w:hAnsi="Times New Roman" w:cs="Times New Roman"/>
                <w:sz w:val="27"/>
                <w:szCs w:val="27"/>
              </w:rPr>
              <w:t xml:space="preserve">ъем </w:t>
            </w:r>
            <w:r w:rsidR="00B62CED" w:rsidRPr="0063095A">
              <w:rPr>
                <w:rFonts w:ascii="Times New Roman" w:hAnsi="Times New Roman" w:cs="Times New Roman"/>
                <w:sz w:val="27"/>
                <w:szCs w:val="27"/>
              </w:rPr>
              <w:t>средств, привлеченных</w:t>
            </w:r>
            <w:r w:rsidR="000E0DE6">
              <w:rPr>
                <w:rFonts w:ascii="Times New Roman" w:hAnsi="Times New Roman" w:cs="Times New Roman"/>
                <w:sz w:val="27"/>
                <w:szCs w:val="27"/>
              </w:rPr>
              <w:t xml:space="preserve"> </w:t>
            </w:r>
            <w:r w:rsidR="00A74AFA">
              <w:rPr>
                <w:rFonts w:ascii="Times New Roman" w:hAnsi="Times New Roman" w:cs="Times New Roman"/>
                <w:sz w:val="27"/>
                <w:szCs w:val="27"/>
              </w:rPr>
              <w:t>из о</w:t>
            </w:r>
            <w:r w:rsidR="00B62CED" w:rsidRPr="0063095A">
              <w:rPr>
                <w:rFonts w:ascii="Times New Roman" w:hAnsi="Times New Roman" w:cs="Times New Roman"/>
                <w:sz w:val="27"/>
                <w:szCs w:val="27"/>
              </w:rPr>
              <w:t>бластного</w:t>
            </w:r>
            <w:r w:rsidRPr="0063095A">
              <w:rPr>
                <w:rFonts w:ascii="Times New Roman" w:hAnsi="Times New Roman" w:cs="Times New Roman"/>
                <w:sz w:val="27"/>
                <w:szCs w:val="27"/>
              </w:rPr>
              <w:t xml:space="preserve"> бюджета, </w:t>
            </w:r>
            <w:r w:rsidR="00BD5F70" w:rsidRPr="0063095A">
              <w:rPr>
                <w:rFonts w:ascii="Times New Roman" w:hAnsi="Times New Roman" w:cs="Times New Roman"/>
                <w:sz w:val="27"/>
                <w:szCs w:val="27"/>
              </w:rPr>
              <w:t xml:space="preserve">для </w:t>
            </w:r>
            <w:proofErr w:type="spellStart"/>
            <w:r w:rsidR="00BD5F70" w:rsidRPr="0063095A">
              <w:rPr>
                <w:rFonts w:ascii="Times New Roman" w:hAnsi="Times New Roman" w:cs="Times New Roman"/>
                <w:sz w:val="27"/>
                <w:szCs w:val="27"/>
              </w:rPr>
              <w:t>софинансирования</w:t>
            </w:r>
            <w:proofErr w:type="spellEnd"/>
            <w:r w:rsidRPr="0063095A">
              <w:rPr>
                <w:rFonts w:ascii="Times New Roman" w:hAnsi="Times New Roman" w:cs="Times New Roman"/>
                <w:sz w:val="27"/>
                <w:szCs w:val="27"/>
              </w:rPr>
              <w:t xml:space="preserve"> мероприятий Программы (подпрограммы) составляет – </w:t>
            </w:r>
            <w:r w:rsidR="006746BD">
              <w:rPr>
                <w:rFonts w:ascii="Times New Roman" w:hAnsi="Times New Roman" w:cs="Times New Roman"/>
                <w:sz w:val="27"/>
                <w:szCs w:val="27"/>
              </w:rPr>
              <w:t>0</w:t>
            </w:r>
          </w:p>
          <w:p w:rsidR="00A74AFA" w:rsidRDefault="00B62CED" w:rsidP="00862BF5">
            <w:pPr>
              <w:spacing w:after="0" w:line="240" w:lineRule="auto"/>
              <w:rPr>
                <w:rFonts w:ascii="Times New Roman" w:hAnsi="Times New Roman" w:cs="Times New Roman"/>
                <w:sz w:val="27"/>
                <w:szCs w:val="27"/>
              </w:rPr>
            </w:pPr>
            <w:r w:rsidRPr="0063095A">
              <w:rPr>
                <w:rFonts w:ascii="Times New Roman" w:hAnsi="Times New Roman" w:cs="Times New Roman"/>
                <w:sz w:val="27"/>
                <w:szCs w:val="27"/>
              </w:rPr>
              <w:t>в</w:t>
            </w:r>
            <w:r w:rsidR="005E110F" w:rsidRPr="0063095A">
              <w:rPr>
                <w:rFonts w:ascii="Times New Roman" w:hAnsi="Times New Roman" w:cs="Times New Roman"/>
                <w:sz w:val="27"/>
                <w:szCs w:val="27"/>
              </w:rPr>
              <w:t xml:space="preserve"> том </w:t>
            </w:r>
            <w:r w:rsidR="00C86C8D" w:rsidRPr="0063095A">
              <w:rPr>
                <w:rFonts w:ascii="Times New Roman" w:hAnsi="Times New Roman" w:cs="Times New Roman"/>
                <w:sz w:val="27"/>
                <w:szCs w:val="27"/>
              </w:rPr>
              <w:t>числе:</w:t>
            </w:r>
          </w:p>
          <w:p w:rsidR="00A74AFA" w:rsidRDefault="006746BD" w:rsidP="00862BF5">
            <w:pPr>
              <w:spacing w:after="0" w:line="240" w:lineRule="auto"/>
              <w:rPr>
                <w:rFonts w:ascii="Times New Roman" w:hAnsi="Times New Roman" w:cs="Times New Roman"/>
                <w:sz w:val="27"/>
                <w:szCs w:val="27"/>
              </w:rPr>
            </w:pPr>
            <w:r>
              <w:rPr>
                <w:rFonts w:ascii="Times New Roman" w:hAnsi="Times New Roman" w:cs="Times New Roman"/>
                <w:sz w:val="27"/>
                <w:szCs w:val="27"/>
              </w:rPr>
              <w:t>2024</w:t>
            </w:r>
            <w:r w:rsidR="005E110F" w:rsidRPr="0063095A">
              <w:rPr>
                <w:rFonts w:ascii="Times New Roman" w:hAnsi="Times New Roman" w:cs="Times New Roman"/>
                <w:sz w:val="27"/>
                <w:szCs w:val="27"/>
              </w:rPr>
              <w:t xml:space="preserve"> год – </w:t>
            </w:r>
            <w:r>
              <w:rPr>
                <w:rFonts w:ascii="Times New Roman" w:hAnsi="Times New Roman" w:cs="Times New Roman"/>
                <w:sz w:val="27"/>
                <w:szCs w:val="27"/>
              </w:rPr>
              <w:t>0</w:t>
            </w:r>
          </w:p>
          <w:p w:rsidR="0087101E" w:rsidRPr="0063095A" w:rsidRDefault="006746BD" w:rsidP="00862BF5">
            <w:pPr>
              <w:spacing w:after="0" w:line="240" w:lineRule="auto"/>
              <w:rPr>
                <w:rFonts w:ascii="Times New Roman" w:hAnsi="Times New Roman" w:cs="Times New Roman"/>
                <w:sz w:val="27"/>
                <w:szCs w:val="27"/>
              </w:rPr>
            </w:pPr>
            <w:r>
              <w:rPr>
                <w:rFonts w:ascii="Times New Roman" w:hAnsi="Times New Roman" w:cs="Times New Roman"/>
                <w:sz w:val="27"/>
                <w:szCs w:val="27"/>
              </w:rPr>
              <w:t>2025</w:t>
            </w:r>
            <w:r w:rsidR="00B62CED" w:rsidRPr="0063095A">
              <w:rPr>
                <w:rFonts w:ascii="Times New Roman" w:hAnsi="Times New Roman" w:cs="Times New Roman"/>
                <w:sz w:val="27"/>
                <w:szCs w:val="27"/>
              </w:rPr>
              <w:t xml:space="preserve"> год – </w:t>
            </w:r>
            <w:r>
              <w:rPr>
                <w:rFonts w:ascii="Times New Roman" w:hAnsi="Times New Roman" w:cs="Times New Roman"/>
                <w:sz w:val="27"/>
                <w:szCs w:val="27"/>
              </w:rPr>
              <w:t>0</w:t>
            </w:r>
          </w:p>
          <w:p w:rsidR="006615C6" w:rsidRDefault="006746BD" w:rsidP="0087101E">
            <w:pPr>
              <w:spacing w:after="0" w:line="240" w:lineRule="auto"/>
              <w:rPr>
                <w:rFonts w:ascii="Times New Roman" w:hAnsi="Times New Roman" w:cs="Times New Roman"/>
                <w:sz w:val="27"/>
                <w:szCs w:val="27"/>
              </w:rPr>
            </w:pPr>
            <w:r>
              <w:rPr>
                <w:rFonts w:ascii="Times New Roman" w:hAnsi="Times New Roman" w:cs="Times New Roman"/>
                <w:sz w:val="27"/>
                <w:szCs w:val="27"/>
              </w:rPr>
              <w:t>2026</w:t>
            </w:r>
            <w:r w:rsidR="006615C6" w:rsidRPr="0063095A">
              <w:rPr>
                <w:rFonts w:ascii="Times New Roman" w:hAnsi="Times New Roman" w:cs="Times New Roman"/>
                <w:sz w:val="27"/>
                <w:szCs w:val="27"/>
              </w:rPr>
              <w:t xml:space="preserve"> год – </w:t>
            </w:r>
            <w:r>
              <w:rPr>
                <w:rFonts w:ascii="Times New Roman" w:hAnsi="Times New Roman" w:cs="Times New Roman"/>
                <w:sz w:val="27"/>
                <w:szCs w:val="27"/>
              </w:rPr>
              <w:t>0</w:t>
            </w:r>
          </w:p>
          <w:p w:rsidR="009F2CEF" w:rsidRDefault="006746BD" w:rsidP="0087101E">
            <w:pPr>
              <w:spacing w:after="0" w:line="240" w:lineRule="auto"/>
              <w:rPr>
                <w:rFonts w:ascii="Times New Roman" w:hAnsi="Times New Roman" w:cs="Times New Roman"/>
                <w:sz w:val="27"/>
                <w:szCs w:val="27"/>
              </w:rPr>
            </w:pPr>
            <w:r>
              <w:rPr>
                <w:rFonts w:ascii="Times New Roman" w:hAnsi="Times New Roman" w:cs="Times New Roman"/>
                <w:sz w:val="27"/>
                <w:szCs w:val="27"/>
              </w:rPr>
              <w:t>2027</w:t>
            </w:r>
            <w:r w:rsidR="009F2CEF">
              <w:rPr>
                <w:rFonts w:ascii="Times New Roman" w:hAnsi="Times New Roman" w:cs="Times New Roman"/>
                <w:sz w:val="27"/>
                <w:szCs w:val="27"/>
              </w:rPr>
              <w:t xml:space="preserve"> год – </w:t>
            </w:r>
            <w:r>
              <w:rPr>
                <w:rFonts w:ascii="Times New Roman" w:hAnsi="Times New Roman" w:cs="Times New Roman"/>
                <w:sz w:val="27"/>
                <w:szCs w:val="27"/>
              </w:rPr>
              <w:t>0</w:t>
            </w:r>
          </w:p>
          <w:p w:rsidR="00102F2A" w:rsidRPr="0063095A" w:rsidRDefault="00102F2A" w:rsidP="0087101E">
            <w:pPr>
              <w:spacing w:after="0" w:line="240" w:lineRule="auto"/>
              <w:rPr>
                <w:rFonts w:ascii="Times New Roman" w:hAnsi="Times New Roman" w:cs="Times New Roman"/>
                <w:sz w:val="27"/>
                <w:szCs w:val="27"/>
              </w:rPr>
            </w:pPr>
            <w:r>
              <w:rPr>
                <w:rFonts w:ascii="Times New Roman" w:hAnsi="Times New Roman" w:cs="Times New Roman"/>
                <w:sz w:val="27"/>
                <w:szCs w:val="27"/>
              </w:rPr>
              <w:t>2028 год - 0</w:t>
            </w:r>
          </w:p>
          <w:p w:rsidR="00A74AFA" w:rsidRDefault="005E110F" w:rsidP="000C5424">
            <w:pPr>
              <w:spacing w:after="0" w:line="240" w:lineRule="auto"/>
              <w:rPr>
                <w:rFonts w:ascii="Times New Roman" w:hAnsi="Times New Roman" w:cs="Times New Roman"/>
                <w:sz w:val="27"/>
                <w:szCs w:val="27"/>
                <w:lang w:eastAsia="ru-RU"/>
              </w:rPr>
            </w:pPr>
            <w:r w:rsidRPr="0063095A">
              <w:rPr>
                <w:rFonts w:ascii="Times New Roman" w:hAnsi="Times New Roman" w:cs="Times New Roman"/>
                <w:sz w:val="27"/>
                <w:szCs w:val="27"/>
                <w:lang w:eastAsia="ru-RU"/>
              </w:rPr>
              <w:t xml:space="preserve">Объем </w:t>
            </w:r>
            <w:r w:rsidR="006615C6" w:rsidRPr="0063095A">
              <w:rPr>
                <w:rFonts w:ascii="Times New Roman" w:hAnsi="Times New Roman" w:cs="Times New Roman"/>
                <w:sz w:val="27"/>
                <w:szCs w:val="27"/>
                <w:lang w:eastAsia="ru-RU"/>
              </w:rPr>
              <w:t>средств, привлеченных</w:t>
            </w:r>
            <w:r w:rsidRPr="0063095A">
              <w:rPr>
                <w:rFonts w:ascii="Times New Roman" w:hAnsi="Times New Roman" w:cs="Times New Roman"/>
                <w:sz w:val="27"/>
                <w:szCs w:val="27"/>
                <w:lang w:eastAsia="ru-RU"/>
              </w:rPr>
              <w:t xml:space="preserve"> из   Федерального </w:t>
            </w:r>
            <w:r w:rsidR="006615C6" w:rsidRPr="0063095A">
              <w:rPr>
                <w:rFonts w:ascii="Times New Roman" w:hAnsi="Times New Roman" w:cs="Times New Roman"/>
                <w:sz w:val="27"/>
                <w:szCs w:val="27"/>
                <w:lang w:eastAsia="ru-RU"/>
              </w:rPr>
              <w:t>бюджета для</w:t>
            </w:r>
            <w:r w:rsidRPr="0063095A">
              <w:rPr>
                <w:rFonts w:ascii="Times New Roman" w:hAnsi="Times New Roman" w:cs="Times New Roman"/>
                <w:sz w:val="27"/>
                <w:szCs w:val="27"/>
                <w:lang w:eastAsia="ru-RU"/>
              </w:rPr>
              <w:t xml:space="preserve"> </w:t>
            </w:r>
            <w:proofErr w:type="spellStart"/>
            <w:r w:rsidRPr="0063095A">
              <w:rPr>
                <w:rFonts w:ascii="Times New Roman" w:hAnsi="Times New Roman" w:cs="Times New Roman"/>
                <w:sz w:val="27"/>
                <w:szCs w:val="27"/>
                <w:lang w:eastAsia="ru-RU"/>
              </w:rPr>
              <w:t>софинансирования</w:t>
            </w:r>
            <w:proofErr w:type="spellEnd"/>
            <w:r w:rsidRPr="0063095A">
              <w:rPr>
                <w:rFonts w:ascii="Times New Roman" w:hAnsi="Times New Roman" w:cs="Times New Roman"/>
                <w:sz w:val="27"/>
                <w:szCs w:val="27"/>
                <w:lang w:eastAsia="ru-RU"/>
              </w:rPr>
              <w:t xml:space="preserve"> мероприятий Программы (подпрограммы) составляет – </w:t>
            </w:r>
            <w:r w:rsidR="006746BD">
              <w:rPr>
                <w:rFonts w:ascii="Times New Roman" w:hAnsi="Times New Roman" w:cs="Times New Roman"/>
                <w:sz w:val="27"/>
                <w:szCs w:val="27"/>
                <w:lang w:eastAsia="ru-RU"/>
              </w:rPr>
              <w:t>0</w:t>
            </w:r>
          </w:p>
          <w:p w:rsidR="00A74AFA" w:rsidRDefault="005E110F" w:rsidP="000C5424">
            <w:pPr>
              <w:spacing w:after="0" w:line="240" w:lineRule="auto"/>
              <w:rPr>
                <w:rFonts w:ascii="Times New Roman" w:hAnsi="Times New Roman" w:cs="Times New Roman"/>
                <w:sz w:val="27"/>
                <w:szCs w:val="27"/>
                <w:lang w:eastAsia="ru-RU"/>
              </w:rPr>
            </w:pPr>
            <w:r w:rsidRPr="0063095A">
              <w:rPr>
                <w:rFonts w:ascii="Times New Roman" w:hAnsi="Times New Roman" w:cs="Times New Roman"/>
                <w:sz w:val="27"/>
                <w:szCs w:val="27"/>
                <w:lang w:eastAsia="ru-RU"/>
              </w:rPr>
              <w:t xml:space="preserve">в том </w:t>
            </w:r>
            <w:r w:rsidR="006D3BBD" w:rsidRPr="0063095A">
              <w:rPr>
                <w:rFonts w:ascii="Times New Roman" w:hAnsi="Times New Roman" w:cs="Times New Roman"/>
                <w:sz w:val="27"/>
                <w:szCs w:val="27"/>
                <w:lang w:eastAsia="ru-RU"/>
              </w:rPr>
              <w:t xml:space="preserve">числе:  </w:t>
            </w:r>
          </w:p>
          <w:p w:rsidR="00A74AFA" w:rsidRDefault="006746BD" w:rsidP="000C5424">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2024</w:t>
            </w:r>
            <w:r w:rsidR="005E110F" w:rsidRPr="0063095A">
              <w:rPr>
                <w:rFonts w:ascii="Times New Roman" w:hAnsi="Times New Roman" w:cs="Times New Roman"/>
                <w:sz w:val="27"/>
                <w:szCs w:val="27"/>
                <w:lang w:eastAsia="ru-RU"/>
              </w:rPr>
              <w:t xml:space="preserve"> год – </w:t>
            </w:r>
            <w:r>
              <w:rPr>
                <w:rFonts w:ascii="Times New Roman" w:hAnsi="Times New Roman" w:cs="Times New Roman"/>
                <w:sz w:val="27"/>
                <w:szCs w:val="27"/>
                <w:lang w:eastAsia="ru-RU"/>
              </w:rPr>
              <w:t>0</w:t>
            </w:r>
          </w:p>
          <w:p w:rsidR="005E110F" w:rsidRPr="0063095A" w:rsidRDefault="006746BD" w:rsidP="000C5424">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2025</w:t>
            </w:r>
            <w:r w:rsidR="00B62CED" w:rsidRPr="0063095A">
              <w:rPr>
                <w:rFonts w:ascii="Times New Roman" w:hAnsi="Times New Roman" w:cs="Times New Roman"/>
                <w:sz w:val="27"/>
                <w:szCs w:val="27"/>
                <w:lang w:eastAsia="ru-RU"/>
              </w:rPr>
              <w:t xml:space="preserve"> год – </w:t>
            </w:r>
            <w:r>
              <w:rPr>
                <w:rFonts w:ascii="Times New Roman" w:hAnsi="Times New Roman" w:cs="Times New Roman"/>
                <w:sz w:val="27"/>
                <w:szCs w:val="27"/>
                <w:lang w:eastAsia="ru-RU"/>
              </w:rPr>
              <w:t>0</w:t>
            </w:r>
          </w:p>
          <w:p w:rsidR="006615C6" w:rsidRDefault="006746BD" w:rsidP="000C5424">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2026</w:t>
            </w:r>
            <w:r w:rsidR="006615C6" w:rsidRPr="0063095A">
              <w:rPr>
                <w:rFonts w:ascii="Times New Roman" w:hAnsi="Times New Roman" w:cs="Times New Roman"/>
                <w:sz w:val="27"/>
                <w:szCs w:val="27"/>
                <w:lang w:eastAsia="ru-RU"/>
              </w:rPr>
              <w:t xml:space="preserve"> год – </w:t>
            </w:r>
            <w:r>
              <w:rPr>
                <w:rFonts w:ascii="Times New Roman" w:hAnsi="Times New Roman" w:cs="Times New Roman"/>
                <w:sz w:val="27"/>
                <w:szCs w:val="27"/>
                <w:lang w:eastAsia="ru-RU"/>
              </w:rPr>
              <w:t>0</w:t>
            </w:r>
          </w:p>
          <w:p w:rsidR="009F2CEF" w:rsidRDefault="006746BD" w:rsidP="006746BD">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2027</w:t>
            </w:r>
            <w:r w:rsidR="009F2CEF">
              <w:rPr>
                <w:rFonts w:ascii="Times New Roman" w:hAnsi="Times New Roman" w:cs="Times New Roman"/>
                <w:sz w:val="27"/>
                <w:szCs w:val="27"/>
                <w:lang w:eastAsia="ru-RU"/>
              </w:rPr>
              <w:t xml:space="preserve"> год – </w:t>
            </w:r>
            <w:r>
              <w:rPr>
                <w:rFonts w:ascii="Times New Roman" w:hAnsi="Times New Roman" w:cs="Times New Roman"/>
                <w:sz w:val="27"/>
                <w:szCs w:val="27"/>
                <w:lang w:eastAsia="ru-RU"/>
              </w:rPr>
              <w:t>0</w:t>
            </w:r>
          </w:p>
          <w:p w:rsidR="00102F2A" w:rsidRPr="0063095A" w:rsidRDefault="00102F2A" w:rsidP="006746BD">
            <w:pPr>
              <w:spacing w:after="0" w:line="240" w:lineRule="auto"/>
              <w:rPr>
                <w:rFonts w:ascii="Times New Roman" w:hAnsi="Times New Roman" w:cs="Times New Roman"/>
                <w:sz w:val="27"/>
                <w:szCs w:val="27"/>
              </w:rPr>
            </w:pPr>
            <w:r>
              <w:rPr>
                <w:rFonts w:ascii="Times New Roman" w:hAnsi="Times New Roman" w:cs="Times New Roman"/>
                <w:sz w:val="27"/>
                <w:szCs w:val="27"/>
                <w:lang w:eastAsia="ru-RU"/>
              </w:rPr>
              <w:t>2028 год - 0</w:t>
            </w:r>
          </w:p>
        </w:tc>
      </w:tr>
      <w:tr w:rsidR="005E110F" w:rsidRPr="0063095A" w:rsidTr="0063095A">
        <w:tc>
          <w:tcPr>
            <w:tcW w:w="3510" w:type="dxa"/>
          </w:tcPr>
          <w:p w:rsidR="005E110F" w:rsidRPr="0063095A" w:rsidRDefault="005E110F" w:rsidP="005E110F">
            <w:pPr>
              <w:pStyle w:val="a5"/>
              <w:rPr>
                <w:rFonts w:ascii="Times New Roman" w:hAnsi="Times New Roman" w:cs="Times New Roman"/>
                <w:sz w:val="27"/>
                <w:szCs w:val="27"/>
              </w:rPr>
            </w:pPr>
            <w:r w:rsidRPr="0063095A">
              <w:rPr>
                <w:rFonts w:ascii="Times New Roman" w:hAnsi="Times New Roman" w:cs="Times New Roman"/>
                <w:sz w:val="27"/>
                <w:szCs w:val="27"/>
              </w:rPr>
              <w:t>Ожидаемые конечные результаты реализации программы</w:t>
            </w:r>
          </w:p>
        </w:tc>
        <w:tc>
          <w:tcPr>
            <w:tcW w:w="6663" w:type="dxa"/>
          </w:tcPr>
          <w:p w:rsidR="005E110F" w:rsidRPr="0063095A" w:rsidRDefault="005E110F" w:rsidP="005E110F">
            <w:pPr>
              <w:pStyle w:val="a5"/>
              <w:rPr>
                <w:rFonts w:ascii="Times New Roman" w:hAnsi="Times New Roman" w:cs="Times New Roman"/>
                <w:sz w:val="27"/>
                <w:szCs w:val="27"/>
              </w:rPr>
            </w:pPr>
            <w:r w:rsidRPr="0063095A">
              <w:rPr>
                <w:rFonts w:ascii="Times New Roman" w:hAnsi="Times New Roman" w:cs="Times New Roman"/>
                <w:sz w:val="27"/>
                <w:szCs w:val="27"/>
              </w:rPr>
              <w:t>Реализация мероприятий программы позволит</w:t>
            </w:r>
          </w:p>
          <w:p w:rsidR="005E110F" w:rsidRPr="0063095A" w:rsidRDefault="005E110F" w:rsidP="005E110F">
            <w:pPr>
              <w:spacing w:after="0" w:line="240" w:lineRule="auto"/>
              <w:rPr>
                <w:rFonts w:ascii="Times New Roman" w:hAnsi="Times New Roman" w:cs="Times New Roman"/>
                <w:sz w:val="27"/>
                <w:szCs w:val="27"/>
                <w:lang w:eastAsia="ru-RU"/>
              </w:rPr>
            </w:pPr>
            <w:r w:rsidRPr="0063095A">
              <w:rPr>
                <w:sz w:val="27"/>
                <w:szCs w:val="27"/>
                <w:lang w:eastAsia="ru-RU"/>
              </w:rPr>
              <w:t>-</w:t>
            </w:r>
            <w:r w:rsidRPr="0063095A">
              <w:rPr>
                <w:rFonts w:ascii="Times New Roman" w:hAnsi="Times New Roman" w:cs="Times New Roman"/>
                <w:sz w:val="27"/>
                <w:szCs w:val="27"/>
                <w:lang w:eastAsia="ru-RU"/>
              </w:rPr>
              <w:t>увеличить количество молодежи, входящей в областной банк данных талантливой молодежи Иркутской области;</w:t>
            </w:r>
          </w:p>
          <w:p w:rsidR="005E110F" w:rsidRPr="0063095A" w:rsidRDefault="005E110F" w:rsidP="005E110F">
            <w:pPr>
              <w:spacing w:after="0" w:line="240" w:lineRule="auto"/>
              <w:rPr>
                <w:rFonts w:ascii="Times New Roman" w:hAnsi="Times New Roman" w:cs="Times New Roman"/>
                <w:color w:val="000000"/>
                <w:sz w:val="27"/>
                <w:szCs w:val="27"/>
              </w:rPr>
            </w:pPr>
            <w:r w:rsidRPr="0063095A">
              <w:rPr>
                <w:rFonts w:ascii="Times New Roman" w:hAnsi="Times New Roman" w:cs="Times New Roman"/>
                <w:sz w:val="27"/>
                <w:szCs w:val="27"/>
                <w:lang w:eastAsia="ru-RU"/>
              </w:rPr>
              <w:t>- увеличить удельный вес молодежи, принимающей участие в реализации социально-значимых инициатив.</w:t>
            </w:r>
          </w:p>
        </w:tc>
      </w:tr>
    </w:tbl>
    <w:p w:rsidR="00BB0626" w:rsidRDefault="00BB0626" w:rsidP="00FC1E0C">
      <w:pPr>
        <w:spacing w:after="0" w:line="240" w:lineRule="auto"/>
        <w:rPr>
          <w:rFonts w:ascii="Times New Roman" w:hAnsi="Times New Roman" w:cs="Times New Roman"/>
        </w:rPr>
      </w:pPr>
    </w:p>
    <w:p w:rsidR="00940889" w:rsidRDefault="00940889" w:rsidP="00940889">
      <w:pPr>
        <w:spacing w:after="0" w:line="240" w:lineRule="auto"/>
        <w:ind w:left="360"/>
        <w:jc w:val="center"/>
        <w:rPr>
          <w:rStyle w:val="a3"/>
          <w:rFonts w:ascii="Times New Roman" w:hAnsi="Times New Roman" w:cs="Times New Roman"/>
          <w:color w:val="auto"/>
          <w:sz w:val="28"/>
          <w:szCs w:val="28"/>
        </w:rPr>
      </w:pPr>
    </w:p>
    <w:p w:rsidR="00FC1E0C" w:rsidRPr="00341443" w:rsidRDefault="00FC1E0C" w:rsidP="00FC1E0C">
      <w:pPr>
        <w:pStyle w:val="a6"/>
        <w:rPr>
          <w:rFonts w:ascii="Times New Roman" w:hAnsi="Times New Roman" w:cs="Times New Roman"/>
          <w:sz w:val="28"/>
          <w:szCs w:val="28"/>
        </w:rPr>
      </w:pPr>
      <w:r w:rsidRPr="00341443">
        <w:rPr>
          <w:rStyle w:val="a3"/>
          <w:rFonts w:ascii="Times New Roman" w:hAnsi="Times New Roman" w:cs="Times New Roman"/>
          <w:color w:val="auto"/>
          <w:sz w:val="28"/>
          <w:szCs w:val="28"/>
        </w:rPr>
        <w:t>2. Содержание проблемы и обоснование необходимости ее решения</w:t>
      </w:r>
      <w:r>
        <w:rPr>
          <w:rStyle w:val="a3"/>
          <w:rFonts w:ascii="Times New Roman" w:hAnsi="Times New Roman" w:cs="Times New Roman"/>
          <w:color w:val="auto"/>
          <w:sz w:val="28"/>
          <w:szCs w:val="28"/>
        </w:rPr>
        <w:t xml:space="preserve"> МП</w:t>
      </w:r>
    </w:p>
    <w:p w:rsidR="00FC1E0C" w:rsidRDefault="00FC1E0C" w:rsidP="00FC1E0C">
      <w:pPr>
        <w:pStyle w:val="a6"/>
        <w:rPr>
          <w:rFonts w:ascii="Times New Roman" w:hAnsi="Times New Roman" w:cs="Times New Roman"/>
          <w:sz w:val="28"/>
          <w:szCs w:val="28"/>
          <w:lang w:eastAsia="en-US"/>
        </w:rPr>
      </w:pPr>
    </w:p>
    <w:p w:rsidR="00FC1E0C" w:rsidRPr="004877FC" w:rsidRDefault="00FC1E0C" w:rsidP="00FC1E0C">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Эффективная государственная молодежная политика </w:t>
      </w:r>
      <w:r>
        <w:rPr>
          <w:rFonts w:ascii="Times New Roman" w:hAnsi="Times New Roman" w:cs="Times New Roman"/>
          <w:sz w:val="28"/>
          <w:szCs w:val="28"/>
        </w:rPr>
        <w:t>–</w:t>
      </w:r>
      <w:r w:rsidRPr="004877FC">
        <w:rPr>
          <w:rFonts w:ascii="Times New Roman" w:hAnsi="Times New Roman" w:cs="Times New Roman"/>
          <w:sz w:val="28"/>
          <w:szCs w:val="28"/>
        </w:rPr>
        <w:t xml:space="preserve"> один из главных инструментов развития района, повышения благосостояния его граждан и совершенствования общественных отношений. </w:t>
      </w:r>
    </w:p>
    <w:p w:rsidR="00FC1E0C" w:rsidRPr="004877FC" w:rsidRDefault="00FC1E0C" w:rsidP="00FC1E0C">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FC1E0C" w:rsidRPr="004877FC" w:rsidRDefault="00FC1E0C" w:rsidP="00FC1E0C">
      <w:pPr>
        <w:pStyle w:val="a6"/>
        <w:ind w:firstLine="708"/>
        <w:rPr>
          <w:rFonts w:ascii="Times New Roman" w:hAnsi="Times New Roman" w:cs="Times New Roman"/>
          <w:sz w:val="28"/>
          <w:szCs w:val="28"/>
        </w:rPr>
      </w:pPr>
      <w:r w:rsidRPr="004877FC">
        <w:rPr>
          <w:rFonts w:ascii="Times New Roman" w:hAnsi="Times New Roman" w:cs="Times New Roman"/>
          <w:sz w:val="28"/>
          <w:szCs w:val="28"/>
        </w:rPr>
        <w:lastRenderedPageBreak/>
        <w:t xml:space="preserve">Это объясняется, прежде всего, тем, что молодежь выполняет особые социальные функции: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 обладает потенциалом в развитии экономики, социальной сферы, образования, науки и культуры; составляет основной источник пополнения трудовых ресурсов для экономики района.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ab/>
        <w:t>Общая численность молодежи Эхирит-Булагатского района составляет 8106 чел., или 27,</w:t>
      </w:r>
      <w:r w:rsidRPr="00BA784C">
        <w:rPr>
          <w:rFonts w:ascii="Times New Roman" w:hAnsi="Times New Roman" w:cs="Times New Roman"/>
          <w:sz w:val="28"/>
          <w:szCs w:val="28"/>
        </w:rPr>
        <w:t>5</w:t>
      </w:r>
      <w:r w:rsidRPr="004877FC">
        <w:rPr>
          <w:rFonts w:ascii="Times New Roman" w:hAnsi="Times New Roman" w:cs="Times New Roman"/>
          <w:sz w:val="28"/>
          <w:szCs w:val="28"/>
        </w:rPr>
        <w:t xml:space="preserve">% населения района.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ab/>
        <w:t>Современной молодежи предстоит жить и действовать в</w:t>
      </w:r>
      <w:r w:rsidR="00E620EA">
        <w:rPr>
          <w:rFonts w:ascii="Times New Roman" w:hAnsi="Times New Roman" w:cs="Times New Roman"/>
          <w:sz w:val="28"/>
          <w:szCs w:val="28"/>
        </w:rPr>
        <w:t xml:space="preserve"> условиях усиления конкуренции, возрастания </w:t>
      </w:r>
      <w:r w:rsidRPr="004877FC">
        <w:rPr>
          <w:rFonts w:ascii="Times New Roman" w:hAnsi="Times New Roman" w:cs="Times New Roman"/>
          <w:sz w:val="28"/>
          <w:szCs w:val="28"/>
        </w:rPr>
        <w:t xml:space="preserve">роли инноваций и значения человеческого капитала как основного фактора экономического развития.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В настоящее время в молодежной среде наблюдается ряд негативных явлений: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1. </w:t>
      </w:r>
      <w:r w:rsidRPr="00B733D7">
        <w:rPr>
          <w:rFonts w:ascii="Times New Roman" w:hAnsi="Times New Roman" w:cs="Times New Roman"/>
          <w:sz w:val="28"/>
          <w:szCs w:val="28"/>
        </w:rPr>
        <w:t>Недостаточная социальная и гражданская активность молодежи, иждивенческая и пассивная позиция, отсутствие у молодежи навыков командной работы, самоуправления, самоорганизации, нежелание молодежи брать ответственность за существующую ситуацию в обществе, свое поведение</w:t>
      </w:r>
      <w:r w:rsidRPr="004877FC">
        <w:rPr>
          <w:rFonts w:ascii="Times New Roman" w:hAnsi="Times New Roman" w:cs="Times New Roman"/>
          <w:sz w:val="28"/>
          <w:szCs w:val="28"/>
        </w:rPr>
        <w:t xml:space="preserve">.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Активно интересуются политическими проблемами, следят за развитием политической ситуации только 15,1% молодых людей в районе. </w:t>
      </w:r>
    </w:p>
    <w:p w:rsidR="00FC1E0C" w:rsidRDefault="00FC1E0C" w:rsidP="00FC1E0C">
      <w:pPr>
        <w:pStyle w:val="a6"/>
        <w:numPr>
          <w:ilvl w:val="0"/>
          <w:numId w:val="1"/>
        </w:numPr>
        <w:rPr>
          <w:rFonts w:ascii="Times New Roman" w:hAnsi="Times New Roman" w:cs="Times New Roman"/>
          <w:sz w:val="28"/>
          <w:szCs w:val="28"/>
        </w:rPr>
      </w:pPr>
      <w:r w:rsidRPr="004877FC">
        <w:rPr>
          <w:rFonts w:ascii="Times New Roman" w:hAnsi="Times New Roman" w:cs="Times New Roman"/>
          <w:sz w:val="28"/>
          <w:szCs w:val="28"/>
        </w:rPr>
        <w:t xml:space="preserve">Высокий уровень безработицы молодежи. </w:t>
      </w:r>
    </w:p>
    <w:tbl>
      <w:tblPr>
        <w:tblStyle w:val="a8"/>
        <w:tblW w:w="0" w:type="auto"/>
        <w:tblInd w:w="108" w:type="dxa"/>
        <w:tblLook w:val="04A0" w:firstRow="1" w:lastRow="0" w:firstColumn="1" w:lastColumn="0" w:noHBand="0" w:noVBand="1"/>
      </w:tblPr>
      <w:tblGrid>
        <w:gridCol w:w="3978"/>
        <w:gridCol w:w="980"/>
        <w:gridCol w:w="934"/>
        <w:gridCol w:w="935"/>
        <w:gridCol w:w="935"/>
        <w:gridCol w:w="850"/>
        <w:gridCol w:w="850"/>
      </w:tblGrid>
      <w:tr w:rsidR="00FC1E0C" w:rsidRPr="00CC54E9" w:rsidTr="0063095A">
        <w:tc>
          <w:tcPr>
            <w:tcW w:w="4060" w:type="dxa"/>
          </w:tcPr>
          <w:p w:rsidR="00FC1E0C" w:rsidRPr="00CC54E9" w:rsidRDefault="00FC1E0C" w:rsidP="00FC1E0C">
            <w:pPr>
              <w:pStyle w:val="ab"/>
              <w:ind w:left="0"/>
              <w:rPr>
                <w:color w:val="FF0000"/>
              </w:rPr>
            </w:pPr>
          </w:p>
        </w:tc>
        <w:tc>
          <w:tcPr>
            <w:tcW w:w="863" w:type="dxa"/>
          </w:tcPr>
          <w:p w:rsidR="00FC1E0C" w:rsidRPr="0086250F" w:rsidRDefault="00FC1E0C" w:rsidP="00FC1E0C">
            <w:pPr>
              <w:pStyle w:val="ab"/>
              <w:ind w:left="0"/>
              <w:jc w:val="center"/>
              <w:rPr>
                <w:rFonts w:ascii="Times New Roman" w:hAnsi="Times New Roman" w:cs="Times New Roman"/>
              </w:rPr>
            </w:pPr>
            <w:proofErr w:type="spellStart"/>
            <w:r w:rsidRPr="0086250F">
              <w:rPr>
                <w:rFonts w:ascii="Times New Roman" w:hAnsi="Times New Roman" w:cs="Times New Roman"/>
              </w:rPr>
              <w:t>Ед</w:t>
            </w:r>
            <w:proofErr w:type="gramStart"/>
            <w:r w:rsidR="0063095A" w:rsidRPr="0086250F">
              <w:rPr>
                <w:rFonts w:ascii="Times New Roman" w:hAnsi="Times New Roman" w:cs="Times New Roman"/>
              </w:rPr>
              <w:t>.</w:t>
            </w:r>
            <w:r w:rsidRPr="0086250F">
              <w:rPr>
                <w:rFonts w:ascii="Times New Roman" w:hAnsi="Times New Roman" w:cs="Times New Roman"/>
              </w:rPr>
              <w:t>и</w:t>
            </w:r>
            <w:proofErr w:type="gramEnd"/>
            <w:r w:rsidRPr="0086250F">
              <w:rPr>
                <w:rFonts w:ascii="Times New Roman" w:hAnsi="Times New Roman" w:cs="Times New Roman"/>
              </w:rPr>
              <w:t>зм</w:t>
            </w:r>
            <w:proofErr w:type="spellEnd"/>
            <w:r w:rsidR="0063095A" w:rsidRPr="0086250F">
              <w:rPr>
                <w:rFonts w:ascii="Times New Roman" w:hAnsi="Times New Roman" w:cs="Times New Roman"/>
              </w:rPr>
              <w:t>.</w:t>
            </w:r>
          </w:p>
        </w:tc>
        <w:tc>
          <w:tcPr>
            <w:tcW w:w="943"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2019</w:t>
            </w:r>
          </w:p>
        </w:tc>
        <w:tc>
          <w:tcPr>
            <w:tcW w:w="943" w:type="dxa"/>
          </w:tcPr>
          <w:p w:rsidR="00FC1E0C" w:rsidRPr="0086250F" w:rsidRDefault="00FC1E0C" w:rsidP="0086250F">
            <w:pPr>
              <w:pStyle w:val="ab"/>
              <w:ind w:left="0"/>
              <w:jc w:val="center"/>
              <w:rPr>
                <w:rFonts w:ascii="Times New Roman" w:hAnsi="Times New Roman" w:cs="Times New Roman"/>
              </w:rPr>
            </w:pPr>
            <w:r w:rsidRPr="0086250F">
              <w:rPr>
                <w:rFonts w:ascii="Times New Roman" w:hAnsi="Times New Roman" w:cs="Times New Roman"/>
              </w:rPr>
              <w:t>20</w:t>
            </w:r>
            <w:r w:rsidR="0086250F" w:rsidRPr="0086250F">
              <w:rPr>
                <w:rFonts w:ascii="Times New Roman" w:hAnsi="Times New Roman" w:cs="Times New Roman"/>
              </w:rPr>
              <w:t>20</w:t>
            </w:r>
          </w:p>
        </w:tc>
        <w:tc>
          <w:tcPr>
            <w:tcW w:w="943" w:type="dxa"/>
          </w:tcPr>
          <w:p w:rsidR="00FC1E0C" w:rsidRPr="0086250F" w:rsidRDefault="00FC1E0C" w:rsidP="00FC1E0C">
            <w:pPr>
              <w:pStyle w:val="ab"/>
              <w:ind w:left="0"/>
              <w:jc w:val="center"/>
              <w:rPr>
                <w:rFonts w:ascii="Times New Roman" w:hAnsi="Times New Roman" w:cs="Times New Roman"/>
              </w:rPr>
            </w:pPr>
            <w:r w:rsidRPr="0086250F">
              <w:rPr>
                <w:rFonts w:ascii="Times New Roman" w:hAnsi="Times New Roman" w:cs="Times New Roman"/>
              </w:rPr>
              <w:t>20</w:t>
            </w:r>
            <w:r w:rsidR="0086250F" w:rsidRPr="0086250F">
              <w:rPr>
                <w:rFonts w:ascii="Times New Roman" w:hAnsi="Times New Roman" w:cs="Times New Roman"/>
              </w:rPr>
              <w:t>21</w:t>
            </w:r>
          </w:p>
        </w:tc>
        <w:tc>
          <w:tcPr>
            <w:tcW w:w="855" w:type="dxa"/>
          </w:tcPr>
          <w:p w:rsidR="00FC1E0C" w:rsidRPr="0086250F" w:rsidRDefault="00FC1E0C" w:rsidP="0086250F">
            <w:pPr>
              <w:pStyle w:val="ab"/>
              <w:ind w:left="0"/>
              <w:jc w:val="center"/>
              <w:rPr>
                <w:rFonts w:ascii="Times New Roman" w:hAnsi="Times New Roman" w:cs="Times New Roman"/>
              </w:rPr>
            </w:pPr>
            <w:r w:rsidRPr="0086250F">
              <w:rPr>
                <w:rFonts w:ascii="Times New Roman" w:hAnsi="Times New Roman" w:cs="Times New Roman"/>
              </w:rPr>
              <w:t>20</w:t>
            </w:r>
            <w:r w:rsidR="0086250F" w:rsidRPr="0086250F">
              <w:rPr>
                <w:rFonts w:ascii="Times New Roman" w:hAnsi="Times New Roman" w:cs="Times New Roman"/>
              </w:rPr>
              <w:t>22</w:t>
            </w:r>
          </w:p>
        </w:tc>
        <w:tc>
          <w:tcPr>
            <w:tcW w:w="855" w:type="dxa"/>
          </w:tcPr>
          <w:p w:rsidR="00FC1E0C" w:rsidRPr="0086250F" w:rsidRDefault="00FC1E0C" w:rsidP="0086250F">
            <w:pPr>
              <w:pStyle w:val="ab"/>
              <w:ind w:left="0"/>
              <w:jc w:val="center"/>
              <w:rPr>
                <w:rFonts w:ascii="Times New Roman" w:hAnsi="Times New Roman" w:cs="Times New Roman"/>
              </w:rPr>
            </w:pPr>
            <w:r w:rsidRPr="0086250F">
              <w:rPr>
                <w:rFonts w:ascii="Times New Roman" w:hAnsi="Times New Roman" w:cs="Times New Roman"/>
              </w:rPr>
              <w:t>20</w:t>
            </w:r>
            <w:r w:rsidR="0086250F" w:rsidRPr="0086250F">
              <w:rPr>
                <w:rFonts w:ascii="Times New Roman" w:hAnsi="Times New Roman" w:cs="Times New Roman"/>
              </w:rPr>
              <w:t>23</w:t>
            </w:r>
          </w:p>
        </w:tc>
      </w:tr>
      <w:tr w:rsidR="00FC1E0C" w:rsidRPr="00CC54E9" w:rsidTr="0063095A">
        <w:tc>
          <w:tcPr>
            <w:tcW w:w="4060" w:type="dxa"/>
          </w:tcPr>
          <w:p w:rsidR="00FC1E0C" w:rsidRPr="0086250F" w:rsidRDefault="00FC1E0C" w:rsidP="00FC1E0C">
            <w:pPr>
              <w:pStyle w:val="ab"/>
              <w:ind w:left="0"/>
              <w:rPr>
                <w:rFonts w:ascii="Times New Roman" w:hAnsi="Times New Roman" w:cs="Times New Roman"/>
              </w:rPr>
            </w:pPr>
            <w:r w:rsidRPr="0086250F">
              <w:rPr>
                <w:rFonts w:ascii="Times New Roman" w:hAnsi="Times New Roman" w:cs="Times New Roman"/>
              </w:rPr>
              <w:t xml:space="preserve">Безработных молодых людей, обратившихся </w:t>
            </w:r>
          </w:p>
          <w:p w:rsidR="00FC1E0C" w:rsidRPr="0086250F" w:rsidRDefault="00FC1E0C" w:rsidP="00FC1E0C">
            <w:pPr>
              <w:pStyle w:val="ab"/>
              <w:ind w:left="0"/>
              <w:rPr>
                <w:rFonts w:ascii="Times New Roman" w:hAnsi="Times New Roman" w:cs="Times New Roman"/>
              </w:rPr>
            </w:pPr>
            <w:r w:rsidRPr="0086250F">
              <w:rPr>
                <w:rFonts w:ascii="Times New Roman" w:hAnsi="Times New Roman" w:cs="Times New Roman"/>
              </w:rPr>
              <w:t>в центр занятости населения</w:t>
            </w:r>
          </w:p>
        </w:tc>
        <w:tc>
          <w:tcPr>
            <w:tcW w:w="863" w:type="dxa"/>
          </w:tcPr>
          <w:p w:rsidR="00FC1E0C" w:rsidRPr="0086250F" w:rsidRDefault="00FC1E0C" w:rsidP="00FC1E0C">
            <w:pPr>
              <w:pStyle w:val="ab"/>
              <w:ind w:left="0"/>
              <w:jc w:val="center"/>
              <w:rPr>
                <w:rFonts w:ascii="Times New Roman" w:hAnsi="Times New Roman" w:cs="Times New Roman"/>
              </w:rPr>
            </w:pPr>
            <w:r w:rsidRPr="0086250F">
              <w:rPr>
                <w:rFonts w:ascii="Times New Roman" w:hAnsi="Times New Roman" w:cs="Times New Roman"/>
              </w:rPr>
              <w:t>чел</w:t>
            </w:r>
          </w:p>
        </w:tc>
        <w:tc>
          <w:tcPr>
            <w:tcW w:w="943"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251</w:t>
            </w:r>
          </w:p>
        </w:tc>
        <w:tc>
          <w:tcPr>
            <w:tcW w:w="943"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518</w:t>
            </w:r>
          </w:p>
        </w:tc>
        <w:tc>
          <w:tcPr>
            <w:tcW w:w="943"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182</w:t>
            </w:r>
          </w:p>
        </w:tc>
        <w:tc>
          <w:tcPr>
            <w:tcW w:w="855"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228</w:t>
            </w:r>
          </w:p>
        </w:tc>
        <w:tc>
          <w:tcPr>
            <w:tcW w:w="855"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94</w:t>
            </w:r>
          </w:p>
        </w:tc>
      </w:tr>
      <w:tr w:rsidR="00FC1E0C" w:rsidRPr="00CC54E9" w:rsidTr="0063095A">
        <w:tc>
          <w:tcPr>
            <w:tcW w:w="4060" w:type="dxa"/>
          </w:tcPr>
          <w:p w:rsidR="00FC1E0C" w:rsidRPr="0086250F" w:rsidRDefault="00FC1E0C" w:rsidP="00FC1E0C">
            <w:pPr>
              <w:pStyle w:val="ab"/>
              <w:ind w:left="0"/>
            </w:pPr>
            <w:proofErr w:type="gramStart"/>
            <w:r w:rsidRPr="0086250F">
              <w:rPr>
                <w:rFonts w:ascii="Times New Roman" w:hAnsi="Times New Roman" w:cs="Times New Roman"/>
              </w:rPr>
              <w:t>Признаны</w:t>
            </w:r>
            <w:proofErr w:type="gramEnd"/>
            <w:r w:rsidRPr="0086250F">
              <w:rPr>
                <w:rFonts w:ascii="Times New Roman" w:hAnsi="Times New Roman" w:cs="Times New Roman"/>
              </w:rPr>
              <w:t xml:space="preserve"> безработными</w:t>
            </w:r>
          </w:p>
        </w:tc>
        <w:tc>
          <w:tcPr>
            <w:tcW w:w="863" w:type="dxa"/>
          </w:tcPr>
          <w:p w:rsidR="00FC1E0C" w:rsidRPr="0086250F" w:rsidRDefault="00FC1E0C" w:rsidP="00FC1E0C">
            <w:pPr>
              <w:pStyle w:val="ab"/>
              <w:ind w:left="0"/>
              <w:jc w:val="center"/>
              <w:rPr>
                <w:rFonts w:ascii="Times New Roman" w:hAnsi="Times New Roman" w:cs="Times New Roman"/>
              </w:rPr>
            </w:pPr>
            <w:r w:rsidRPr="0086250F">
              <w:rPr>
                <w:rFonts w:ascii="Times New Roman" w:hAnsi="Times New Roman" w:cs="Times New Roman"/>
              </w:rPr>
              <w:t>чел</w:t>
            </w:r>
          </w:p>
        </w:tc>
        <w:tc>
          <w:tcPr>
            <w:tcW w:w="943"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176</w:t>
            </w:r>
          </w:p>
        </w:tc>
        <w:tc>
          <w:tcPr>
            <w:tcW w:w="943"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479</w:t>
            </w:r>
          </w:p>
        </w:tc>
        <w:tc>
          <w:tcPr>
            <w:tcW w:w="943"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138</w:t>
            </w:r>
          </w:p>
        </w:tc>
        <w:tc>
          <w:tcPr>
            <w:tcW w:w="855"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102</w:t>
            </w:r>
          </w:p>
        </w:tc>
        <w:tc>
          <w:tcPr>
            <w:tcW w:w="855" w:type="dxa"/>
          </w:tcPr>
          <w:p w:rsidR="00FC1E0C" w:rsidRPr="0086250F" w:rsidRDefault="0086250F" w:rsidP="00FC1E0C">
            <w:pPr>
              <w:pStyle w:val="ab"/>
              <w:ind w:left="0"/>
              <w:jc w:val="center"/>
              <w:rPr>
                <w:rFonts w:ascii="Times New Roman" w:hAnsi="Times New Roman" w:cs="Times New Roman"/>
              </w:rPr>
            </w:pPr>
            <w:r w:rsidRPr="0086250F">
              <w:rPr>
                <w:rFonts w:ascii="Times New Roman" w:hAnsi="Times New Roman" w:cs="Times New Roman"/>
              </w:rPr>
              <w:t>43</w:t>
            </w:r>
          </w:p>
        </w:tc>
      </w:tr>
    </w:tbl>
    <w:p w:rsidR="00FC1E0C" w:rsidRPr="00CC54E9" w:rsidRDefault="00FC1E0C" w:rsidP="00FC1E0C">
      <w:pPr>
        <w:pStyle w:val="ab"/>
        <w:rPr>
          <w:color w:val="FF0000"/>
        </w:rPr>
      </w:pPr>
    </w:p>
    <w:p w:rsidR="00FC1E0C" w:rsidRPr="0086250F" w:rsidRDefault="00FC1E0C" w:rsidP="00FC1E0C">
      <w:pPr>
        <w:pStyle w:val="a6"/>
        <w:rPr>
          <w:rFonts w:ascii="Times New Roman" w:hAnsi="Times New Roman" w:cs="Times New Roman"/>
          <w:sz w:val="28"/>
          <w:szCs w:val="28"/>
        </w:rPr>
      </w:pPr>
      <w:r w:rsidRPr="00AB5DD1">
        <w:rPr>
          <w:rFonts w:ascii="Times New Roman" w:hAnsi="Times New Roman" w:cs="Times New Roman"/>
          <w:sz w:val="28"/>
          <w:szCs w:val="28"/>
        </w:rPr>
        <w:t>Удельный вес молодых людей среди без</w:t>
      </w:r>
      <w:r>
        <w:rPr>
          <w:rFonts w:ascii="Times New Roman" w:hAnsi="Times New Roman" w:cs="Times New Roman"/>
          <w:sz w:val="28"/>
          <w:szCs w:val="28"/>
        </w:rPr>
        <w:t xml:space="preserve">работных в районе </w:t>
      </w:r>
      <w:r w:rsidR="00C86C8D">
        <w:rPr>
          <w:rFonts w:ascii="Times New Roman" w:hAnsi="Times New Roman" w:cs="Times New Roman"/>
          <w:sz w:val="28"/>
          <w:szCs w:val="28"/>
        </w:rPr>
        <w:t xml:space="preserve">составляет </w:t>
      </w:r>
      <w:r w:rsidR="0086250F" w:rsidRPr="0086250F">
        <w:rPr>
          <w:rFonts w:ascii="Times New Roman" w:hAnsi="Times New Roman" w:cs="Times New Roman"/>
          <w:sz w:val="28"/>
          <w:szCs w:val="28"/>
        </w:rPr>
        <w:t>45,74</w:t>
      </w:r>
      <w:r w:rsidRPr="0086250F">
        <w:rPr>
          <w:rFonts w:ascii="Times New Roman" w:hAnsi="Times New Roman" w:cs="Times New Roman"/>
          <w:sz w:val="28"/>
          <w:szCs w:val="28"/>
        </w:rPr>
        <w:t xml:space="preserve">%.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3. Социально-негативные явления в молодежной среде.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4. </w:t>
      </w:r>
      <w:r w:rsidRPr="00AD2C11">
        <w:rPr>
          <w:rFonts w:ascii="Times New Roman" w:hAnsi="Times New Roman" w:cs="Times New Roman"/>
          <w:sz w:val="28"/>
          <w:szCs w:val="28"/>
        </w:rPr>
        <w:t>Снижение в молодежной среде ценностного отношения к семье и браку, что приводит к значительному росту разводов среди молодых супружеских пар.</w:t>
      </w:r>
    </w:p>
    <w:p w:rsidR="00FC1E0C" w:rsidRPr="004877FC" w:rsidRDefault="00CC54E9" w:rsidP="00FC1E0C">
      <w:pPr>
        <w:pStyle w:val="a6"/>
        <w:rPr>
          <w:rFonts w:ascii="Times New Roman" w:hAnsi="Times New Roman" w:cs="Times New Roman"/>
          <w:sz w:val="28"/>
          <w:szCs w:val="28"/>
        </w:rPr>
      </w:pPr>
      <w:r>
        <w:rPr>
          <w:rFonts w:ascii="Times New Roman" w:hAnsi="Times New Roman" w:cs="Times New Roman"/>
          <w:sz w:val="28"/>
          <w:szCs w:val="28"/>
        </w:rPr>
        <w:t>4</w:t>
      </w:r>
      <w:r w:rsidR="00FC1E0C" w:rsidRPr="004877FC">
        <w:rPr>
          <w:rFonts w:ascii="Times New Roman" w:hAnsi="Times New Roman" w:cs="Times New Roman"/>
          <w:sz w:val="28"/>
          <w:szCs w:val="28"/>
        </w:rPr>
        <w:t xml:space="preserve">. В районе наблюдается тенденция оттока молодежи.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FC1E0C" w:rsidRPr="004877FC" w:rsidRDefault="00CC54E9" w:rsidP="00FC1E0C">
      <w:pPr>
        <w:pStyle w:val="a6"/>
        <w:rPr>
          <w:rFonts w:ascii="Times New Roman" w:hAnsi="Times New Roman" w:cs="Times New Roman"/>
          <w:sz w:val="28"/>
          <w:szCs w:val="28"/>
        </w:rPr>
      </w:pPr>
      <w:r>
        <w:rPr>
          <w:rFonts w:ascii="Times New Roman" w:hAnsi="Times New Roman" w:cs="Times New Roman"/>
          <w:sz w:val="28"/>
          <w:szCs w:val="28"/>
        </w:rPr>
        <w:t xml:space="preserve"> 5</w:t>
      </w:r>
      <w:r w:rsidR="00FC1E0C" w:rsidRPr="004877FC">
        <w:rPr>
          <w:rFonts w:ascii="Times New Roman" w:hAnsi="Times New Roman" w:cs="Times New Roman"/>
          <w:sz w:val="28"/>
          <w:szCs w:val="28"/>
        </w:rPr>
        <w:t xml:space="preserve">.Социальная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 </w:t>
      </w:r>
    </w:p>
    <w:p w:rsidR="00FC1E0C" w:rsidRPr="004877FC" w:rsidRDefault="00CC54E9" w:rsidP="00FC1E0C">
      <w:pPr>
        <w:pStyle w:val="a6"/>
        <w:rPr>
          <w:rFonts w:ascii="Times New Roman" w:hAnsi="Times New Roman" w:cs="Times New Roman"/>
          <w:sz w:val="28"/>
          <w:szCs w:val="28"/>
        </w:rPr>
      </w:pPr>
      <w:r>
        <w:rPr>
          <w:rFonts w:ascii="Times New Roman" w:hAnsi="Times New Roman" w:cs="Times New Roman"/>
          <w:sz w:val="28"/>
          <w:szCs w:val="28"/>
        </w:rPr>
        <w:t>6</w:t>
      </w:r>
      <w:r w:rsidR="00FC1E0C" w:rsidRPr="004877FC">
        <w:rPr>
          <w:rFonts w:ascii="Times New Roman" w:hAnsi="Times New Roman" w:cs="Times New Roman"/>
          <w:sz w:val="28"/>
          <w:szCs w:val="28"/>
        </w:rPr>
        <w:t xml:space="preserve">. В сфере подготовки граждан к военной службе наблюдается снижение показателей состояния здоровья и физического развития большей части граждан, подлежащих призыву на военную службу. </w:t>
      </w:r>
    </w:p>
    <w:p w:rsidR="00FC1E0C" w:rsidRPr="004877FC" w:rsidRDefault="00FC1E0C" w:rsidP="00FC1E0C">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Без применения программно-целевого метода в дальнейшем возможно </w:t>
      </w:r>
      <w:r w:rsidRPr="004877FC">
        <w:rPr>
          <w:rFonts w:ascii="Times New Roman" w:hAnsi="Times New Roman" w:cs="Times New Roman"/>
          <w:sz w:val="28"/>
          <w:szCs w:val="28"/>
        </w:rPr>
        <w:lastRenderedPageBreak/>
        <w:t xml:space="preserve">развитие следующих негативных тенденций: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1. Несовершенство системы выявления и продвижения талантливой молодежи, а также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При этом в системе государственного управления отсутствует актуальная информация о молодых людях, обладающих высоким потенциалом, а у молодого человека ограничены возможности развития, в том числе из-за отсутствия информации.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2. Низкий уровень вовлеченности молодежи в социальную практику может привести к восприятию социальной инфантильности как нормы, что уже через десять лет может ограничить возможности социально-экономического развития района, в том числе из-за сокращения экономически активного населения.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3. </w:t>
      </w:r>
      <w:proofErr w:type="gramStart"/>
      <w:r w:rsidRPr="004877FC">
        <w:rPr>
          <w:rFonts w:ascii="Times New Roman" w:hAnsi="Times New Roman" w:cs="Times New Roman"/>
          <w:sz w:val="28"/>
          <w:szCs w:val="28"/>
        </w:rPr>
        <w:t>Отсутствие системы поддержки молодежи, оказавшейся в трудной жизненной ситуации, может привести к формированию изолированных групп населения (бывших заключенных, инвалидов, носителей социальных заболеваний, членов неблагополучных семей) и, как следствие, социальной нетерпимости и дестабилизации общественной жизни.</w:t>
      </w:r>
      <w:proofErr w:type="gramEnd"/>
      <w:r w:rsidRPr="004877FC">
        <w:rPr>
          <w:rFonts w:ascii="Times New Roman" w:hAnsi="Times New Roman" w:cs="Times New Roman"/>
          <w:sz w:val="28"/>
          <w:szCs w:val="28"/>
        </w:rPr>
        <w:t xml:space="preserve"> В таком случае</w:t>
      </w:r>
      <w:r w:rsidR="002C1B24">
        <w:rPr>
          <w:rFonts w:ascii="Times New Roman" w:hAnsi="Times New Roman" w:cs="Times New Roman"/>
          <w:sz w:val="28"/>
          <w:szCs w:val="28"/>
        </w:rPr>
        <w:t>,</w:t>
      </w:r>
      <w:r w:rsidRPr="004877FC">
        <w:rPr>
          <w:rFonts w:ascii="Times New Roman" w:hAnsi="Times New Roman" w:cs="Times New Roman"/>
          <w:sz w:val="28"/>
          <w:szCs w:val="28"/>
        </w:rPr>
        <w:t xml:space="preserve"> государство будет вынуждено направлять ресурсы на преодоление негативной социальной ситуации.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4. Несовершенство системы подготовки молодежи допризывного возраста к службе в рядах Вооруженных Сил Российской Федерации приведет к снижению уровня боеготовности частей и подразделений из-за неспособности значительной части граждан, призванных на военную службу, справиться с резким увеличением объемов физических нагрузок первых месяцев военной службы.  </w:t>
      </w:r>
    </w:p>
    <w:p w:rsidR="00FC1E0C" w:rsidRPr="004877FC" w:rsidRDefault="00FC1E0C" w:rsidP="00FC1E0C">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Молодежь является получателем услуг сферы образования, социальной защиты, здравоохранения, культуры и других услуг. Использование программно-целевого метода в решении задач государственной молодежной политики позволит объединить усилия органов местного самоуправления района,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конкретных результатов по приоритетным направлениям. Кроме того, программно-целевой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 </w:t>
      </w:r>
    </w:p>
    <w:p w:rsidR="00FC1E0C" w:rsidRPr="004877FC" w:rsidRDefault="00FC1E0C" w:rsidP="00FC1E0C">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Результативность молодежной политики прямо связана со способностью </w:t>
      </w:r>
      <w:proofErr w:type="gramStart"/>
      <w:r w:rsidRPr="004877FC">
        <w:rPr>
          <w:rFonts w:ascii="Times New Roman" w:hAnsi="Times New Roman" w:cs="Times New Roman"/>
          <w:sz w:val="28"/>
          <w:szCs w:val="28"/>
        </w:rPr>
        <w:t>осуществлять</w:t>
      </w:r>
      <w:proofErr w:type="gramEnd"/>
      <w:r w:rsidRPr="004877FC">
        <w:rPr>
          <w:rFonts w:ascii="Times New Roman" w:hAnsi="Times New Roman" w:cs="Times New Roman"/>
          <w:sz w:val="28"/>
          <w:szCs w:val="28"/>
        </w:rPr>
        <w:t xml:space="preserve"> ее</w:t>
      </w:r>
      <w:r>
        <w:rPr>
          <w:rFonts w:ascii="Times New Roman" w:hAnsi="Times New Roman" w:cs="Times New Roman"/>
          <w:sz w:val="28"/>
          <w:szCs w:val="28"/>
        </w:rPr>
        <w:t>,</w:t>
      </w:r>
      <w:r w:rsidRPr="004877FC">
        <w:rPr>
          <w:rFonts w:ascii="Times New Roman" w:hAnsi="Times New Roman" w:cs="Times New Roman"/>
          <w:sz w:val="28"/>
          <w:szCs w:val="28"/>
        </w:rPr>
        <w:t xml:space="preserve"> как </w:t>
      </w:r>
      <w:r w:rsidR="009C3A35" w:rsidRPr="004877FC">
        <w:rPr>
          <w:rFonts w:ascii="Times New Roman" w:hAnsi="Times New Roman" w:cs="Times New Roman"/>
          <w:sz w:val="28"/>
          <w:szCs w:val="28"/>
        </w:rPr>
        <w:t>много субъектную</w:t>
      </w:r>
      <w:r w:rsidRPr="004877FC">
        <w:rPr>
          <w:rFonts w:ascii="Times New Roman" w:hAnsi="Times New Roman" w:cs="Times New Roman"/>
          <w:sz w:val="28"/>
          <w:szCs w:val="28"/>
        </w:rPr>
        <w:t xml:space="preserve">,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 </w:t>
      </w:r>
    </w:p>
    <w:p w:rsidR="00FC1E0C" w:rsidRPr="004877FC" w:rsidRDefault="00FC1E0C" w:rsidP="00FC1E0C">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Молодежная политика должна обеспечить обществу и государству возможности развития за счет создания условий для успешной социализации </w:t>
      </w:r>
      <w:r w:rsidRPr="004877FC">
        <w:rPr>
          <w:rFonts w:ascii="Times New Roman" w:hAnsi="Times New Roman" w:cs="Times New Roman"/>
          <w:sz w:val="28"/>
          <w:szCs w:val="28"/>
        </w:rPr>
        <w:lastRenderedPageBreak/>
        <w:t xml:space="preserve">и эффективной самореализации молодежи, развития и эффективного использования ее потенциала в интересах страны. </w:t>
      </w:r>
    </w:p>
    <w:p w:rsidR="00FC1E0C" w:rsidRPr="004877FC" w:rsidRDefault="00FC1E0C" w:rsidP="00FC1E0C">
      <w:pPr>
        <w:pStyle w:val="a6"/>
        <w:ind w:firstLine="360"/>
        <w:rPr>
          <w:rStyle w:val="a3"/>
          <w:rFonts w:ascii="Times New Roman" w:hAnsi="Times New Roman" w:cs="Times New Roman"/>
          <w:color w:val="auto"/>
          <w:sz w:val="28"/>
          <w:szCs w:val="28"/>
        </w:rPr>
      </w:pPr>
      <w:r w:rsidRPr="004877FC">
        <w:rPr>
          <w:rFonts w:ascii="Times New Roman" w:hAnsi="Times New Roman" w:cs="Times New Roman"/>
          <w:sz w:val="28"/>
          <w:szCs w:val="28"/>
        </w:rPr>
        <w:t>Программа призвана обеспечить формирование качественно нового подхода к реализации молодежной политики в районе.</w:t>
      </w:r>
    </w:p>
    <w:p w:rsidR="00FC1E0C" w:rsidRPr="003937B5" w:rsidRDefault="00FC1E0C" w:rsidP="00FC1E0C">
      <w:pPr>
        <w:pStyle w:val="a6"/>
        <w:rPr>
          <w:rStyle w:val="a3"/>
          <w:rFonts w:ascii="Times New Roman" w:hAnsi="Times New Roman" w:cs="Times New Roman"/>
          <w:color w:val="auto"/>
        </w:rPr>
      </w:pPr>
    </w:p>
    <w:p w:rsidR="00FC1E0C" w:rsidRPr="004877FC" w:rsidRDefault="00FC1E0C" w:rsidP="00FC1E0C">
      <w:pPr>
        <w:pStyle w:val="a6"/>
        <w:numPr>
          <w:ilvl w:val="0"/>
          <w:numId w:val="11"/>
        </w:numPr>
        <w:jc w:val="center"/>
        <w:rPr>
          <w:rFonts w:ascii="Times New Roman" w:hAnsi="Times New Roman" w:cs="Times New Roman"/>
          <w:b/>
          <w:bCs/>
          <w:sz w:val="28"/>
          <w:szCs w:val="28"/>
        </w:rPr>
      </w:pPr>
      <w:r w:rsidRPr="004877FC">
        <w:rPr>
          <w:rStyle w:val="a3"/>
          <w:rFonts w:ascii="Times New Roman" w:hAnsi="Times New Roman" w:cs="Times New Roman"/>
          <w:color w:val="auto"/>
          <w:sz w:val="28"/>
          <w:szCs w:val="28"/>
        </w:rPr>
        <w:t xml:space="preserve">Цели и задачи </w:t>
      </w:r>
      <w:r w:rsidRPr="004877FC">
        <w:rPr>
          <w:rFonts w:ascii="Times New Roman" w:hAnsi="Times New Roman" w:cs="Times New Roman"/>
          <w:b/>
          <w:bCs/>
          <w:sz w:val="28"/>
          <w:szCs w:val="28"/>
        </w:rPr>
        <w:t>программы</w:t>
      </w:r>
    </w:p>
    <w:p w:rsidR="00FC1E0C" w:rsidRDefault="00FC1E0C" w:rsidP="00FC1E0C">
      <w:pPr>
        <w:pStyle w:val="a6"/>
        <w:rPr>
          <w:rFonts w:ascii="Times New Roman" w:hAnsi="Times New Roman" w:cs="Times New Roman"/>
        </w:rPr>
      </w:pPr>
    </w:p>
    <w:p w:rsidR="00FC1E0C" w:rsidRPr="004877FC" w:rsidRDefault="00FC1E0C" w:rsidP="00FC1E0C">
      <w:pPr>
        <w:pStyle w:val="a6"/>
        <w:ind w:firstLine="360"/>
        <w:rPr>
          <w:rFonts w:ascii="Times New Roman" w:hAnsi="Times New Roman" w:cs="Times New Roman"/>
          <w:sz w:val="28"/>
          <w:szCs w:val="28"/>
        </w:rPr>
      </w:pPr>
      <w:r w:rsidRPr="004877FC">
        <w:rPr>
          <w:rFonts w:ascii="Times New Roman" w:hAnsi="Times New Roman" w:cs="Times New Roman"/>
          <w:sz w:val="28"/>
          <w:szCs w:val="28"/>
        </w:rPr>
        <w:t>Основной целью Программы является обеспечение успешной социализации и эффективной самореализации молодежи.</w:t>
      </w:r>
    </w:p>
    <w:p w:rsidR="00FC1E0C" w:rsidRDefault="00FC1E0C" w:rsidP="00FC1E0C">
      <w:pPr>
        <w:spacing w:after="0" w:line="240" w:lineRule="auto"/>
        <w:ind w:firstLine="360"/>
      </w:pPr>
      <w:r w:rsidRPr="00405C14">
        <w:rPr>
          <w:rFonts w:ascii="Times New Roman" w:hAnsi="Times New Roman" w:cs="Times New Roman"/>
          <w:sz w:val="28"/>
          <w:szCs w:val="28"/>
        </w:rPr>
        <w:t>Для достижения поставленной цели предусмотрено решение следующих задач:                                                                                                                                    1. Развитие потенциала и воспитание молодежи;                                                                      2. Совершенствование профилактических мер по наркомании и других социально-негативных явлений;                                                                                                                      3. Совершенствование системы патриотического и гражданско-патриотического воспитания допризывной подготовки молодежи района;                                                         4. Обеспечение жильем молодых семей.</w:t>
      </w:r>
    </w:p>
    <w:p w:rsidR="00FC1E0C" w:rsidRPr="00405C14" w:rsidRDefault="00FC1E0C" w:rsidP="00FC1E0C">
      <w:pPr>
        <w:spacing w:after="0" w:line="240" w:lineRule="auto"/>
        <w:rPr>
          <w:rFonts w:ascii="Times New Roman" w:hAnsi="Times New Roman" w:cs="Times New Roman"/>
          <w:sz w:val="28"/>
          <w:szCs w:val="28"/>
          <w:lang w:eastAsia="ru-RU"/>
        </w:rPr>
      </w:pPr>
      <w:r w:rsidRPr="00405C14">
        <w:rPr>
          <w:rFonts w:ascii="Times New Roman" w:hAnsi="Times New Roman" w:cs="Times New Roman"/>
          <w:sz w:val="28"/>
          <w:szCs w:val="28"/>
        </w:rPr>
        <w:t xml:space="preserve">Для решения указанных проблем необходимы следующие меры: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мероприятия по поддержке и развитию сети учреждений по работе с молодежью, организационно-техническая поддержка молодежных мероприятий;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организация работы с молодежью путем увеличения объема, разнообразия, доступности и повышения качества оказания услуг для молодежи на территории района;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создание и внедрение эффективных форм и методов работы по воспитанию у молодежи чувства патриотизма и формированию гражданской позиции, повышение уровня допризывной подготовки молодежи;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у молодежи толерантности и уважения к представителям других народов, культур, религий, их традициям и духовно-нравственным ценностям;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укрепление института семьи, государственная поддержка молодых семей;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вовлечение молодежи в социальную практику, развитие добровольческого движения, поддержка общественных инициатив; </w:t>
      </w:r>
    </w:p>
    <w:p w:rsidR="00FC1E0C" w:rsidRPr="004877F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профилактика асоциальной деятельности молодых людей; </w:t>
      </w:r>
    </w:p>
    <w:p w:rsidR="00FC1E0C" w:rsidRDefault="00FC1E0C" w:rsidP="00FC1E0C">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методическая помощь при создании и организации деятельности детских и молодежных общественных объединений. </w:t>
      </w:r>
    </w:p>
    <w:p w:rsidR="00451115" w:rsidRDefault="00FC1E0C" w:rsidP="00FC1E0C">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Срок реализации Программы: </w:t>
      </w:r>
      <w:r w:rsidRPr="00F42B45">
        <w:rPr>
          <w:rFonts w:ascii="Times New Roman" w:hAnsi="Times New Roman" w:cs="Times New Roman"/>
          <w:sz w:val="28"/>
          <w:szCs w:val="28"/>
        </w:rPr>
        <w:t>202</w:t>
      </w:r>
      <w:r w:rsidR="00CC54E9">
        <w:rPr>
          <w:rFonts w:ascii="Times New Roman" w:hAnsi="Times New Roman" w:cs="Times New Roman"/>
          <w:sz w:val="28"/>
          <w:szCs w:val="28"/>
        </w:rPr>
        <w:t>4</w:t>
      </w:r>
      <w:r w:rsidRPr="00F42B45">
        <w:rPr>
          <w:rFonts w:ascii="Times New Roman" w:hAnsi="Times New Roman" w:cs="Times New Roman"/>
          <w:sz w:val="28"/>
          <w:szCs w:val="28"/>
        </w:rPr>
        <w:t xml:space="preserve"> – 202</w:t>
      </w:r>
      <w:r w:rsidR="00102F2A">
        <w:rPr>
          <w:rFonts w:ascii="Times New Roman" w:hAnsi="Times New Roman" w:cs="Times New Roman"/>
          <w:sz w:val="28"/>
          <w:szCs w:val="28"/>
        </w:rPr>
        <w:t>8</w:t>
      </w:r>
      <w:r w:rsidRPr="002B48C6">
        <w:rPr>
          <w:rFonts w:ascii="Times New Roman" w:hAnsi="Times New Roman" w:cs="Times New Roman"/>
          <w:sz w:val="28"/>
          <w:szCs w:val="28"/>
          <w:lang w:eastAsia="ru-RU"/>
        </w:rPr>
        <w:t xml:space="preserve">годы.  </w:t>
      </w:r>
      <w:r w:rsidRPr="001B76D9">
        <w:rPr>
          <w:rFonts w:ascii="Times New Roman" w:hAnsi="Times New Roman" w:cs="Times New Roman"/>
          <w:sz w:val="28"/>
          <w:szCs w:val="28"/>
          <w:lang w:eastAsia="ru-RU"/>
        </w:rPr>
        <w:t>Сроки досрочного прекращения Программы</w:t>
      </w:r>
      <w:r>
        <w:rPr>
          <w:rFonts w:ascii="Times New Roman" w:hAnsi="Times New Roman" w:cs="Times New Roman"/>
          <w:sz w:val="28"/>
          <w:szCs w:val="28"/>
          <w:lang w:eastAsia="ru-RU"/>
        </w:rPr>
        <w:t xml:space="preserve"> не предполагаются.</w:t>
      </w:r>
    </w:p>
    <w:p w:rsidR="00CC54E9" w:rsidRDefault="00CC54E9" w:rsidP="00FC1E0C">
      <w:pPr>
        <w:ind w:firstLine="708"/>
        <w:rPr>
          <w:rFonts w:ascii="Times New Roman" w:hAnsi="Times New Roman" w:cs="Times New Roman"/>
          <w:sz w:val="28"/>
          <w:szCs w:val="28"/>
          <w:lang w:eastAsia="ru-RU"/>
        </w:rPr>
      </w:pPr>
    </w:p>
    <w:p w:rsidR="00CC54E9" w:rsidRPr="00FC1E0C" w:rsidRDefault="00CC54E9" w:rsidP="00FC1E0C">
      <w:pPr>
        <w:ind w:firstLine="708"/>
        <w:rPr>
          <w:rStyle w:val="a3"/>
          <w:rFonts w:ascii="Times New Roman" w:hAnsi="Times New Roman" w:cs="Times New Roman"/>
          <w:b w:val="0"/>
          <w:bCs w:val="0"/>
          <w:color w:val="auto"/>
          <w:sz w:val="28"/>
          <w:szCs w:val="28"/>
          <w:lang w:eastAsia="ru-RU"/>
        </w:rPr>
      </w:pPr>
    </w:p>
    <w:p w:rsidR="00940889" w:rsidRPr="00940889" w:rsidRDefault="00940889" w:rsidP="00451115">
      <w:pPr>
        <w:spacing w:after="0" w:line="240" w:lineRule="auto"/>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 xml:space="preserve">4. </w:t>
      </w:r>
      <w:r w:rsidRPr="00940889">
        <w:rPr>
          <w:rStyle w:val="a3"/>
          <w:rFonts w:ascii="Times New Roman" w:hAnsi="Times New Roman" w:cs="Times New Roman"/>
          <w:color w:val="auto"/>
          <w:sz w:val="28"/>
          <w:szCs w:val="28"/>
        </w:rPr>
        <w:t xml:space="preserve">Перечень подпрограмм с указанием сроков реализации </w:t>
      </w:r>
    </w:p>
    <w:p w:rsidR="00940889" w:rsidRPr="00FF6E1E" w:rsidRDefault="00940889" w:rsidP="00940889">
      <w:pPr>
        <w:pStyle w:val="ab"/>
        <w:jc w:val="center"/>
        <w:rPr>
          <w:rFonts w:ascii="Times New Roman" w:hAnsi="Times New Roman" w:cs="Times New Roman"/>
          <w:b/>
          <w:bCs/>
          <w:color w:val="FF0000"/>
        </w:rPr>
      </w:pPr>
      <w:r w:rsidRPr="00FF6E1E">
        <w:rPr>
          <w:rStyle w:val="a3"/>
          <w:rFonts w:ascii="Times New Roman" w:hAnsi="Times New Roman" w:cs="Times New Roman"/>
          <w:color w:val="auto"/>
          <w:sz w:val="28"/>
          <w:szCs w:val="28"/>
        </w:rPr>
        <w:t>и ожидаемых результатов</w:t>
      </w:r>
    </w:p>
    <w:tbl>
      <w:tblPr>
        <w:tblpPr w:leftFromText="180" w:rightFromText="180" w:vertAnchor="text" w:horzAnchor="margin" w:tblpXSpec="center" w:tblpY="288"/>
        <w:tblW w:w="110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1709"/>
        <w:gridCol w:w="850"/>
        <w:gridCol w:w="992"/>
        <w:gridCol w:w="709"/>
        <w:gridCol w:w="226"/>
        <w:gridCol w:w="936"/>
        <w:gridCol w:w="935"/>
        <w:gridCol w:w="936"/>
        <w:gridCol w:w="936"/>
        <w:gridCol w:w="2268"/>
      </w:tblGrid>
      <w:tr w:rsidR="003158ED" w:rsidRPr="000D7D9D" w:rsidTr="0092147A">
        <w:trPr>
          <w:trHeight w:val="248"/>
        </w:trPr>
        <w:tc>
          <w:tcPr>
            <w:tcW w:w="526" w:type="dxa"/>
            <w:vMerge w:val="restart"/>
            <w:tcBorders>
              <w:top w:val="single" w:sz="4" w:space="0" w:color="auto"/>
              <w:right w:val="single" w:sz="4" w:space="0" w:color="auto"/>
            </w:tcBorders>
          </w:tcPr>
          <w:p w:rsidR="003158ED" w:rsidRDefault="003158ED" w:rsidP="00940889">
            <w:pPr>
              <w:pStyle w:val="a5"/>
              <w:rPr>
                <w:rFonts w:ascii="Times New Roman" w:hAnsi="Times New Roman" w:cs="Times New Roman"/>
              </w:rPr>
            </w:pPr>
            <w:r>
              <w:rPr>
                <w:rFonts w:ascii="Times New Roman" w:hAnsi="Times New Roman" w:cs="Times New Roman"/>
              </w:rPr>
              <w:t>№</w:t>
            </w:r>
          </w:p>
          <w:p w:rsidR="003158ED" w:rsidRPr="00810DFF" w:rsidRDefault="003158ED" w:rsidP="00940889">
            <w:pPr>
              <w:rPr>
                <w:rFonts w:ascii="Times New Roman" w:hAnsi="Times New Roman" w:cs="Times New Roman"/>
                <w:sz w:val="20"/>
                <w:szCs w:val="20"/>
                <w:lang w:eastAsia="ru-RU"/>
              </w:rPr>
            </w:pPr>
            <w:proofErr w:type="spellStart"/>
            <w:r>
              <w:rPr>
                <w:rFonts w:ascii="Times New Roman" w:hAnsi="Times New Roman" w:cs="Times New Roman"/>
                <w:sz w:val="20"/>
                <w:szCs w:val="20"/>
                <w:lang w:eastAsia="ru-RU"/>
              </w:rPr>
              <w:t>п</w:t>
            </w:r>
            <w:proofErr w:type="gramStart"/>
            <w:r w:rsidRPr="00810DFF">
              <w:rPr>
                <w:rFonts w:ascii="Times New Roman" w:hAnsi="Times New Roman" w:cs="Times New Roman"/>
                <w:sz w:val="20"/>
                <w:szCs w:val="20"/>
                <w:lang w:eastAsia="ru-RU"/>
              </w:rPr>
              <w:t>.п</w:t>
            </w:r>
            <w:proofErr w:type="spellEnd"/>
            <w:proofErr w:type="gramEnd"/>
          </w:p>
        </w:tc>
        <w:tc>
          <w:tcPr>
            <w:tcW w:w="1709" w:type="dxa"/>
            <w:vMerge w:val="restart"/>
            <w:tcBorders>
              <w:top w:val="single" w:sz="4" w:space="0" w:color="auto"/>
              <w:left w:val="single" w:sz="4" w:space="0" w:color="auto"/>
              <w:right w:val="single" w:sz="4" w:space="0" w:color="auto"/>
            </w:tcBorders>
          </w:tcPr>
          <w:p w:rsidR="003158ED" w:rsidRPr="00810DFF" w:rsidRDefault="003158ED" w:rsidP="00940889">
            <w:pPr>
              <w:pStyle w:val="a5"/>
              <w:rPr>
                <w:rFonts w:ascii="Times New Roman" w:hAnsi="Times New Roman" w:cs="Times New Roman"/>
                <w:sz w:val="20"/>
                <w:szCs w:val="20"/>
              </w:rPr>
            </w:pPr>
            <w:r w:rsidRPr="00810DFF">
              <w:rPr>
                <w:rFonts w:ascii="Times New Roman" w:hAnsi="Times New Roman" w:cs="Times New Roman"/>
                <w:sz w:val="20"/>
                <w:szCs w:val="20"/>
              </w:rPr>
              <w:t>Наименование программ</w:t>
            </w:r>
          </w:p>
        </w:tc>
        <w:tc>
          <w:tcPr>
            <w:tcW w:w="850" w:type="dxa"/>
            <w:vMerge w:val="restart"/>
            <w:tcBorders>
              <w:top w:val="single" w:sz="4" w:space="0" w:color="auto"/>
              <w:left w:val="single" w:sz="4" w:space="0" w:color="auto"/>
              <w:right w:val="single" w:sz="4" w:space="0" w:color="auto"/>
            </w:tcBorders>
          </w:tcPr>
          <w:p w:rsidR="003158ED" w:rsidRPr="00810DFF" w:rsidRDefault="003158ED" w:rsidP="00940889">
            <w:pPr>
              <w:pStyle w:val="a5"/>
              <w:rPr>
                <w:rFonts w:ascii="Times New Roman" w:hAnsi="Times New Roman" w:cs="Times New Roman"/>
                <w:sz w:val="20"/>
                <w:szCs w:val="20"/>
              </w:rPr>
            </w:pPr>
            <w:r w:rsidRPr="00810DFF">
              <w:rPr>
                <w:rFonts w:ascii="Times New Roman" w:hAnsi="Times New Roman" w:cs="Times New Roman"/>
                <w:sz w:val="20"/>
                <w:szCs w:val="20"/>
              </w:rPr>
              <w:t>Срок исполнения</w:t>
            </w:r>
          </w:p>
        </w:tc>
        <w:tc>
          <w:tcPr>
            <w:tcW w:w="992" w:type="dxa"/>
            <w:vMerge w:val="restart"/>
            <w:tcBorders>
              <w:top w:val="single" w:sz="4" w:space="0" w:color="auto"/>
              <w:left w:val="single" w:sz="4" w:space="0" w:color="auto"/>
              <w:right w:val="single" w:sz="4" w:space="0" w:color="auto"/>
            </w:tcBorders>
          </w:tcPr>
          <w:p w:rsidR="003158ED" w:rsidRPr="00810DFF" w:rsidRDefault="003158ED" w:rsidP="00940889">
            <w:pPr>
              <w:pStyle w:val="a5"/>
              <w:rPr>
                <w:rFonts w:ascii="Times New Roman" w:hAnsi="Times New Roman" w:cs="Times New Roman"/>
                <w:sz w:val="20"/>
                <w:szCs w:val="20"/>
              </w:rPr>
            </w:pPr>
            <w:r w:rsidRPr="00810DFF">
              <w:rPr>
                <w:rFonts w:ascii="Times New Roman" w:hAnsi="Times New Roman" w:cs="Times New Roman"/>
                <w:sz w:val="20"/>
                <w:szCs w:val="20"/>
              </w:rPr>
              <w:t>всего</w:t>
            </w:r>
          </w:p>
        </w:tc>
        <w:tc>
          <w:tcPr>
            <w:tcW w:w="709" w:type="dxa"/>
            <w:tcBorders>
              <w:top w:val="single" w:sz="4" w:space="0" w:color="auto"/>
              <w:left w:val="nil"/>
              <w:bottom w:val="single" w:sz="4" w:space="0" w:color="auto"/>
              <w:right w:val="nil"/>
            </w:tcBorders>
          </w:tcPr>
          <w:p w:rsidR="003158ED" w:rsidRDefault="003158ED" w:rsidP="00940889">
            <w:pPr>
              <w:pStyle w:val="a5"/>
              <w:jc w:val="center"/>
              <w:rPr>
                <w:rFonts w:ascii="Times New Roman" w:hAnsi="Times New Roman" w:cs="Times New Roman"/>
                <w:sz w:val="20"/>
                <w:szCs w:val="20"/>
              </w:rPr>
            </w:pPr>
          </w:p>
        </w:tc>
        <w:tc>
          <w:tcPr>
            <w:tcW w:w="3969" w:type="dxa"/>
            <w:gridSpan w:val="5"/>
            <w:tcBorders>
              <w:top w:val="single" w:sz="4" w:space="0" w:color="auto"/>
              <w:left w:val="nil"/>
              <w:bottom w:val="single" w:sz="4" w:space="0" w:color="auto"/>
              <w:right w:val="single" w:sz="4" w:space="0" w:color="auto"/>
            </w:tcBorders>
          </w:tcPr>
          <w:p w:rsidR="003158ED" w:rsidRPr="006406C5" w:rsidRDefault="003158ED" w:rsidP="00940889">
            <w:pPr>
              <w:pStyle w:val="a5"/>
              <w:jc w:val="center"/>
              <w:rPr>
                <w:rFonts w:ascii="Times New Roman" w:hAnsi="Times New Roman" w:cs="Times New Roman"/>
                <w:sz w:val="20"/>
                <w:szCs w:val="20"/>
              </w:rPr>
            </w:pPr>
            <w:r>
              <w:rPr>
                <w:rFonts w:ascii="Times New Roman" w:hAnsi="Times New Roman" w:cs="Times New Roman"/>
                <w:sz w:val="20"/>
                <w:szCs w:val="20"/>
              </w:rPr>
              <w:t>Объем финансирования в тыс. рублях</w:t>
            </w:r>
          </w:p>
        </w:tc>
        <w:tc>
          <w:tcPr>
            <w:tcW w:w="2268" w:type="dxa"/>
            <w:vMerge w:val="restart"/>
            <w:tcBorders>
              <w:top w:val="single" w:sz="4" w:space="0" w:color="auto"/>
              <w:left w:val="single" w:sz="4" w:space="0" w:color="auto"/>
            </w:tcBorders>
          </w:tcPr>
          <w:p w:rsidR="003158ED" w:rsidRPr="00810DFF" w:rsidRDefault="003158ED" w:rsidP="00940889">
            <w:pPr>
              <w:pStyle w:val="a5"/>
              <w:rPr>
                <w:rFonts w:ascii="Times New Roman" w:hAnsi="Times New Roman" w:cs="Times New Roman"/>
                <w:sz w:val="20"/>
                <w:szCs w:val="20"/>
              </w:rPr>
            </w:pPr>
            <w:r w:rsidRPr="00810DFF">
              <w:rPr>
                <w:rFonts w:ascii="Times New Roman" w:hAnsi="Times New Roman" w:cs="Times New Roman"/>
                <w:sz w:val="20"/>
                <w:szCs w:val="20"/>
              </w:rPr>
              <w:t>Участники МП</w:t>
            </w:r>
          </w:p>
        </w:tc>
      </w:tr>
      <w:tr w:rsidR="003158ED" w:rsidRPr="000D7D9D" w:rsidTr="0092147A">
        <w:trPr>
          <w:trHeight w:val="248"/>
        </w:trPr>
        <w:tc>
          <w:tcPr>
            <w:tcW w:w="526" w:type="dxa"/>
            <w:vMerge/>
            <w:tcBorders>
              <w:right w:val="single" w:sz="4" w:space="0" w:color="auto"/>
            </w:tcBorders>
          </w:tcPr>
          <w:p w:rsidR="003158ED" w:rsidRDefault="003158ED" w:rsidP="00940889">
            <w:pPr>
              <w:pStyle w:val="a5"/>
              <w:rPr>
                <w:rFonts w:ascii="Times New Roman" w:hAnsi="Times New Roman" w:cs="Times New Roman"/>
              </w:rPr>
            </w:pPr>
          </w:p>
        </w:tc>
        <w:tc>
          <w:tcPr>
            <w:tcW w:w="1709" w:type="dxa"/>
            <w:vMerge/>
            <w:tcBorders>
              <w:left w:val="single" w:sz="4" w:space="0" w:color="auto"/>
              <w:right w:val="single" w:sz="4" w:space="0" w:color="auto"/>
            </w:tcBorders>
          </w:tcPr>
          <w:p w:rsidR="003158ED" w:rsidRPr="00810DFF" w:rsidRDefault="003158ED" w:rsidP="00940889">
            <w:pPr>
              <w:pStyle w:val="a5"/>
              <w:rPr>
                <w:rFonts w:ascii="Times New Roman" w:hAnsi="Times New Roman" w:cs="Times New Roman"/>
                <w:sz w:val="20"/>
                <w:szCs w:val="20"/>
              </w:rPr>
            </w:pPr>
          </w:p>
        </w:tc>
        <w:tc>
          <w:tcPr>
            <w:tcW w:w="850" w:type="dxa"/>
            <w:vMerge/>
            <w:tcBorders>
              <w:left w:val="single" w:sz="4" w:space="0" w:color="auto"/>
              <w:right w:val="single" w:sz="4" w:space="0" w:color="auto"/>
            </w:tcBorders>
          </w:tcPr>
          <w:p w:rsidR="003158ED" w:rsidRPr="00810DFF" w:rsidRDefault="003158ED" w:rsidP="00940889">
            <w:pPr>
              <w:pStyle w:val="a5"/>
              <w:rPr>
                <w:rFonts w:ascii="Times New Roman" w:hAnsi="Times New Roman" w:cs="Times New Roman"/>
                <w:sz w:val="20"/>
                <w:szCs w:val="20"/>
              </w:rPr>
            </w:pPr>
          </w:p>
        </w:tc>
        <w:tc>
          <w:tcPr>
            <w:tcW w:w="992" w:type="dxa"/>
            <w:vMerge/>
            <w:tcBorders>
              <w:left w:val="single" w:sz="4" w:space="0" w:color="auto"/>
              <w:right w:val="single" w:sz="4" w:space="0" w:color="auto"/>
            </w:tcBorders>
          </w:tcPr>
          <w:p w:rsidR="003158ED" w:rsidRPr="00810DFF" w:rsidRDefault="003158ED" w:rsidP="00940889">
            <w:pPr>
              <w:pStyle w:val="a5"/>
              <w:rPr>
                <w:rFonts w:ascii="Times New Roman" w:hAnsi="Times New Roman" w:cs="Times New Roman"/>
                <w:sz w:val="20"/>
                <w:szCs w:val="20"/>
              </w:rPr>
            </w:pPr>
          </w:p>
        </w:tc>
        <w:tc>
          <w:tcPr>
            <w:tcW w:w="709" w:type="dxa"/>
            <w:tcBorders>
              <w:top w:val="single" w:sz="4" w:space="0" w:color="auto"/>
              <w:left w:val="nil"/>
              <w:right w:val="nil"/>
            </w:tcBorders>
          </w:tcPr>
          <w:p w:rsidR="003158ED" w:rsidRDefault="003158ED" w:rsidP="00940889">
            <w:pPr>
              <w:pStyle w:val="a5"/>
              <w:jc w:val="center"/>
              <w:rPr>
                <w:rFonts w:ascii="Times New Roman" w:hAnsi="Times New Roman" w:cs="Times New Roman"/>
                <w:sz w:val="20"/>
                <w:szCs w:val="20"/>
              </w:rPr>
            </w:pPr>
          </w:p>
        </w:tc>
        <w:tc>
          <w:tcPr>
            <w:tcW w:w="3969" w:type="dxa"/>
            <w:gridSpan w:val="5"/>
            <w:tcBorders>
              <w:top w:val="single" w:sz="4" w:space="0" w:color="auto"/>
              <w:left w:val="nil"/>
              <w:bottom w:val="single" w:sz="4" w:space="0" w:color="auto"/>
              <w:right w:val="single" w:sz="4" w:space="0" w:color="auto"/>
            </w:tcBorders>
          </w:tcPr>
          <w:p w:rsidR="003158ED" w:rsidRPr="006406C5" w:rsidRDefault="003158ED" w:rsidP="00940889">
            <w:pPr>
              <w:pStyle w:val="a5"/>
              <w:jc w:val="center"/>
              <w:rPr>
                <w:rFonts w:ascii="Times New Roman" w:hAnsi="Times New Roman" w:cs="Times New Roman"/>
                <w:sz w:val="20"/>
                <w:szCs w:val="20"/>
              </w:rPr>
            </w:pPr>
            <w:r>
              <w:rPr>
                <w:rFonts w:ascii="Times New Roman" w:hAnsi="Times New Roman" w:cs="Times New Roman"/>
                <w:sz w:val="20"/>
                <w:szCs w:val="20"/>
              </w:rPr>
              <w:t>в том числе по годам:</w:t>
            </w:r>
          </w:p>
        </w:tc>
        <w:tc>
          <w:tcPr>
            <w:tcW w:w="2268" w:type="dxa"/>
            <w:vMerge/>
            <w:tcBorders>
              <w:left w:val="single" w:sz="4" w:space="0" w:color="auto"/>
            </w:tcBorders>
          </w:tcPr>
          <w:p w:rsidR="003158ED" w:rsidRPr="001A72CA" w:rsidRDefault="003158ED" w:rsidP="00940889">
            <w:pPr>
              <w:pStyle w:val="a5"/>
              <w:rPr>
                <w:rFonts w:ascii="Times New Roman" w:hAnsi="Times New Roman" w:cs="Times New Roman"/>
              </w:rPr>
            </w:pPr>
          </w:p>
        </w:tc>
      </w:tr>
      <w:tr w:rsidR="0092147A" w:rsidRPr="000D7D9D" w:rsidTr="0092147A">
        <w:trPr>
          <w:trHeight w:val="329"/>
        </w:trPr>
        <w:tc>
          <w:tcPr>
            <w:tcW w:w="526" w:type="dxa"/>
            <w:vMerge/>
            <w:tcBorders>
              <w:bottom w:val="single" w:sz="4" w:space="0" w:color="auto"/>
              <w:right w:val="single" w:sz="4" w:space="0" w:color="auto"/>
            </w:tcBorders>
          </w:tcPr>
          <w:p w:rsidR="0092147A" w:rsidRDefault="0092147A" w:rsidP="00940889">
            <w:pPr>
              <w:pStyle w:val="a5"/>
              <w:rPr>
                <w:rFonts w:ascii="Times New Roman" w:hAnsi="Times New Roman" w:cs="Times New Roman"/>
              </w:rPr>
            </w:pPr>
          </w:p>
        </w:tc>
        <w:tc>
          <w:tcPr>
            <w:tcW w:w="1709" w:type="dxa"/>
            <w:vMerge/>
            <w:tcBorders>
              <w:left w:val="single" w:sz="4" w:space="0" w:color="auto"/>
              <w:bottom w:val="single" w:sz="4" w:space="0" w:color="auto"/>
              <w:right w:val="single" w:sz="4" w:space="0" w:color="auto"/>
            </w:tcBorders>
          </w:tcPr>
          <w:p w:rsidR="0092147A" w:rsidRPr="00810DFF" w:rsidRDefault="0092147A" w:rsidP="00940889">
            <w:pPr>
              <w:pStyle w:val="a5"/>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92147A" w:rsidRPr="00810DFF" w:rsidRDefault="0092147A" w:rsidP="00940889">
            <w:pPr>
              <w:pStyle w:val="a5"/>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92147A" w:rsidRPr="00810DFF" w:rsidRDefault="0092147A" w:rsidP="00940889">
            <w:pPr>
              <w:pStyle w:val="a5"/>
              <w:rPr>
                <w:rFonts w:ascii="Times New Roman" w:hAnsi="Times New Roman" w:cs="Times New Roman"/>
                <w:sz w:val="20"/>
                <w:szCs w:val="20"/>
              </w:rPr>
            </w:pPr>
          </w:p>
        </w:tc>
        <w:tc>
          <w:tcPr>
            <w:tcW w:w="935" w:type="dxa"/>
            <w:gridSpan w:val="2"/>
            <w:tcBorders>
              <w:top w:val="single" w:sz="4" w:space="0" w:color="auto"/>
              <w:left w:val="nil"/>
              <w:bottom w:val="single" w:sz="4" w:space="0" w:color="auto"/>
              <w:right w:val="single" w:sz="4" w:space="0" w:color="auto"/>
            </w:tcBorders>
          </w:tcPr>
          <w:p w:rsidR="0092147A" w:rsidRPr="00FF6E1E" w:rsidRDefault="0092147A" w:rsidP="00CC54E9">
            <w:pPr>
              <w:pStyle w:val="a5"/>
              <w:jc w:val="center"/>
              <w:rPr>
                <w:rFonts w:ascii="Times New Roman" w:hAnsi="Times New Roman" w:cs="Times New Roman"/>
                <w:sz w:val="16"/>
                <w:szCs w:val="16"/>
              </w:rPr>
            </w:pPr>
            <w:r w:rsidRPr="00FF6E1E">
              <w:rPr>
                <w:rFonts w:ascii="Times New Roman" w:hAnsi="Times New Roman" w:cs="Times New Roman"/>
                <w:sz w:val="16"/>
                <w:szCs w:val="16"/>
              </w:rPr>
              <w:t>202</w:t>
            </w:r>
            <w:r>
              <w:rPr>
                <w:rFonts w:ascii="Times New Roman" w:hAnsi="Times New Roman" w:cs="Times New Roman"/>
                <w:sz w:val="16"/>
                <w:szCs w:val="16"/>
              </w:rPr>
              <w:t>4</w:t>
            </w:r>
          </w:p>
        </w:tc>
        <w:tc>
          <w:tcPr>
            <w:tcW w:w="936" w:type="dxa"/>
            <w:tcBorders>
              <w:top w:val="single" w:sz="4" w:space="0" w:color="auto"/>
              <w:left w:val="single" w:sz="4" w:space="0" w:color="auto"/>
              <w:bottom w:val="single" w:sz="4" w:space="0" w:color="auto"/>
              <w:right w:val="single" w:sz="4" w:space="0" w:color="auto"/>
            </w:tcBorders>
          </w:tcPr>
          <w:p w:rsidR="0092147A" w:rsidRPr="00FF6E1E" w:rsidRDefault="0092147A" w:rsidP="0063095A">
            <w:pPr>
              <w:pStyle w:val="a5"/>
              <w:jc w:val="center"/>
              <w:rPr>
                <w:rFonts w:ascii="Times New Roman" w:hAnsi="Times New Roman" w:cs="Times New Roman"/>
                <w:sz w:val="16"/>
                <w:szCs w:val="16"/>
              </w:rPr>
            </w:pPr>
            <w:r w:rsidRPr="00FF6E1E">
              <w:rPr>
                <w:rFonts w:ascii="Times New Roman" w:hAnsi="Times New Roman" w:cs="Times New Roman"/>
                <w:sz w:val="16"/>
                <w:szCs w:val="16"/>
              </w:rPr>
              <w:t>2</w:t>
            </w:r>
            <w:r>
              <w:rPr>
                <w:rFonts w:ascii="Times New Roman" w:hAnsi="Times New Roman" w:cs="Times New Roman"/>
                <w:sz w:val="16"/>
                <w:szCs w:val="16"/>
              </w:rPr>
              <w:t>025</w:t>
            </w:r>
          </w:p>
        </w:tc>
        <w:tc>
          <w:tcPr>
            <w:tcW w:w="935" w:type="dxa"/>
            <w:tcBorders>
              <w:top w:val="single" w:sz="4" w:space="0" w:color="auto"/>
              <w:left w:val="single" w:sz="4" w:space="0" w:color="auto"/>
              <w:bottom w:val="single" w:sz="4" w:space="0" w:color="auto"/>
              <w:right w:val="single" w:sz="4" w:space="0" w:color="auto"/>
            </w:tcBorders>
          </w:tcPr>
          <w:p w:rsidR="0092147A" w:rsidRPr="00FF6E1E" w:rsidRDefault="0092147A" w:rsidP="0063095A">
            <w:pPr>
              <w:pStyle w:val="a5"/>
              <w:jc w:val="center"/>
              <w:rPr>
                <w:rFonts w:ascii="Times New Roman" w:hAnsi="Times New Roman" w:cs="Times New Roman"/>
                <w:sz w:val="16"/>
                <w:szCs w:val="16"/>
              </w:rPr>
            </w:pPr>
            <w:r>
              <w:rPr>
                <w:rFonts w:ascii="Times New Roman" w:hAnsi="Times New Roman" w:cs="Times New Roman"/>
                <w:sz w:val="16"/>
                <w:szCs w:val="16"/>
              </w:rPr>
              <w:t>2026</w:t>
            </w:r>
          </w:p>
        </w:tc>
        <w:tc>
          <w:tcPr>
            <w:tcW w:w="936" w:type="dxa"/>
            <w:tcBorders>
              <w:top w:val="single" w:sz="4" w:space="0" w:color="auto"/>
              <w:left w:val="single" w:sz="4" w:space="0" w:color="auto"/>
              <w:bottom w:val="single" w:sz="4" w:space="0" w:color="auto"/>
              <w:right w:val="single" w:sz="4" w:space="0" w:color="auto"/>
            </w:tcBorders>
          </w:tcPr>
          <w:p w:rsidR="0092147A" w:rsidRPr="00FF6E1E" w:rsidRDefault="0092147A" w:rsidP="0063095A">
            <w:pPr>
              <w:pStyle w:val="a5"/>
              <w:jc w:val="center"/>
              <w:rPr>
                <w:rFonts w:ascii="Times New Roman" w:hAnsi="Times New Roman" w:cs="Times New Roman"/>
                <w:sz w:val="16"/>
                <w:szCs w:val="16"/>
              </w:rPr>
            </w:pPr>
            <w:r>
              <w:rPr>
                <w:rFonts w:ascii="Times New Roman" w:hAnsi="Times New Roman" w:cs="Times New Roman"/>
                <w:sz w:val="16"/>
                <w:szCs w:val="16"/>
              </w:rPr>
              <w:t>2027</w:t>
            </w:r>
          </w:p>
        </w:tc>
        <w:tc>
          <w:tcPr>
            <w:tcW w:w="936" w:type="dxa"/>
            <w:tcBorders>
              <w:top w:val="single" w:sz="4" w:space="0" w:color="auto"/>
              <w:left w:val="single" w:sz="4" w:space="0" w:color="auto"/>
              <w:bottom w:val="single" w:sz="4" w:space="0" w:color="auto"/>
              <w:right w:val="single" w:sz="4" w:space="0" w:color="auto"/>
            </w:tcBorders>
          </w:tcPr>
          <w:p w:rsidR="0092147A" w:rsidRPr="00FF6E1E" w:rsidRDefault="0092147A" w:rsidP="0063095A">
            <w:pPr>
              <w:pStyle w:val="a5"/>
              <w:jc w:val="center"/>
              <w:rPr>
                <w:rFonts w:ascii="Times New Roman" w:hAnsi="Times New Roman" w:cs="Times New Roman"/>
                <w:sz w:val="16"/>
                <w:szCs w:val="16"/>
              </w:rPr>
            </w:pPr>
            <w:r>
              <w:rPr>
                <w:rFonts w:ascii="Times New Roman" w:hAnsi="Times New Roman" w:cs="Times New Roman"/>
                <w:sz w:val="16"/>
                <w:szCs w:val="16"/>
              </w:rPr>
              <w:t>2028</w:t>
            </w:r>
          </w:p>
        </w:tc>
        <w:tc>
          <w:tcPr>
            <w:tcW w:w="2268" w:type="dxa"/>
            <w:vMerge/>
            <w:tcBorders>
              <w:left w:val="single" w:sz="4" w:space="0" w:color="auto"/>
              <w:bottom w:val="single" w:sz="4" w:space="0" w:color="auto"/>
            </w:tcBorders>
          </w:tcPr>
          <w:p w:rsidR="0092147A" w:rsidRPr="001A72CA" w:rsidRDefault="0092147A" w:rsidP="00940889">
            <w:pPr>
              <w:pStyle w:val="a5"/>
              <w:rPr>
                <w:rFonts w:ascii="Times New Roman" w:hAnsi="Times New Roman" w:cs="Times New Roman"/>
              </w:rPr>
            </w:pPr>
          </w:p>
        </w:tc>
      </w:tr>
      <w:tr w:rsidR="0092147A" w:rsidRPr="006406C5" w:rsidTr="0092147A">
        <w:trPr>
          <w:cantSplit/>
          <w:trHeight w:val="835"/>
        </w:trPr>
        <w:tc>
          <w:tcPr>
            <w:tcW w:w="526" w:type="dxa"/>
            <w:tcBorders>
              <w:top w:val="single" w:sz="4" w:space="0" w:color="auto"/>
              <w:bottom w:val="single" w:sz="4" w:space="0" w:color="auto"/>
              <w:right w:val="single" w:sz="4" w:space="0" w:color="auto"/>
            </w:tcBorders>
          </w:tcPr>
          <w:p w:rsidR="0092147A" w:rsidRPr="006406C5" w:rsidRDefault="0092147A" w:rsidP="0092147A">
            <w:pPr>
              <w:pStyle w:val="a5"/>
              <w:jc w:val="center"/>
              <w:rPr>
                <w:rFonts w:ascii="Times New Roman" w:hAnsi="Times New Roman" w:cs="Times New Roman"/>
                <w:sz w:val="20"/>
                <w:szCs w:val="20"/>
              </w:rPr>
            </w:pPr>
            <w:r w:rsidRPr="006406C5">
              <w:rPr>
                <w:rFonts w:ascii="Times New Roman" w:hAnsi="Times New Roman" w:cs="Times New Roman"/>
                <w:sz w:val="20"/>
                <w:szCs w:val="20"/>
              </w:rPr>
              <w:t>1.</w:t>
            </w:r>
          </w:p>
        </w:tc>
        <w:tc>
          <w:tcPr>
            <w:tcW w:w="1709" w:type="dxa"/>
            <w:tcBorders>
              <w:top w:val="single" w:sz="4" w:space="0" w:color="auto"/>
              <w:left w:val="single" w:sz="4" w:space="0" w:color="auto"/>
              <w:bottom w:val="single" w:sz="4" w:space="0" w:color="auto"/>
              <w:right w:val="single" w:sz="4" w:space="0" w:color="auto"/>
            </w:tcBorders>
          </w:tcPr>
          <w:p w:rsidR="0092147A" w:rsidRPr="009C3A35" w:rsidRDefault="0092147A" w:rsidP="0092147A">
            <w:pPr>
              <w:spacing w:after="0"/>
              <w:rPr>
                <w:rFonts w:ascii="Times New Roman" w:hAnsi="Times New Roman" w:cs="Times New Roman"/>
                <w:sz w:val="16"/>
                <w:szCs w:val="16"/>
              </w:rPr>
            </w:pPr>
            <w:r w:rsidRPr="009C3A35">
              <w:rPr>
                <w:rFonts w:ascii="Times New Roman" w:hAnsi="Times New Roman" w:cs="Times New Roman"/>
                <w:sz w:val="16"/>
                <w:szCs w:val="16"/>
              </w:rPr>
              <w:t>Подпрограмма «Молодежь Эхирит-</w:t>
            </w:r>
            <w:r w:rsidR="00886EA2">
              <w:rPr>
                <w:rFonts w:ascii="Times New Roman" w:hAnsi="Times New Roman" w:cs="Times New Roman"/>
                <w:sz w:val="16"/>
                <w:szCs w:val="16"/>
              </w:rPr>
              <w:t>Булагатского района на 2024-2028</w:t>
            </w:r>
            <w:r w:rsidRPr="009C3A35">
              <w:rPr>
                <w:rFonts w:ascii="Times New Roman" w:hAnsi="Times New Roman" w:cs="Times New Roman"/>
                <w:sz w:val="16"/>
                <w:szCs w:val="16"/>
              </w:rPr>
              <w:t>гг.»</w:t>
            </w:r>
          </w:p>
        </w:tc>
        <w:tc>
          <w:tcPr>
            <w:tcW w:w="850" w:type="dxa"/>
            <w:tcBorders>
              <w:top w:val="single" w:sz="4" w:space="0" w:color="auto"/>
              <w:left w:val="single" w:sz="4" w:space="0" w:color="auto"/>
              <w:bottom w:val="single" w:sz="4" w:space="0" w:color="auto"/>
              <w:right w:val="single" w:sz="4" w:space="0" w:color="auto"/>
            </w:tcBorders>
            <w:vAlign w:val="center"/>
          </w:tcPr>
          <w:p w:rsidR="0092147A" w:rsidRPr="00886EA2" w:rsidRDefault="0092147A" w:rsidP="0092147A">
            <w:pPr>
              <w:pStyle w:val="a5"/>
              <w:jc w:val="center"/>
              <w:rPr>
                <w:rFonts w:ascii="Times New Roman" w:hAnsi="Times New Roman" w:cs="Times New Roman"/>
                <w:sz w:val="16"/>
                <w:szCs w:val="16"/>
              </w:rPr>
            </w:pPr>
            <w:r w:rsidRPr="00886EA2">
              <w:rPr>
                <w:rFonts w:ascii="Times New Roman" w:hAnsi="Times New Roman" w:cs="Times New Roman"/>
                <w:sz w:val="16"/>
                <w:szCs w:val="16"/>
              </w:rPr>
              <w:t>2024-2028гг.</w:t>
            </w:r>
          </w:p>
        </w:tc>
        <w:tc>
          <w:tcPr>
            <w:tcW w:w="992" w:type="dxa"/>
            <w:tcBorders>
              <w:top w:val="single" w:sz="4" w:space="0" w:color="auto"/>
              <w:left w:val="single" w:sz="4" w:space="0" w:color="auto"/>
              <w:bottom w:val="single" w:sz="4" w:space="0" w:color="auto"/>
              <w:right w:val="single" w:sz="4" w:space="0" w:color="auto"/>
            </w:tcBorders>
            <w:vAlign w:val="center"/>
          </w:tcPr>
          <w:p w:rsidR="0092147A" w:rsidRPr="00940889" w:rsidRDefault="0092147A" w:rsidP="0092147A">
            <w:pPr>
              <w:pStyle w:val="a5"/>
              <w:jc w:val="center"/>
              <w:rPr>
                <w:rFonts w:ascii="Times New Roman" w:hAnsi="Times New Roman" w:cs="Times New Roman"/>
                <w:sz w:val="16"/>
                <w:szCs w:val="16"/>
              </w:rPr>
            </w:pPr>
            <w:r>
              <w:rPr>
                <w:rFonts w:ascii="Times New Roman" w:hAnsi="Times New Roman" w:cs="Times New Roman"/>
                <w:sz w:val="16"/>
                <w:szCs w:val="16"/>
              </w:rPr>
              <w:t>374 000</w:t>
            </w:r>
          </w:p>
        </w:tc>
        <w:tc>
          <w:tcPr>
            <w:tcW w:w="935" w:type="dxa"/>
            <w:gridSpan w:val="2"/>
            <w:tcBorders>
              <w:top w:val="single" w:sz="4" w:space="0" w:color="auto"/>
              <w:left w:val="single" w:sz="4" w:space="0" w:color="auto"/>
              <w:bottom w:val="single" w:sz="4" w:space="0" w:color="auto"/>
              <w:right w:val="single" w:sz="4" w:space="0" w:color="auto"/>
            </w:tcBorders>
          </w:tcPr>
          <w:p w:rsidR="0092147A" w:rsidRDefault="0092147A" w:rsidP="0092147A">
            <w:pPr>
              <w:rPr>
                <w:rFonts w:ascii="Times New Roman" w:hAnsi="Times New Roman" w:cs="Times New Roman"/>
                <w:sz w:val="16"/>
                <w:szCs w:val="16"/>
              </w:rPr>
            </w:pPr>
          </w:p>
          <w:p w:rsidR="0092147A" w:rsidRDefault="0092147A" w:rsidP="0092147A">
            <w:r w:rsidRPr="009B4C53">
              <w:rPr>
                <w:rFonts w:ascii="Times New Roman" w:hAnsi="Times New Roman" w:cs="Times New Roman"/>
                <w:sz w:val="16"/>
                <w:szCs w:val="16"/>
              </w:rPr>
              <w:t>74 800</w:t>
            </w:r>
          </w:p>
        </w:tc>
        <w:tc>
          <w:tcPr>
            <w:tcW w:w="936" w:type="dxa"/>
            <w:tcBorders>
              <w:top w:val="single" w:sz="4" w:space="0" w:color="auto"/>
              <w:left w:val="single" w:sz="4" w:space="0" w:color="auto"/>
              <w:bottom w:val="single" w:sz="4" w:space="0" w:color="auto"/>
              <w:right w:val="single" w:sz="4" w:space="0" w:color="auto"/>
            </w:tcBorders>
          </w:tcPr>
          <w:p w:rsidR="0092147A" w:rsidRDefault="0092147A" w:rsidP="0092147A">
            <w:pPr>
              <w:rPr>
                <w:rFonts w:ascii="Times New Roman" w:hAnsi="Times New Roman" w:cs="Times New Roman"/>
                <w:sz w:val="16"/>
                <w:szCs w:val="16"/>
              </w:rPr>
            </w:pPr>
          </w:p>
          <w:p w:rsidR="0092147A" w:rsidRDefault="0092147A" w:rsidP="0092147A">
            <w:r w:rsidRPr="009B4C53">
              <w:rPr>
                <w:rFonts w:ascii="Times New Roman" w:hAnsi="Times New Roman" w:cs="Times New Roman"/>
                <w:sz w:val="16"/>
                <w:szCs w:val="16"/>
              </w:rPr>
              <w:t>74</w:t>
            </w:r>
            <w:r>
              <w:rPr>
                <w:rFonts w:ascii="Times New Roman" w:hAnsi="Times New Roman" w:cs="Times New Roman"/>
                <w:sz w:val="16"/>
                <w:szCs w:val="16"/>
              </w:rPr>
              <w:t> </w:t>
            </w:r>
            <w:r w:rsidRPr="009B4C53">
              <w:rPr>
                <w:rFonts w:ascii="Times New Roman" w:hAnsi="Times New Roman" w:cs="Times New Roman"/>
                <w:sz w:val="16"/>
                <w:szCs w:val="16"/>
              </w:rPr>
              <w:t>800</w:t>
            </w:r>
          </w:p>
        </w:tc>
        <w:tc>
          <w:tcPr>
            <w:tcW w:w="935" w:type="dxa"/>
            <w:tcBorders>
              <w:top w:val="single" w:sz="4" w:space="0" w:color="auto"/>
              <w:left w:val="single" w:sz="4" w:space="0" w:color="auto"/>
              <w:bottom w:val="single" w:sz="4" w:space="0" w:color="auto"/>
              <w:right w:val="single" w:sz="4" w:space="0" w:color="auto"/>
            </w:tcBorders>
          </w:tcPr>
          <w:p w:rsidR="0092147A" w:rsidRDefault="0092147A" w:rsidP="0092147A">
            <w:pPr>
              <w:rPr>
                <w:rFonts w:ascii="Times New Roman" w:hAnsi="Times New Roman" w:cs="Times New Roman"/>
                <w:sz w:val="16"/>
                <w:szCs w:val="16"/>
              </w:rPr>
            </w:pPr>
          </w:p>
          <w:p w:rsidR="0092147A" w:rsidRDefault="0092147A" w:rsidP="0092147A">
            <w:r w:rsidRPr="00226CC6">
              <w:rPr>
                <w:rFonts w:ascii="Times New Roman" w:hAnsi="Times New Roman" w:cs="Times New Roman"/>
                <w:sz w:val="16"/>
                <w:szCs w:val="16"/>
              </w:rPr>
              <w:t>74</w:t>
            </w:r>
            <w:r>
              <w:rPr>
                <w:rFonts w:ascii="Times New Roman" w:hAnsi="Times New Roman" w:cs="Times New Roman"/>
                <w:sz w:val="16"/>
                <w:szCs w:val="16"/>
              </w:rPr>
              <w:t> </w:t>
            </w:r>
            <w:r w:rsidRPr="00226CC6">
              <w:rPr>
                <w:rFonts w:ascii="Times New Roman" w:hAnsi="Times New Roman" w:cs="Times New Roman"/>
                <w:sz w:val="16"/>
                <w:szCs w:val="16"/>
              </w:rPr>
              <w:t>800</w:t>
            </w:r>
          </w:p>
        </w:tc>
        <w:tc>
          <w:tcPr>
            <w:tcW w:w="936" w:type="dxa"/>
            <w:tcBorders>
              <w:top w:val="single" w:sz="4" w:space="0" w:color="auto"/>
              <w:left w:val="single" w:sz="4" w:space="0" w:color="auto"/>
              <w:bottom w:val="single" w:sz="4" w:space="0" w:color="auto"/>
              <w:right w:val="single" w:sz="4" w:space="0" w:color="auto"/>
            </w:tcBorders>
          </w:tcPr>
          <w:p w:rsidR="0092147A" w:rsidRDefault="0092147A" w:rsidP="0092147A">
            <w:pPr>
              <w:rPr>
                <w:rFonts w:ascii="Times New Roman" w:hAnsi="Times New Roman" w:cs="Times New Roman"/>
                <w:sz w:val="16"/>
                <w:szCs w:val="16"/>
              </w:rPr>
            </w:pPr>
          </w:p>
          <w:p w:rsidR="0092147A" w:rsidRDefault="0092147A" w:rsidP="0092147A">
            <w:r w:rsidRPr="00226CC6">
              <w:rPr>
                <w:rFonts w:ascii="Times New Roman" w:hAnsi="Times New Roman" w:cs="Times New Roman"/>
                <w:sz w:val="16"/>
                <w:szCs w:val="16"/>
              </w:rPr>
              <w:t>74</w:t>
            </w:r>
            <w:r>
              <w:rPr>
                <w:rFonts w:ascii="Times New Roman" w:hAnsi="Times New Roman" w:cs="Times New Roman"/>
                <w:sz w:val="16"/>
                <w:szCs w:val="16"/>
              </w:rPr>
              <w:t> </w:t>
            </w:r>
            <w:r w:rsidRPr="00226CC6">
              <w:rPr>
                <w:rFonts w:ascii="Times New Roman" w:hAnsi="Times New Roman" w:cs="Times New Roman"/>
                <w:sz w:val="16"/>
                <w:szCs w:val="16"/>
              </w:rPr>
              <w:t>800</w:t>
            </w:r>
          </w:p>
        </w:tc>
        <w:tc>
          <w:tcPr>
            <w:tcW w:w="936" w:type="dxa"/>
            <w:tcBorders>
              <w:top w:val="single" w:sz="4" w:space="0" w:color="auto"/>
              <w:left w:val="single" w:sz="4" w:space="0" w:color="auto"/>
              <w:bottom w:val="single" w:sz="4" w:space="0" w:color="auto"/>
              <w:right w:val="single" w:sz="4" w:space="0" w:color="auto"/>
            </w:tcBorders>
          </w:tcPr>
          <w:p w:rsidR="0092147A" w:rsidRDefault="0092147A" w:rsidP="0092147A">
            <w:pPr>
              <w:rPr>
                <w:rFonts w:ascii="Times New Roman" w:hAnsi="Times New Roman" w:cs="Times New Roman"/>
                <w:sz w:val="16"/>
                <w:szCs w:val="16"/>
              </w:rPr>
            </w:pPr>
          </w:p>
          <w:p w:rsidR="0092147A" w:rsidRDefault="0092147A" w:rsidP="0092147A">
            <w:r w:rsidRPr="00226CC6">
              <w:rPr>
                <w:rFonts w:ascii="Times New Roman" w:hAnsi="Times New Roman" w:cs="Times New Roman"/>
                <w:sz w:val="16"/>
                <w:szCs w:val="16"/>
              </w:rPr>
              <w:t>74 800</w:t>
            </w:r>
          </w:p>
        </w:tc>
        <w:tc>
          <w:tcPr>
            <w:tcW w:w="2268" w:type="dxa"/>
            <w:tcBorders>
              <w:top w:val="single" w:sz="4" w:space="0" w:color="auto"/>
              <w:left w:val="single" w:sz="4" w:space="0" w:color="auto"/>
              <w:bottom w:val="single" w:sz="4" w:space="0" w:color="auto"/>
            </w:tcBorders>
          </w:tcPr>
          <w:p w:rsidR="0092147A" w:rsidRPr="008172EA" w:rsidRDefault="0092147A" w:rsidP="0092147A">
            <w:pPr>
              <w:pStyle w:val="a5"/>
              <w:rPr>
                <w:rFonts w:ascii="Times New Roman" w:hAnsi="Times New Roman" w:cs="Times New Roman"/>
                <w:sz w:val="16"/>
                <w:szCs w:val="16"/>
              </w:rPr>
            </w:pPr>
            <w:r>
              <w:rPr>
                <w:rFonts w:ascii="Times New Roman" w:hAnsi="Times New Roman" w:cs="Times New Roman"/>
                <w:sz w:val="16"/>
                <w:szCs w:val="16"/>
              </w:rPr>
              <w:t xml:space="preserve">ОФКСМП, </w:t>
            </w:r>
            <w:proofErr w:type="gramStart"/>
            <w:r>
              <w:rPr>
                <w:rFonts w:ascii="Times New Roman" w:hAnsi="Times New Roman" w:cs="Times New Roman"/>
                <w:sz w:val="16"/>
                <w:szCs w:val="16"/>
              </w:rPr>
              <w:t>ОК</w:t>
            </w:r>
            <w:proofErr w:type="gramEnd"/>
            <w:r w:rsidRPr="008172EA">
              <w:rPr>
                <w:rFonts w:ascii="Times New Roman" w:hAnsi="Times New Roman" w:cs="Times New Roman"/>
                <w:sz w:val="16"/>
                <w:szCs w:val="16"/>
              </w:rPr>
              <w:t xml:space="preserve">, </w:t>
            </w:r>
            <w:r>
              <w:rPr>
                <w:rFonts w:ascii="Times New Roman" w:hAnsi="Times New Roman" w:cs="Times New Roman"/>
                <w:sz w:val="16"/>
                <w:szCs w:val="16"/>
              </w:rPr>
              <w:t>УО</w:t>
            </w:r>
            <w:r w:rsidRPr="008172EA">
              <w:rPr>
                <w:rFonts w:ascii="Times New Roman" w:hAnsi="Times New Roman" w:cs="Times New Roman"/>
                <w:sz w:val="16"/>
                <w:szCs w:val="16"/>
              </w:rPr>
              <w:t xml:space="preserve">,  МО МВД по согласованию  и </w:t>
            </w:r>
            <w:r>
              <w:rPr>
                <w:rFonts w:ascii="Times New Roman" w:hAnsi="Times New Roman" w:cs="Times New Roman"/>
                <w:sz w:val="16"/>
                <w:szCs w:val="16"/>
              </w:rPr>
              <w:t>ОО</w:t>
            </w:r>
          </w:p>
        </w:tc>
      </w:tr>
      <w:tr w:rsidR="0092147A" w:rsidRPr="006406C5" w:rsidTr="00886EA2">
        <w:trPr>
          <w:cantSplit/>
          <w:trHeight w:val="1686"/>
        </w:trPr>
        <w:tc>
          <w:tcPr>
            <w:tcW w:w="526" w:type="dxa"/>
            <w:tcBorders>
              <w:top w:val="single" w:sz="4" w:space="0" w:color="auto"/>
              <w:bottom w:val="single" w:sz="4" w:space="0" w:color="auto"/>
              <w:right w:val="single" w:sz="4" w:space="0" w:color="auto"/>
            </w:tcBorders>
          </w:tcPr>
          <w:p w:rsidR="0092147A" w:rsidRPr="006406C5" w:rsidRDefault="0092147A" w:rsidP="0092147A">
            <w:pPr>
              <w:pStyle w:val="a5"/>
              <w:jc w:val="center"/>
              <w:rPr>
                <w:rFonts w:ascii="Times New Roman" w:hAnsi="Times New Roman" w:cs="Times New Roman"/>
                <w:sz w:val="20"/>
                <w:szCs w:val="20"/>
              </w:rPr>
            </w:pPr>
            <w:r w:rsidRPr="006406C5">
              <w:rPr>
                <w:rFonts w:ascii="Times New Roman" w:hAnsi="Times New Roman" w:cs="Times New Roman"/>
                <w:sz w:val="20"/>
                <w:szCs w:val="20"/>
              </w:rPr>
              <w:t>2.</w:t>
            </w:r>
          </w:p>
        </w:tc>
        <w:tc>
          <w:tcPr>
            <w:tcW w:w="1709" w:type="dxa"/>
            <w:tcBorders>
              <w:top w:val="single" w:sz="4" w:space="0" w:color="auto"/>
              <w:left w:val="single" w:sz="4" w:space="0" w:color="auto"/>
              <w:bottom w:val="single" w:sz="4" w:space="0" w:color="auto"/>
              <w:right w:val="single" w:sz="4" w:space="0" w:color="auto"/>
            </w:tcBorders>
          </w:tcPr>
          <w:p w:rsidR="0092147A" w:rsidRPr="009C3A35" w:rsidRDefault="0092147A" w:rsidP="0092147A">
            <w:pPr>
              <w:spacing w:after="0"/>
              <w:rPr>
                <w:rFonts w:ascii="Times New Roman" w:hAnsi="Times New Roman" w:cs="Times New Roman"/>
                <w:sz w:val="16"/>
                <w:szCs w:val="16"/>
              </w:rPr>
            </w:pPr>
            <w:r w:rsidRPr="009C3A35">
              <w:rPr>
                <w:rFonts w:ascii="Times New Roman" w:hAnsi="Times New Roman" w:cs="Times New Roman"/>
                <w:sz w:val="16"/>
                <w:szCs w:val="16"/>
              </w:rPr>
              <w:t>Подпрограмма «Патриотическое воспитание граждан в МО «Э</w:t>
            </w:r>
            <w:r w:rsidR="00886EA2">
              <w:rPr>
                <w:rFonts w:ascii="Times New Roman" w:hAnsi="Times New Roman" w:cs="Times New Roman"/>
                <w:sz w:val="16"/>
                <w:szCs w:val="16"/>
              </w:rPr>
              <w:t>хирит-Булагатский район» на 2024</w:t>
            </w:r>
            <w:r w:rsidRPr="009C3A35">
              <w:rPr>
                <w:rFonts w:ascii="Times New Roman" w:hAnsi="Times New Roman" w:cs="Times New Roman"/>
                <w:sz w:val="16"/>
                <w:szCs w:val="16"/>
              </w:rPr>
              <w:t>-202</w:t>
            </w:r>
            <w:r w:rsidR="00886EA2">
              <w:rPr>
                <w:rFonts w:ascii="Times New Roman" w:hAnsi="Times New Roman" w:cs="Times New Roman"/>
                <w:sz w:val="16"/>
                <w:szCs w:val="16"/>
              </w:rPr>
              <w:t>8</w:t>
            </w:r>
            <w:r w:rsidRPr="009C3A35">
              <w:rPr>
                <w:rFonts w:ascii="Times New Roman" w:hAnsi="Times New Roman" w:cs="Times New Roman"/>
                <w:sz w:val="16"/>
                <w:szCs w:val="16"/>
              </w:rPr>
              <w:t>гг.»</w:t>
            </w:r>
          </w:p>
        </w:tc>
        <w:tc>
          <w:tcPr>
            <w:tcW w:w="850" w:type="dxa"/>
            <w:tcBorders>
              <w:top w:val="single" w:sz="4" w:space="0" w:color="auto"/>
              <w:left w:val="single" w:sz="4" w:space="0" w:color="auto"/>
              <w:bottom w:val="single" w:sz="4" w:space="0" w:color="auto"/>
              <w:right w:val="single" w:sz="4" w:space="0" w:color="auto"/>
            </w:tcBorders>
            <w:vAlign w:val="center"/>
          </w:tcPr>
          <w:p w:rsidR="0092147A" w:rsidRPr="00886EA2" w:rsidRDefault="0092147A" w:rsidP="0092147A">
            <w:pPr>
              <w:spacing w:after="0"/>
              <w:jc w:val="center"/>
              <w:rPr>
                <w:rFonts w:ascii="Times New Roman" w:hAnsi="Times New Roman" w:cs="Times New Roman"/>
                <w:sz w:val="16"/>
                <w:szCs w:val="16"/>
              </w:rPr>
            </w:pPr>
            <w:r w:rsidRPr="00886EA2">
              <w:rPr>
                <w:rFonts w:ascii="Times New Roman" w:hAnsi="Times New Roman" w:cs="Times New Roman"/>
                <w:sz w:val="16"/>
                <w:szCs w:val="16"/>
              </w:rPr>
              <w:t>2024-2028гг.</w:t>
            </w:r>
          </w:p>
        </w:tc>
        <w:tc>
          <w:tcPr>
            <w:tcW w:w="992" w:type="dxa"/>
            <w:tcBorders>
              <w:top w:val="single" w:sz="4" w:space="0" w:color="auto"/>
              <w:left w:val="single" w:sz="4" w:space="0" w:color="auto"/>
              <w:bottom w:val="single" w:sz="4" w:space="0" w:color="auto"/>
              <w:right w:val="single" w:sz="4" w:space="0" w:color="auto"/>
            </w:tcBorders>
            <w:vAlign w:val="center"/>
          </w:tcPr>
          <w:p w:rsidR="0092147A" w:rsidRPr="00940889" w:rsidRDefault="00BA4873" w:rsidP="0092147A">
            <w:pPr>
              <w:pStyle w:val="a5"/>
              <w:jc w:val="center"/>
              <w:rPr>
                <w:rFonts w:ascii="Times New Roman" w:hAnsi="Times New Roman" w:cs="Times New Roman"/>
                <w:sz w:val="16"/>
                <w:szCs w:val="16"/>
              </w:rPr>
            </w:pPr>
            <w:r>
              <w:rPr>
                <w:rFonts w:ascii="Times New Roman" w:hAnsi="Times New Roman" w:cs="Times New Roman"/>
                <w:sz w:val="16"/>
                <w:szCs w:val="16"/>
              </w:rPr>
              <w:t>1 705 500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2147A" w:rsidRPr="00651E79" w:rsidRDefault="00BA4873" w:rsidP="0092147A">
            <w:pPr>
              <w:jc w:val="center"/>
              <w:rPr>
                <w:rFonts w:ascii="Times New Roman" w:hAnsi="Times New Roman" w:cs="Times New Roman"/>
                <w:sz w:val="16"/>
                <w:szCs w:val="16"/>
              </w:rPr>
            </w:pPr>
            <w:r>
              <w:rPr>
                <w:rFonts w:ascii="Times New Roman" w:hAnsi="Times New Roman" w:cs="Times New Roman"/>
                <w:sz w:val="16"/>
                <w:szCs w:val="16"/>
              </w:rPr>
              <w:t>341 100</w:t>
            </w:r>
          </w:p>
        </w:tc>
        <w:tc>
          <w:tcPr>
            <w:tcW w:w="936" w:type="dxa"/>
            <w:tcBorders>
              <w:top w:val="single" w:sz="4" w:space="0" w:color="auto"/>
              <w:left w:val="single" w:sz="4" w:space="0" w:color="auto"/>
              <w:bottom w:val="single" w:sz="4" w:space="0" w:color="auto"/>
              <w:right w:val="single" w:sz="4" w:space="0" w:color="auto"/>
            </w:tcBorders>
            <w:vAlign w:val="center"/>
          </w:tcPr>
          <w:p w:rsidR="0092147A" w:rsidRPr="00651E79" w:rsidRDefault="00BA4873" w:rsidP="0092147A">
            <w:pPr>
              <w:jc w:val="center"/>
              <w:rPr>
                <w:rFonts w:ascii="Times New Roman" w:hAnsi="Times New Roman" w:cs="Times New Roman"/>
                <w:sz w:val="16"/>
                <w:szCs w:val="16"/>
              </w:rPr>
            </w:pPr>
            <w:r>
              <w:rPr>
                <w:rFonts w:ascii="Times New Roman" w:hAnsi="Times New Roman" w:cs="Times New Roman"/>
                <w:sz w:val="16"/>
                <w:szCs w:val="16"/>
              </w:rPr>
              <w:t>341 100</w:t>
            </w:r>
          </w:p>
        </w:tc>
        <w:tc>
          <w:tcPr>
            <w:tcW w:w="935" w:type="dxa"/>
            <w:tcBorders>
              <w:top w:val="single" w:sz="4" w:space="0" w:color="auto"/>
              <w:left w:val="single" w:sz="4" w:space="0" w:color="auto"/>
              <w:bottom w:val="single" w:sz="4" w:space="0" w:color="auto"/>
              <w:right w:val="single" w:sz="4" w:space="0" w:color="auto"/>
            </w:tcBorders>
            <w:vAlign w:val="center"/>
          </w:tcPr>
          <w:p w:rsidR="0092147A" w:rsidRPr="00BA4873" w:rsidRDefault="00BA4873" w:rsidP="00886EA2">
            <w:pPr>
              <w:jc w:val="center"/>
              <w:rPr>
                <w:rFonts w:ascii="Times New Roman" w:hAnsi="Times New Roman" w:cs="Times New Roman"/>
                <w:sz w:val="16"/>
                <w:szCs w:val="16"/>
              </w:rPr>
            </w:pPr>
            <w:r w:rsidRPr="00BA4873">
              <w:rPr>
                <w:rFonts w:ascii="Times New Roman" w:hAnsi="Times New Roman" w:cs="Times New Roman"/>
                <w:sz w:val="16"/>
                <w:szCs w:val="16"/>
              </w:rPr>
              <w:t>341 100</w:t>
            </w:r>
          </w:p>
        </w:tc>
        <w:tc>
          <w:tcPr>
            <w:tcW w:w="936" w:type="dxa"/>
            <w:tcBorders>
              <w:top w:val="single" w:sz="4" w:space="0" w:color="auto"/>
              <w:left w:val="single" w:sz="4" w:space="0" w:color="auto"/>
              <w:bottom w:val="single" w:sz="4" w:space="0" w:color="auto"/>
              <w:right w:val="single" w:sz="4" w:space="0" w:color="auto"/>
            </w:tcBorders>
            <w:vAlign w:val="center"/>
          </w:tcPr>
          <w:p w:rsidR="0092147A" w:rsidRPr="00BA4873" w:rsidRDefault="00BA4873" w:rsidP="00886EA2">
            <w:pPr>
              <w:jc w:val="center"/>
              <w:rPr>
                <w:rFonts w:ascii="Times New Roman" w:hAnsi="Times New Roman" w:cs="Times New Roman"/>
                <w:sz w:val="16"/>
                <w:szCs w:val="16"/>
              </w:rPr>
            </w:pPr>
            <w:r w:rsidRPr="00BA4873">
              <w:rPr>
                <w:rFonts w:ascii="Times New Roman" w:hAnsi="Times New Roman" w:cs="Times New Roman"/>
                <w:sz w:val="16"/>
                <w:szCs w:val="16"/>
              </w:rPr>
              <w:t>341 100</w:t>
            </w:r>
          </w:p>
        </w:tc>
        <w:tc>
          <w:tcPr>
            <w:tcW w:w="936" w:type="dxa"/>
            <w:tcBorders>
              <w:top w:val="single" w:sz="4" w:space="0" w:color="auto"/>
              <w:left w:val="single" w:sz="4" w:space="0" w:color="auto"/>
              <w:bottom w:val="single" w:sz="4" w:space="0" w:color="auto"/>
              <w:right w:val="single" w:sz="4" w:space="0" w:color="auto"/>
            </w:tcBorders>
            <w:vAlign w:val="center"/>
          </w:tcPr>
          <w:p w:rsidR="0092147A" w:rsidRPr="00BA4873" w:rsidRDefault="00BA4873" w:rsidP="00886EA2">
            <w:pPr>
              <w:jc w:val="center"/>
              <w:rPr>
                <w:rFonts w:ascii="Times New Roman" w:hAnsi="Times New Roman" w:cs="Times New Roman"/>
                <w:sz w:val="16"/>
                <w:szCs w:val="16"/>
              </w:rPr>
            </w:pPr>
            <w:r>
              <w:rPr>
                <w:rFonts w:ascii="Times New Roman" w:hAnsi="Times New Roman" w:cs="Times New Roman"/>
                <w:sz w:val="16"/>
                <w:szCs w:val="16"/>
              </w:rPr>
              <w:t>341 100</w:t>
            </w:r>
          </w:p>
        </w:tc>
        <w:tc>
          <w:tcPr>
            <w:tcW w:w="2268" w:type="dxa"/>
            <w:tcBorders>
              <w:top w:val="single" w:sz="4" w:space="0" w:color="auto"/>
              <w:left w:val="single" w:sz="4" w:space="0" w:color="auto"/>
              <w:bottom w:val="single" w:sz="4" w:space="0" w:color="auto"/>
            </w:tcBorders>
          </w:tcPr>
          <w:p w:rsidR="0092147A" w:rsidRPr="00BD165B" w:rsidRDefault="0092147A" w:rsidP="0092147A">
            <w:pPr>
              <w:spacing w:after="0" w:line="240" w:lineRule="auto"/>
              <w:rPr>
                <w:rFonts w:ascii="Times New Roman" w:hAnsi="Times New Roman" w:cs="Times New Roman"/>
                <w:sz w:val="16"/>
                <w:szCs w:val="16"/>
              </w:rPr>
            </w:pPr>
            <w:r w:rsidRPr="008172EA">
              <w:rPr>
                <w:rFonts w:ascii="Times New Roman" w:hAnsi="Times New Roman" w:cs="Times New Roman"/>
                <w:sz w:val="16"/>
                <w:szCs w:val="16"/>
              </w:rPr>
              <w:t>ОФКСМП,</w:t>
            </w:r>
            <w:r>
              <w:rPr>
                <w:rFonts w:ascii="Times New Roman" w:hAnsi="Times New Roman" w:cs="Times New Roman"/>
                <w:sz w:val="16"/>
                <w:szCs w:val="16"/>
              </w:rPr>
              <w:t xml:space="preserve"> </w:t>
            </w:r>
            <w:proofErr w:type="gramStart"/>
            <w:r>
              <w:rPr>
                <w:rFonts w:ascii="Times New Roman" w:hAnsi="Times New Roman" w:cs="Times New Roman"/>
                <w:sz w:val="16"/>
                <w:szCs w:val="16"/>
              </w:rPr>
              <w:t>ОК</w:t>
            </w:r>
            <w:proofErr w:type="gramEnd"/>
            <w:r w:rsidRPr="008172EA">
              <w:rPr>
                <w:rFonts w:ascii="Times New Roman" w:hAnsi="Times New Roman" w:cs="Times New Roman"/>
                <w:sz w:val="16"/>
                <w:szCs w:val="16"/>
              </w:rPr>
              <w:t xml:space="preserve">, </w:t>
            </w:r>
            <w:r>
              <w:rPr>
                <w:rFonts w:ascii="Times New Roman" w:hAnsi="Times New Roman" w:cs="Times New Roman"/>
                <w:sz w:val="16"/>
                <w:szCs w:val="16"/>
              </w:rPr>
              <w:t xml:space="preserve">УО, </w:t>
            </w:r>
            <w:r w:rsidRPr="008172EA">
              <w:rPr>
                <w:rFonts w:ascii="Times New Roman" w:hAnsi="Times New Roman" w:cs="Times New Roman"/>
                <w:sz w:val="16"/>
                <w:szCs w:val="16"/>
              </w:rPr>
              <w:t xml:space="preserve">отдел </w:t>
            </w:r>
            <w:r>
              <w:rPr>
                <w:rFonts w:ascii="Times New Roman" w:hAnsi="Times New Roman" w:cs="Times New Roman"/>
                <w:sz w:val="16"/>
                <w:szCs w:val="16"/>
              </w:rPr>
              <w:t>ВК</w:t>
            </w:r>
            <w:r w:rsidRPr="008172EA">
              <w:rPr>
                <w:rFonts w:ascii="Times New Roman" w:hAnsi="Times New Roman" w:cs="Times New Roman"/>
                <w:sz w:val="16"/>
                <w:szCs w:val="16"/>
              </w:rPr>
              <w:t xml:space="preserve"> И</w:t>
            </w:r>
            <w:r>
              <w:rPr>
                <w:rFonts w:ascii="Times New Roman" w:hAnsi="Times New Roman" w:cs="Times New Roman"/>
                <w:sz w:val="16"/>
                <w:szCs w:val="16"/>
              </w:rPr>
              <w:t xml:space="preserve">О по </w:t>
            </w:r>
            <w:proofErr w:type="spellStart"/>
            <w:r>
              <w:rPr>
                <w:rFonts w:ascii="Times New Roman" w:hAnsi="Times New Roman" w:cs="Times New Roman"/>
                <w:sz w:val="16"/>
                <w:szCs w:val="16"/>
              </w:rPr>
              <w:t>Эхирит-Булагатскому</w:t>
            </w:r>
            <w:proofErr w:type="spellEnd"/>
            <w:r>
              <w:rPr>
                <w:rFonts w:ascii="Times New Roman" w:hAnsi="Times New Roman" w:cs="Times New Roman"/>
                <w:sz w:val="16"/>
                <w:szCs w:val="16"/>
              </w:rPr>
              <w:t xml:space="preserve">, </w:t>
            </w:r>
            <w:proofErr w:type="spellStart"/>
            <w:r w:rsidRPr="008172EA">
              <w:rPr>
                <w:rFonts w:ascii="Times New Roman" w:hAnsi="Times New Roman" w:cs="Times New Roman"/>
                <w:sz w:val="16"/>
                <w:szCs w:val="16"/>
              </w:rPr>
              <w:t>Баяндаевскому</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Осинскому</w:t>
            </w:r>
            <w:proofErr w:type="spellEnd"/>
            <w:r>
              <w:rPr>
                <w:rFonts w:ascii="Times New Roman" w:hAnsi="Times New Roman" w:cs="Times New Roman"/>
                <w:sz w:val="16"/>
                <w:szCs w:val="16"/>
              </w:rPr>
              <w:t xml:space="preserve"> и </w:t>
            </w:r>
            <w:proofErr w:type="spellStart"/>
            <w:r>
              <w:rPr>
                <w:rFonts w:ascii="Times New Roman" w:hAnsi="Times New Roman" w:cs="Times New Roman"/>
                <w:sz w:val="16"/>
                <w:szCs w:val="16"/>
              </w:rPr>
              <w:t>Боханскому</w:t>
            </w:r>
            <w:proofErr w:type="spellEnd"/>
            <w:r w:rsidRPr="008172EA">
              <w:rPr>
                <w:rFonts w:ascii="Times New Roman" w:hAnsi="Times New Roman" w:cs="Times New Roman"/>
                <w:sz w:val="16"/>
                <w:szCs w:val="16"/>
              </w:rPr>
              <w:t xml:space="preserve"> районам по согласованию, </w:t>
            </w:r>
            <w:r>
              <w:rPr>
                <w:rFonts w:ascii="Times New Roman" w:hAnsi="Times New Roman" w:cs="Times New Roman"/>
                <w:sz w:val="16"/>
                <w:szCs w:val="16"/>
              </w:rPr>
              <w:t xml:space="preserve">ПОУ </w:t>
            </w:r>
            <w:r w:rsidRPr="00BD165B">
              <w:rPr>
                <w:rFonts w:ascii="Times New Roman" w:hAnsi="Times New Roman" w:cs="Times New Roman"/>
                <w:sz w:val="16"/>
                <w:szCs w:val="16"/>
              </w:rPr>
              <w:t xml:space="preserve">Усть-Ордынский </w:t>
            </w:r>
            <w:r>
              <w:rPr>
                <w:rFonts w:ascii="Times New Roman" w:hAnsi="Times New Roman" w:cs="Times New Roman"/>
                <w:sz w:val="16"/>
                <w:szCs w:val="16"/>
              </w:rPr>
              <w:t>УСЦ РО</w:t>
            </w:r>
            <w:r w:rsidRPr="00BD165B">
              <w:rPr>
                <w:rFonts w:ascii="Times New Roman" w:hAnsi="Times New Roman" w:cs="Times New Roman"/>
                <w:sz w:val="16"/>
                <w:szCs w:val="16"/>
              </w:rPr>
              <w:t xml:space="preserve"> ДОСААФ России </w:t>
            </w:r>
            <w:r>
              <w:rPr>
                <w:rFonts w:ascii="Times New Roman" w:hAnsi="Times New Roman" w:cs="Times New Roman"/>
                <w:sz w:val="16"/>
                <w:szCs w:val="16"/>
              </w:rPr>
              <w:t xml:space="preserve">ИО, </w:t>
            </w:r>
          </w:p>
          <w:p w:rsidR="0092147A" w:rsidRPr="006406C5" w:rsidRDefault="0092147A" w:rsidP="0092147A">
            <w:pPr>
              <w:spacing w:after="0" w:line="240" w:lineRule="auto"/>
              <w:rPr>
                <w:rFonts w:ascii="Times New Roman" w:hAnsi="Times New Roman" w:cs="Times New Roman"/>
                <w:sz w:val="20"/>
                <w:szCs w:val="20"/>
              </w:rPr>
            </w:pPr>
            <w:r w:rsidRPr="008172EA">
              <w:rPr>
                <w:rFonts w:ascii="Times New Roman" w:hAnsi="Times New Roman" w:cs="Times New Roman"/>
                <w:sz w:val="16"/>
                <w:szCs w:val="16"/>
              </w:rPr>
              <w:t xml:space="preserve">МО МВД  по согласованию и </w:t>
            </w:r>
            <w:r>
              <w:rPr>
                <w:rFonts w:ascii="Times New Roman" w:hAnsi="Times New Roman" w:cs="Times New Roman"/>
                <w:sz w:val="16"/>
                <w:szCs w:val="16"/>
              </w:rPr>
              <w:t>ОО</w:t>
            </w:r>
          </w:p>
        </w:tc>
      </w:tr>
      <w:tr w:rsidR="00886EA2" w:rsidRPr="006406C5" w:rsidTr="00886EA2">
        <w:trPr>
          <w:cantSplit/>
          <w:trHeight w:val="2248"/>
        </w:trPr>
        <w:tc>
          <w:tcPr>
            <w:tcW w:w="526" w:type="dxa"/>
            <w:tcBorders>
              <w:top w:val="single" w:sz="4" w:space="0" w:color="auto"/>
              <w:bottom w:val="single" w:sz="4" w:space="0" w:color="auto"/>
              <w:right w:val="single" w:sz="4" w:space="0" w:color="auto"/>
            </w:tcBorders>
          </w:tcPr>
          <w:p w:rsidR="00886EA2" w:rsidRPr="006406C5" w:rsidRDefault="00886EA2" w:rsidP="00886EA2">
            <w:pPr>
              <w:pStyle w:val="a5"/>
              <w:jc w:val="center"/>
              <w:rPr>
                <w:rFonts w:ascii="Times New Roman" w:hAnsi="Times New Roman" w:cs="Times New Roman"/>
                <w:sz w:val="20"/>
                <w:szCs w:val="20"/>
              </w:rPr>
            </w:pPr>
            <w:r w:rsidRPr="006406C5">
              <w:rPr>
                <w:rFonts w:ascii="Times New Roman" w:hAnsi="Times New Roman" w:cs="Times New Roman"/>
                <w:sz w:val="20"/>
                <w:szCs w:val="20"/>
              </w:rPr>
              <w:t>3.</w:t>
            </w:r>
          </w:p>
        </w:tc>
        <w:tc>
          <w:tcPr>
            <w:tcW w:w="1709" w:type="dxa"/>
            <w:tcBorders>
              <w:top w:val="single" w:sz="4" w:space="0" w:color="auto"/>
              <w:left w:val="single" w:sz="4" w:space="0" w:color="auto"/>
              <w:bottom w:val="single" w:sz="4" w:space="0" w:color="auto"/>
              <w:right w:val="single" w:sz="4" w:space="0" w:color="auto"/>
            </w:tcBorders>
          </w:tcPr>
          <w:p w:rsidR="00886EA2" w:rsidRPr="009C3A35" w:rsidRDefault="00886EA2" w:rsidP="00886EA2">
            <w:pPr>
              <w:spacing w:after="0"/>
              <w:rPr>
                <w:rFonts w:ascii="Times New Roman" w:hAnsi="Times New Roman" w:cs="Times New Roman"/>
                <w:sz w:val="16"/>
                <w:szCs w:val="16"/>
              </w:rPr>
            </w:pPr>
            <w:r w:rsidRPr="009C3A35">
              <w:rPr>
                <w:rFonts w:ascii="Times New Roman" w:hAnsi="Times New Roman" w:cs="Times New Roman"/>
                <w:sz w:val="16"/>
                <w:szCs w:val="16"/>
              </w:rPr>
              <w:t>Подпрограмма «Профилактика наркомании и других социально негативных явлений в МО «Э</w:t>
            </w:r>
            <w:r>
              <w:rPr>
                <w:rFonts w:ascii="Times New Roman" w:hAnsi="Times New Roman" w:cs="Times New Roman"/>
                <w:sz w:val="16"/>
                <w:szCs w:val="16"/>
              </w:rPr>
              <w:t>хирит-Булагатский район» на 2024</w:t>
            </w:r>
            <w:r w:rsidRPr="009C3A35">
              <w:rPr>
                <w:rFonts w:ascii="Times New Roman" w:hAnsi="Times New Roman" w:cs="Times New Roman"/>
                <w:sz w:val="16"/>
                <w:szCs w:val="16"/>
              </w:rPr>
              <w:t>-202</w:t>
            </w:r>
            <w:r>
              <w:rPr>
                <w:rFonts w:ascii="Times New Roman" w:hAnsi="Times New Roman" w:cs="Times New Roman"/>
                <w:sz w:val="16"/>
                <w:szCs w:val="16"/>
              </w:rPr>
              <w:t>8</w:t>
            </w:r>
            <w:r w:rsidRPr="009C3A35">
              <w:rPr>
                <w:rFonts w:ascii="Times New Roman" w:hAnsi="Times New Roman" w:cs="Times New Roman"/>
                <w:sz w:val="16"/>
                <w:szCs w:val="16"/>
              </w:rPr>
              <w:t>гг.»</w:t>
            </w:r>
          </w:p>
        </w:tc>
        <w:tc>
          <w:tcPr>
            <w:tcW w:w="850" w:type="dxa"/>
            <w:tcBorders>
              <w:top w:val="single" w:sz="4" w:space="0" w:color="auto"/>
              <w:left w:val="single" w:sz="4" w:space="0" w:color="auto"/>
              <w:bottom w:val="single" w:sz="4" w:space="0" w:color="auto"/>
              <w:right w:val="single" w:sz="4" w:space="0" w:color="auto"/>
            </w:tcBorders>
            <w:vAlign w:val="center"/>
          </w:tcPr>
          <w:p w:rsidR="00886EA2" w:rsidRPr="00886EA2" w:rsidRDefault="00886EA2" w:rsidP="00886EA2">
            <w:pPr>
              <w:spacing w:after="0"/>
              <w:jc w:val="center"/>
              <w:rPr>
                <w:rFonts w:ascii="Times New Roman" w:hAnsi="Times New Roman" w:cs="Times New Roman"/>
                <w:sz w:val="16"/>
                <w:szCs w:val="16"/>
              </w:rPr>
            </w:pPr>
            <w:r w:rsidRPr="00886EA2">
              <w:rPr>
                <w:rFonts w:ascii="Times New Roman" w:hAnsi="Times New Roman" w:cs="Times New Roman"/>
                <w:sz w:val="16"/>
                <w:szCs w:val="16"/>
              </w:rPr>
              <w:t>2024-2028гг.</w:t>
            </w:r>
          </w:p>
        </w:tc>
        <w:tc>
          <w:tcPr>
            <w:tcW w:w="992" w:type="dxa"/>
            <w:tcBorders>
              <w:top w:val="single" w:sz="4" w:space="0" w:color="auto"/>
              <w:left w:val="single" w:sz="4" w:space="0" w:color="auto"/>
              <w:bottom w:val="single" w:sz="4" w:space="0" w:color="auto"/>
              <w:right w:val="single" w:sz="4" w:space="0" w:color="auto"/>
            </w:tcBorders>
            <w:vAlign w:val="center"/>
          </w:tcPr>
          <w:p w:rsidR="00886EA2" w:rsidRPr="00940889" w:rsidRDefault="00886EA2" w:rsidP="00886EA2">
            <w:pPr>
              <w:pStyle w:val="a5"/>
              <w:jc w:val="center"/>
              <w:rPr>
                <w:rFonts w:ascii="Times New Roman" w:hAnsi="Times New Roman" w:cs="Times New Roman"/>
                <w:sz w:val="16"/>
                <w:szCs w:val="16"/>
              </w:rPr>
            </w:pPr>
            <w:r>
              <w:rPr>
                <w:rFonts w:ascii="Times New Roman" w:hAnsi="Times New Roman" w:cs="Times New Roman"/>
                <w:sz w:val="16"/>
                <w:szCs w:val="16"/>
              </w:rPr>
              <w:t>478 500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886EA2" w:rsidRPr="00651E79" w:rsidRDefault="00886EA2" w:rsidP="00886EA2">
            <w:pPr>
              <w:jc w:val="center"/>
              <w:rPr>
                <w:rFonts w:ascii="Times New Roman" w:hAnsi="Times New Roman" w:cs="Times New Roman"/>
                <w:sz w:val="16"/>
                <w:szCs w:val="16"/>
              </w:rPr>
            </w:pPr>
            <w:r w:rsidRPr="00651E79">
              <w:rPr>
                <w:rFonts w:ascii="Times New Roman" w:hAnsi="Times New Roman" w:cs="Times New Roman"/>
                <w:sz w:val="16"/>
                <w:szCs w:val="16"/>
              </w:rPr>
              <w:t xml:space="preserve">95 </w:t>
            </w:r>
            <w:r>
              <w:rPr>
                <w:rFonts w:ascii="Times New Roman" w:hAnsi="Times New Roman" w:cs="Times New Roman"/>
                <w:sz w:val="16"/>
                <w:szCs w:val="16"/>
              </w:rPr>
              <w:t>700</w:t>
            </w:r>
          </w:p>
        </w:tc>
        <w:tc>
          <w:tcPr>
            <w:tcW w:w="936" w:type="dxa"/>
            <w:tcBorders>
              <w:top w:val="single" w:sz="4" w:space="0" w:color="auto"/>
              <w:left w:val="single" w:sz="4" w:space="0" w:color="auto"/>
              <w:bottom w:val="single" w:sz="4" w:space="0" w:color="auto"/>
              <w:right w:val="single" w:sz="4" w:space="0" w:color="auto"/>
            </w:tcBorders>
            <w:vAlign w:val="center"/>
          </w:tcPr>
          <w:p w:rsidR="00886EA2" w:rsidRPr="00651E79" w:rsidRDefault="00886EA2" w:rsidP="00886EA2">
            <w:pPr>
              <w:jc w:val="center"/>
              <w:rPr>
                <w:rFonts w:ascii="Times New Roman" w:hAnsi="Times New Roman" w:cs="Times New Roman"/>
                <w:sz w:val="16"/>
                <w:szCs w:val="16"/>
              </w:rPr>
            </w:pPr>
            <w:r w:rsidRPr="00651E79">
              <w:rPr>
                <w:rFonts w:ascii="Times New Roman" w:hAnsi="Times New Roman" w:cs="Times New Roman"/>
                <w:sz w:val="16"/>
                <w:szCs w:val="16"/>
              </w:rPr>
              <w:t>95</w:t>
            </w:r>
            <w:r>
              <w:rPr>
                <w:rFonts w:ascii="Times New Roman" w:hAnsi="Times New Roman" w:cs="Times New Roman"/>
                <w:sz w:val="16"/>
                <w:szCs w:val="16"/>
              </w:rPr>
              <w:t> 700</w:t>
            </w:r>
          </w:p>
        </w:tc>
        <w:tc>
          <w:tcPr>
            <w:tcW w:w="935" w:type="dxa"/>
            <w:tcBorders>
              <w:top w:val="single" w:sz="4" w:space="0" w:color="auto"/>
              <w:left w:val="single" w:sz="4" w:space="0" w:color="auto"/>
              <w:bottom w:val="single" w:sz="4" w:space="0" w:color="auto"/>
              <w:right w:val="single" w:sz="4" w:space="0" w:color="auto"/>
            </w:tcBorders>
            <w:vAlign w:val="center"/>
          </w:tcPr>
          <w:p w:rsidR="00886EA2" w:rsidRDefault="00886EA2" w:rsidP="00886EA2">
            <w:pPr>
              <w:jc w:val="center"/>
            </w:pPr>
            <w:r w:rsidRPr="00494DDC">
              <w:rPr>
                <w:rFonts w:ascii="Times New Roman" w:hAnsi="Times New Roman" w:cs="Times New Roman"/>
                <w:sz w:val="16"/>
                <w:szCs w:val="16"/>
              </w:rPr>
              <w:t>95</w:t>
            </w:r>
            <w:r>
              <w:rPr>
                <w:rFonts w:ascii="Times New Roman" w:hAnsi="Times New Roman" w:cs="Times New Roman"/>
                <w:sz w:val="16"/>
                <w:szCs w:val="16"/>
              </w:rPr>
              <w:t> </w:t>
            </w:r>
            <w:r w:rsidRPr="00494DDC">
              <w:rPr>
                <w:rFonts w:ascii="Times New Roman" w:hAnsi="Times New Roman" w:cs="Times New Roman"/>
                <w:sz w:val="16"/>
                <w:szCs w:val="16"/>
              </w:rPr>
              <w:t>700</w:t>
            </w:r>
          </w:p>
        </w:tc>
        <w:tc>
          <w:tcPr>
            <w:tcW w:w="936" w:type="dxa"/>
            <w:tcBorders>
              <w:top w:val="single" w:sz="4" w:space="0" w:color="auto"/>
              <w:left w:val="single" w:sz="4" w:space="0" w:color="auto"/>
              <w:bottom w:val="single" w:sz="4" w:space="0" w:color="auto"/>
              <w:right w:val="single" w:sz="4" w:space="0" w:color="auto"/>
            </w:tcBorders>
            <w:vAlign w:val="center"/>
          </w:tcPr>
          <w:p w:rsidR="00886EA2" w:rsidRDefault="00886EA2" w:rsidP="00886EA2">
            <w:pPr>
              <w:jc w:val="center"/>
            </w:pPr>
            <w:r w:rsidRPr="00494DDC">
              <w:rPr>
                <w:rFonts w:ascii="Times New Roman" w:hAnsi="Times New Roman" w:cs="Times New Roman"/>
                <w:sz w:val="16"/>
                <w:szCs w:val="16"/>
              </w:rPr>
              <w:t>95</w:t>
            </w:r>
            <w:r>
              <w:rPr>
                <w:rFonts w:ascii="Times New Roman" w:hAnsi="Times New Roman" w:cs="Times New Roman"/>
                <w:sz w:val="16"/>
                <w:szCs w:val="16"/>
              </w:rPr>
              <w:t> </w:t>
            </w:r>
            <w:r w:rsidRPr="00494DDC">
              <w:rPr>
                <w:rFonts w:ascii="Times New Roman" w:hAnsi="Times New Roman" w:cs="Times New Roman"/>
                <w:sz w:val="16"/>
                <w:szCs w:val="16"/>
              </w:rPr>
              <w:t>700</w:t>
            </w:r>
          </w:p>
        </w:tc>
        <w:tc>
          <w:tcPr>
            <w:tcW w:w="936" w:type="dxa"/>
            <w:tcBorders>
              <w:top w:val="single" w:sz="4" w:space="0" w:color="auto"/>
              <w:left w:val="single" w:sz="4" w:space="0" w:color="auto"/>
              <w:bottom w:val="single" w:sz="4" w:space="0" w:color="auto"/>
              <w:right w:val="single" w:sz="4" w:space="0" w:color="auto"/>
            </w:tcBorders>
            <w:vAlign w:val="center"/>
          </w:tcPr>
          <w:p w:rsidR="00886EA2" w:rsidRDefault="00886EA2" w:rsidP="00886EA2">
            <w:pPr>
              <w:jc w:val="center"/>
            </w:pPr>
            <w:r w:rsidRPr="00494DDC">
              <w:rPr>
                <w:rFonts w:ascii="Times New Roman" w:hAnsi="Times New Roman" w:cs="Times New Roman"/>
                <w:sz w:val="16"/>
                <w:szCs w:val="16"/>
              </w:rPr>
              <w:t>95 700</w:t>
            </w:r>
          </w:p>
        </w:tc>
        <w:tc>
          <w:tcPr>
            <w:tcW w:w="2268" w:type="dxa"/>
            <w:tcBorders>
              <w:top w:val="single" w:sz="4" w:space="0" w:color="auto"/>
              <w:left w:val="single" w:sz="4" w:space="0" w:color="auto"/>
              <w:bottom w:val="single" w:sz="4" w:space="0" w:color="auto"/>
            </w:tcBorders>
          </w:tcPr>
          <w:p w:rsidR="00886EA2" w:rsidRPr="008172EA" w:rsidRDefault="00886EA2" w:rsidP="00886EA2">
            <w:pPr>
              <w:spacing w:after="0" w:line="240" w:lineRule="auto"/>
              <w:ind w:right="113"/>
              <w:jc w:val="both"/>
              <w:rPr>
                <w:rFonts w:ascii="Times New Roman" w:hAnsi="Times New Roman" w:cs="Times New Roman"/>
                <w:sz w:val="16"/>
                <w:szCs w:val="16"/>
              </w:rPr>
            </w:pPr>
            <w:r w:rsidRPr="008172EA">
              <w:rPr>
                <w:rFonts w:ascii="Times New Roman" w:hAnsi="Times New Roman" w:cs="Times New Roman"/>
                <w:sz w:val="16"/>
                <w:szCs w:val="16"/>
              </w:rPr>
              <w:t xml:space="preserve">ОФКСМП, </w:t>
            </w:r>
            <w:r>
              <w:rPr>
                <w:rFonts w:ascii="Times New Roman" w:hAnsi="Times New Roman" w:cs="Times New Roman"/>
                <w:sz w:val="16"/>
                <w:szCs w:val="16"/>
              </w:rPr>
              <w:t>УО</w:t>
            </w:r>
            <w:r w:rsidRPr="008172EA">
              <w:rPr>
                <w:rFonts w:ascii="Times New Roman" w:hAnsi="Times New Roman" w:cs="Times New Roman"/>
                <w:sz w:val="16"/>
                <w:szCs w:val="16"/>
              </w:rPr>
              <w:t>,</w:t>
            </w:r>
            <w:r>
              <w:rPr>
                <w:rFonts w:ascii="Times New Roman" w:hAnsi="Times New Roman" w:cs="Times New Roman"/>
                <w:sz w:val="16"/>
                <w:szCs w:val="16"/>
              </w:rPr>
              <w:t xml:space="preserve"> УСХ,  АНК, </w:t>
            </w:r>
            <w:r w:rsidRPr="008172EA">
              <w:rPr>
                <w:rFonts w:ascii="Times New Roman" w:hAnsi="Times New Roman" w:cs="Times New Roman"/>
                <w:sz w:val="16"/>
                <w:szCs w:val="16"/>
              </w:rPr>
              <w:t xml:space="preserve"> ОГ</w:t>
            </w:r>
            <w:r>
              <w:rPr>
                <w:rFonts w:ascii="Times New Roman" w:hAnsi="Times New Roman" w:cs="Times New Roman"/>
                <w:sz w:val="16"/>
                <w:szCs w:val="16"/>
              </w:rPr>
              <w:t>Б</w:t>
            </w:r>
            <w:r w:rsidRPr="008172EA">
              <w:rPr>
                <w:rFonts w:ascii="Times New Roman" w:hAnsi="Times New Roman" w:cs="Times New Roman"/>
                <w:sz w:val="16"/>
                <w:szCs w:val="16"/>
              </w:rPr>
              <w:t>УЗ «О</w:t>
            </w:r>
            <w:r>
              <w:rPr>
                <w:rFonts w:ascii="Times New Roman" w:hAnsi="Times New Roman" w:cs="Times New Roman"/>
                <w:sz w:val="16"/>
                <w:szCs w:val="16"/>
              </w:rPr>
              <w:t>Б</w:t>
            </w:r>
            <w:r w:rsidRPr="008172EA">
              <w:rPr>
                <w:rFonts w:ascii="Times New Roman" w:hAnsi="Times New Roman" w:cs="Times New Roman"/>
                <w:sz w:val="16"/>
                <w:szCs w:val="16"/>
              </w:rPr>
              <w:t xml:space="preserve"> № 2»</w:t>
            </w:r>
            <w:r>
              <w:rPr>
                <w:rFonts w:ascii="Times New Roman" w:hAnsi="Times New Roman" w:cs="Times New Roman"/>
                <w:sz w:val="16"/>
                <w:szCs w:val="16"/>
              </w:rPr>
              <w:t xml:space="preserve"> по согласованию, </w:t>
            </w:r>
            <w:proofErr w:type="gramStart"/>
            <w:r>
              <w:rPr>
                <w:rFonts w:ascii="Times New Roman" w:hAnsi="Times New Roman" w:cs="Times New Roman"/>
                <w:sz w:val="16"/>
                <w:szCs w:val="16"/>
              </w:rPr>
              <w:t>ОК</w:t>
            </w:r>
            <w:proofErr w:type="gramEnd"/>
            <w:r w:rsidRPr="008172EA">
              <w:rPr>
                <w:rFonts w:ascii="Times New Roman" w:hAnsi="Times New Roman" w:cs="Times New Roman"/>
                <w:sz w:val="16"/>
                <w:szCs w:val="16"/>
              </w:rPr>
              <w:t>; МО МВД России «Эхирит</w:t>
            </w:r>
            <w:r>
              <w:rPr>
                <w:rFonts w:ascii="Times New Roman" w:hAnsi="Times New Roman" w:cs="Times New Roman"/>
                <w:sz w:val="16"/>
                <w:szCs w:val="16"/>
              </w:rPr>
              <w:t>-</w:t>
            </w:r>
            <w:r w:rsidRPr="008172EA">
              <w:rPr>
                <w:rFonts w:ascii="Times New Roman" w:hAnsi="Times New Roman" w:cs="Times New Roman"/>
                <w:sz w:val="16"/>
                <w:szCs w:val="16"/>
              </w:rPr>
              <w:t>Булагатский»</w:t>
            </w:r>
            <w:r>
              <w:rPr>
                <w:rFonts w:ascii="Times New Roman" w:hAnsi="Times New Roman" w:cs="Times New Roman"/>
                <w:sz w:val="16"/>
                <w:szCs w:val="16"/>
              </w:rPr>
              <w:t>,  Усть-Ордынское ПНО</w:t>
            </w:r>
            <w:r w:rsidRPr="008172EA">
              <w:rPr>
                <w:rFonts w:ascii="Times New Roman" w:hAnsi="Times New Roman" w:cs="Times New Roman"/>
                <w:sz w:val="16"/>
                <w:szCs w:val="16"/>
              </w:rPr>
              <w:t xml:space="preserve"> Иркутского </w:t>
            </w:r>
            <w:r>
              <w:rPr>
                <w:rFonts w:ascii="Times New Roman" w:hAnsi="Times New Roman" w:cs="Times New Roman"/>
                <w:sz w:val="16"/>
                <w:szCs w:val="16"/>
              </w:rPr>
              <w:t>ОПНД</w:t>
            </w:r>
            <w:r w:rsidRPr="008172EA">
              <w:rPr>
                <w:rFonts w:ascii="Times New Roman" w:hAnsi="Times New Roman" w:cs="Times New Roman"/>
                <w:sz w:val="16"/>
                <w:szCs w:val="16"/>
              </w:rPr>
              <w:t xml:space="preserve"> по согласованию, ОГКУ «Центр занятости населения» по согласованию</w:t>
            </w:r>
            <w:r>
              <w:rPr>
                <w:rFonts w:ascii="Times New Roman" w:hAnsi="Times New Roman" w:cs="Times New Roman"/>
                <w:sz w:val="16"/>
                <w:szCs w:val="16"/>
              </w:rPr>
              <w:t>, СМИ, главы сельских поселений</w:t>
            </w:r>
          </w:p>
        </w:tc>
      </w:tr>
      <w:tr w:rsidR="0092147A" w:rsidRPr="006406C5" w:rsidTr="00886EA2">
        <w:trPr>
          <w:cantSplit/>
          <w:trHeight w:val="977"/>
        </w:trPr>
        <w:tc>
          <w:tcPr>
            <w:tcW w:w="526" w:type="dxa"/>
            <w:tcBorders>
              <w:top w:val="single" w:sz="4" w:space="0" w:color="auto"/>
              <w:bottom w:val="single" w:sz="4" w:space="0" w:color="auto"/>
              <w:right w:val="single" w:sz="4" w:space="0" w:color="auto"/>
            </w:tcBorders>
          </w:tcPr>
          <w:p w:rsidR="0092147A" w:rsidRPr="006406C5" w:rsidRDefault="0092147A" w:rsidP="003158ED">
            <w:pPr>
              <w:pStyle w:val="a5"/>
              <w:jc w:val="center"/>
              <w:rPr>
                <w:rFonts w:ascii="Times New Roman" w:hAnsi="Times New Roman" w:cs="Times New Roman"/>
                <w:sz w:val="20"/>
                <w:szCs w:val="20"/>
              </w:rPr>
            </w:pPr>
            <w:r>
              <w:rPr>
                <w:rFonts w:ascii="Times New Roman" w:hAnsi="Times New Roman" w:cs="Times New Roman"/>
                <w:sz w:val="20"/>
                <w:szCs w:val="20"/>
              </w:rPr>
              <w:t>4</w:t>
            </w:r>
            <w:r w:rsidRPr="006406C5">
              <w:rPr>
                <w:rFonts w:ascii="Times New Roman" w:hAnsi="Times New Roman" w:cs="Times New Roman"/>
                <w:sz w:val="20"/>
                <w:szCs w:val="20"/>
              </w:rPr>
              <w:t>.</w:t>
            </w:r>
          </w:p>
        </w:tc>
        <w:tc>
          <w:tcPr>
            <w:tcW w:w="1709" w:type="dxa"/>
            <w:tcBorders>
              <w:top w:val="single" w:sz="4" w:space="0" w:color="auto"/>
              <w:left w:val="single" w:sz="4" w:space="0" w:color="auto"/>
              <w:bottom w:val="single" w:sz="4" w:space="0" w:color="auto"/>
              <w:right w:val="single" w:sz="4" w:space="0" w:color="auto"/>
            </w:tcBorders>
          </w:tcPr>
          <w:p w:rsidR="0092147A" w:rsidRPr="009C3A35" w:rsidRDefault="0092147A" w:rsidP="003158ED">
            <w:pPr>
              <w:spacing w:after="0"/>
              <w:rPr>
                <w:rFonts w:ascii="Times New Roman" w:hAnsi="Times New Roman" w:cs="Times New Roman"/>
                <w:sz w:val="16"/>
                <w:szCs w:val="16"/>
              </w:rPr>
            </w:pPr>
            <w:r w:rsidRPr="009C3A35">
              <w:rPr>
                <w:rFonts w:ascii="Times New Roman" w:hAnsi="Times New Roman" w:cs="Times New Roman"/>
                <w:sz w:val="16"/>
                <w:szCs w:val="16"/>
              </w:rPr>
              <w:t>Подпрограмма «Молодым</w:t>
            </w:r>
            <w:r w:rsidR="00886EA2">
              <w:rPr>
                <w:rFonts w:ascii="Times New Roman" w:hAnsi="Times New Roman" w:cs="Times New Roman"/>
                <w:sz w:val="16"/>
                <w:szCs w:val="16"/>
              </w:rPr>
              <w:t xml:space="preserve"> семьям – доступное жилье»  2024</w:t>
            </w:r>
            <w:r w:rsidRPr="009C3A35">
              <w:rPr>
                <w:rFonts w:ascii="Times New Roman" w:hAnsi="Times New Roman" w:cs="Times New Roman"/>
                <w:sz w:val="16"/>
                <w:szCs w:val="16"/>
              </w:rPr>
              <w:t>-202</w:t>
            </w:r>
            <w:r w:rsidR="00886EA2">
              <w:rPr>
                <w:rFonts w:ascii="Times New Roman" w:hAnsi="Times New Roman" w:cs="Times New Roman"/>
                <w:sz w:val="16"/>
                <w:szCs w:val="16"/>
              </w:rPr>
              <w:t>8</w:t>
            </w:r>
            <w:r w:rsidRPr="009C3A35">
              <w:rPr>
                <w:rFonts w:ascii="Times New Roman" w:hAnsi="Times New Roman" w:cs="Times New Roman"/>
                <w:sz w:val="16"/>
                <w:szCs w:val="16"/>
              </w:rPr>
              <w:t>гг.»</w:t>
            </w:r>
          </w:p>
        </w:tc>
        <w:tc>
          <w:tcPr>
            <w:tcW w:w="850" w:type="dxa"/>
            <w:tcBorders>
              <w:top w:val="single" w:sz="4" w:space="0" w:color="auto"/>
              <w:left w:val="single" w:sz="4" w:space="0" w:color="auto"/>
              <w:bottom w:val="single" w:sz="4" w:space="0" w:color="auto"/>
              <w:right w:val="single" w:sz="4" w:space="0" w:color="auto"/>
            </w:tcBorders>
            <w:vAlign w:val="center"/>
          </w:tcPr>
          <w:p w:rsidR="0092147A" w:rsidRPr="00886EA2" w:rsidRDefault="0092147A" w:rsidP="003158ED">
            <w:pPr>
              <w:spacing w:after="0"/>
              <w:jc w:val="center"/>
              <w:rPr>
                <w:rFonts w:ascii="Times New Roman" w:hAnsi="Times New Roman" w:cs="Times New Roman"/>
                <w:sz w:val="16"/>
                <w:szCs w:val="16"/>
              </w:rPr>
            </w:pPr>
            <w:r w:rsidRPr="00886EA2">
              <w:rPr>
                <w:rFonts w:ascii="Times New Roman" w:hAnsi="Times New Roman" w:cs="Times New Roman"/>
                <w:sz w:val="16"/>
                <w:szCs w:val="16"/>
              </w:rPr>
              <w:t>2024-2028гг.</w:t>
            </w:r>
          </w:p>
        </w:tc>
        <w:tc>
          <w:tcPr>
            <w:tcW w:w="992" w:type="dxa"/>
            <w:tcBorders>
              <w:top w:val="single" w:sz="4" w:space="0" w:color="auto"/>
              <w:left w:val="single" w:sz="4" w:space="0" w:color="auto"/>
              <w:bottom w:val="single" w:sz="4" w:space="0" w:color="auto"/>
              <w:right w:val="single" w:sz="4" w:space="0" w:color="auto"/>
            </w:tcBorders>
            <w:vAlign w:val="center"/>
          </w:tcPr>
          <w:p w:rsidR="0092147A" w:rsidRPr="00940889" w:rsidRDefault="0092147A" w:rsidP="003158ED">
            <w:pPr>
              <w:pStyle w:val="a5"/>
              <w:jc w:val="center"/>
              <w:rPr>
                <w:rFonts w:ascii="Times New Roman" w:hAnsi="Times New Roman" w:cs="Times New Roman"/>
                <w:sz w:val="16"/>
                <w:szCs w:val="16"/>
              </w:rPr>
            </w:pP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2147A" w:rsidRPr="000F3FD0" w:rsidRDefault="00BA4873" w:rsidP="003158ED">
            <w:pPr>
              <w:pStyle w:val="a5"/>
              <w:jc w:val="center"/>
              <w:rPr>
                <w:rFonts w:ascii="Times New Roman" w:hAnsi="Times New Roman" w:cs="Times New Roman"/>
                <w:sz w:val="14"/>
                <w:szCs w:val="14"/>
              </w:rPr>
            </w:pPr>
            <w:r>
              <w:rPr>
                <w:rFonts w:ascii="Times New Roman" w:hAnsi="Times New Roman" w:cs="Times New Roman"/>
                <w:sz w:val="14"/>
                <w:szCs w:val="14"/>
              </w:rPr>
              <w:t>1 322 492</w:t>
            </w:r>
          </w:p>
        </w:tc>
        <w:tc>
          <w:tcPr>
            <w:tcW w:w="936" w:type="dxa"/>
            <w:tcBorders>
              <w:top w:val="single" w:sz="4" w:space="0" w:color="auto"/>
              <w:left w:val="single" w:sz="4" w:space="0" w:color="auto"/>
              <w:bottom w:val="single" w:sz="4" w:space="0" w:color="auto"/>
              <w:right w:val="single" w:sz="4" w:space="0" w:color="auto"/>
            </w:tcBorders>
            <w:vAlign w:val="center"/>
          </w:tcPr>
          <w:p w:rsidR="0092147A" w:rsidRPr="00940889" w:rsidRDefault="0092147A" w:rsidP="003158ED">
            <w:pPr>
              <w:pStyle w:val="a5"/>
              <w:jc w:val="center"/>
              <w:rPr>
                <w:rFonts w:ascii="Times New Roman" w:hAnsi="Times New Roman"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92147A" w:rsidRPr="000D4F33" w:rsidRDefault="0092147A" w:rsidP="008F111B">
            <w:pPr>
              <w:pStyle w:val="a5"/>
              <w:jc w:val="center"/>
              <w:rPr>
                <w:rFonts w:ascii="Times New Roman" w:hAnsi="Times New Roman" w:cs="Times New Roman"/>
                <w:sz w:val="14"/>
                <w:szCs w:val="14"/>
              </w:rPr>
            </w:pPr>
          </w:p>
        </w:tc>
        <w:tc>
          <w:tcPr>
            <w:tcW w:w="936" w:type="dxa"/>
            <w:tcBorders>
              <w:top w:val="single" w:sz="4" w:space="0" w:color="auto"/>
              <w:left w:val="single" w:sz="4" w:space="0" w:color="auto"/>
              <w:bottom w:val="single" w:sz="4" w:space="0" w:color="auto"/>
              <w:right w:val="single" w:sz="4" w:space="0" w:color="auto"/>
            </w:tcBorders>
            <w:vAlign w:val="center"/>
          </w:tcPr>
          <w:p w:rsidR="0092147A" w:rsidRPr="008F111B" w:rsidRDefault="0092147A" w:rsidP="003158ED">
            <w:pPr>
              <w:pStyle w:val="a5"/>
              <w:jc w:val="center"/>
              <w:rPr>
                <w:rFonts w:ascii="Times New Roman" w:hAnsi="Times New Roman" w:cs="Times New Roman"/>
                <w:sz w:val="14"/>
                <w:szCs w:val="14"/>
              </w:rPr>
            </w:pPr>
          </w:p>
        </w:tc>
        <w:tc>
          <w:tcPr>
            <w:tcW w:w="936" w:type="dxa"/>
            <w:tcBorders>
              <w:top w:val="single" w:sz="4" w:space="0" w:color="auto"/>
              <w:left w:val="single" w:sz="4" w:space="0" w:color="auto"/>
              <w:bottom w:val="single" w:sz="4" w:space="0" w:color="auto"/>
              <w:right w:val="single" w:sz="4" w:space="0" w:color="auto"/>
            </w:tcBorders>
          </w:tcPr>
          <w:p w:rsidR="0092147A" w:rsidRPr="00940889" w:rsidRDefault="0092147A" w:rsidP="003158ED">
            <w:pPr>
              <w:pStyle w:val="a5"/>
              <w:jc w:val="center"/>
              <w:rPr>
                <w:rFonts w:ascii="Times New Roman" w:hAnsi="Times New Roman" w:cs="Times New Roman"/>
                <w:sz w:val="16"/>
                <w:szCs w:val="16"/>
              </w:rPr>
            </w:pPr>
            <w:r w:rsidRPr="00940889">
              <w:rPr>
                <w:rFonts w:ascii="Times New Roman" w:hAnsi="Times New Roman" w:cs="Times New Roman"/>
                <w:sz w:val="16"/>
                <w:szCs w:val="16"/>
              </w:rPr>
              <w:t>-</w:t>
            </w:r>
          </w:p>
        </w:tc>
        <w:tc>
          <w:tcPr>
            <w:tcW w:w="2268" w:type="dxa"/>
            <w:tcBorders>
              <w:top w:val="single" w:sz="4" w:space="0" w:color="auto"/>
              <w:left w:val="single" w:sz="4" w:space="0" w:color="auto"/>
              <w:bottom w:val="single" w:sz="4" w:space="0" w:color="auto"/>
            </w:tcBorders>
          </w:tcPr>
          <w:p w:rsidR="0092147A" w:rsidRPr="006406C5" w:rsidRDefault="0092147A" w:rsidP="003158ED">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Отдел по ФК, спорту и МП</w:t>
            </w:r>
          </w:p>
        </w:tc>
      </w:tr>
      <w:tr w:rsidR="00886EA2" w:rsidRPr="006406C5" w:rsidTr="00852DA6">
        <w:trPr>
          <w:cantSplit/>
          <w:trHeight w:val="412"/>
        </w:trPr>
        <w:tc>
          <w:tcPr>
            <w:tcW w:w="526" w:type="dxa"/>
            <w:tcBorders>
              <w:top w:val="single" w:sz="4" w:space="0" w:color="auto"/>
              <w:bottom w:val="single" w:sz="4" w:space="0" w:color="auto"/>
              <w:right w:val="single" w:sz="4" w:space="0" w:color="auto"/>
            </w:tcBorders>
          </w:tcPr>
          <w:p w:rsidR="00886EA2" w:rsidRDefault="00886EA2" w:rsidP="00886EA2">
            <w:pPr>
              <w:pStyle w:val="a5"/>
              <w:jc w:val="cente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tcPr>
          <w:p w:rsidR="00886EA2" w:rsidRPr="009C3A35" w:rsidRDefault="00886EA2" w:rsidP="00886EA2">
            <w:pPr>
              <w:spacing w:after="0"/>
              <w:rPr>
                <w:rFonts w:ascii="Times New Roman" w:hAnsi="Times New Roman" w:cs="Times New Roman"/>
                <w:sz w:val="16"/>
                <w:szCs w:val="16"/>
              </w:rPr>
            </w:pPr>
            <w:r w:rsidRPr="009C3A35">
              <w:rPr>
                <w:rFonts w:ascii="Times New Roman" w:hAnsi="Times New Roman" w:cs="Times New Roman"/>
                <w:sz w:val="16"/>
                <w:szCs w:val="16"/>
              </w:rPr>
              <w:t>ИТОГО</w:t>
            </w:r>
          </w:p>
        </w:tc>
        <w:tc>
          <w:tcPr>
            <w:tcW w:w="850" w:type="dxa"/>
            <w:tcBorders>
              <w:top w:val="single" w:sz="4" w:space="0" w:color="auto"/>
              <w:left w:val="single" w:sz="4" w:space="0" w:color="auto"/>
              <w:bottom w:val="single" w:sz="4" w:space="0" w:color="auto"/>
              <w:right w:val="single" w:sz="4" w:space="0" w:color="auto"/>
            </w:tcBorders>
          </w:tcPr>
          <w:p w:rsidR="00886EA2" w:rsidRPr="006406C5" w:rsidRDefault="00886EA2" w:rsidP="00886EA2">
            <w:pPr>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86EA2" w:rsidRPr="00886EA2" w:rsidRDefault="00431E05" w:rsidP="00886EA2">
            <w:pPr>
              <w:rPr>
                <w:rFonts w:ascii="Times New Roman" w:hAnsi="Times New Roman" w:cs="Times New Roman"/>
                <w:sz w:val="16"/>
                <w:szCs w:val="16"/>
              </w:rPr>
            </w:pPr>
            <w:r>
              <w:rPr>
                <w:rFonts w:ascii="Times New Roman" w:hAnsi="Times New Roman" w:cs="Times New Roman"/>
                <w:sz w:val="16"/>
                <w:szCs w:val="16"/>
              </w:rPr>
              <w:t>3 880 492</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886EA2" w:rsidRPr="00886EA2" w:rsidRDefault="00BA4873" w:rsidP="00886EA2">
            <w:pPr>
              <w:rPr>
                <w:rFonts w:ascii="Times New Roman" w:hAnsi="Times New Roman" w:cs="Times New Roman"/>
                <w:sz w:val="16"/>
                <w:szCs w:val="16"/>
              </w:rPr>
            </w:pPr>
            <w:r>
              <w:rPr>
                <w:rFonts w:ascii="Times New Roman" w:hAnsi="Times New Roman" w:cs="Times New Roman"/>
                <w:sz w:val="16"/>
                <w:szCs w:val="16"/>
              </w:rPr>
              <w:t>1 834 092</w:t>
            </w:r>
          </w:p>
        </w:tc>
        <w:tc>
          <w:tcPr>
            <w:tcW w:w="936" w:type="dxa"/>
            <w:tcBorders>
              <w:top w:val="single" w:sz="4" w:space="0" w:color="auto"/>
              <w:left w:val="single" w:sz="4" w:space="0" w:color="auto"/>
              <w:bottom w:val="single" w:sz="4" w:space="0" w:color="auto"/>
              <w:right w:val="single" w:sz="4" w:space="0" w:color="auto"/>
            </w:tcBorders>
          </w:tcPr>
          <w:p w:rsidR="00886EA2" w:rsidRPr="00886EA2" w:rsidRDefault="00BA4873" w:rsidP="00886EA2">
            <w:pPr>
              <w:rPr>
                <w:rFonts w:ascii="Times New Roman" w:hAnsi="Times New Roman" w:cs="Times New Roman"/>
                <w:sz w:val="16"/>
                <w:szCs w:val="16"/>
              </w:rPr>
            </w:pPr>
            <w:r>
              <w:rPr>
                <w:rFonts w:ascii="Times New Roman" w:hAnsi="Times New Roman" w:cs="Times New Roman"/>
                <w:sz w:val="16"/>
                <w:szCs w:val="16"/>
              </w:rPr>
              <w:t>511 600</w:t>
            </w:r>
          </w:p>
        </w:tc>
        <w:tc>
          <w:tcPr>
            <w:tcW w:w="935" w:type="dxa"/>
            <w:tcBorders>
              <w:top w:val="single" w:sz="4" w:space="0" w:color="auto"/>
              <w:left w:val="single" w:sz="4" w:space="0" w:color="auto"/>
              <w:bottom w:val="single" w:sz="4" w:space="0" w:color="auto"/>
              <w:right w:val="single" w:sz="4" w:space="0" w:color="auto"/>
            </w:tcBorders>
          </w:tcPr>
          <w:p w:rsidR="00886EA2" w:rsidRPr="00886EA2" w:rsidRDefault="00BA4873" w:rsidP="00886EA2">
            <w:pPr>
              <w:rPr>
                <w:rFonts w:ascii="Times New Roman" w:hAnsi="Times New Roman" w:cs="Times New Roman"/>
                <w:sz w:val="16"/>
                <w:szCs w:val="16"/>
              </w:rPr>
            </w:pPr>
            <w:r>
              <w:rPr>
                <w:rFonts w:ascii="Times New Roman" w:hAnsi="Times New Roman" w:cs="Times New Roman"/>
                <w:sz w:val="16"/>
                <w:szCs w:val="16"/>
              </w:rPr>
              <w:t>511 600</w:t>
            </w:r>
          </w:p>
        </w:tc>
        <w:tc>
          <w:tcPr>
            <w:tcW w:w="936" w:type="dxa"/>
            <w:tcBorders>
              <w:top w:val="single" w:sz="4" w:space="0" w:color="auto"/>
              <w:left w:val="single" w:sz="4" w:space="0" w:color="auto"/>
              <w:bottom w:val="single" w:sz="4" w:space="0" w:color="auto"/>
              <w:right w:val="single" w:sz="4" w:space="0" w:color="auto"/>
            </w:tcBorders>
          </w:tcPr>
          <w:p w:rsidR="00886EA2" w:rsidRPr="00886EA2" w:rsidRDefault="00BA4873" w:rsidP="00886EA2">
            <w:pPr>
              <w:rPr>
                <w:rFonts w:ascii="Times New Roman" w:hAnsi="Times New Roman" w:cs="Times New Roman"/>
                <w:sz w:val="16"/>
                <w:szCs w:val="16"/>
              </w:rPr>
            </w:pPr>
            <w:r>
              <w:rPr>
                <w:rFonts w:ascii="Times New Roman" w:hAnsi="Times New Roman" w:cs="Times New Roman"/>
                <w:sz w:val="16"/>
                <w:szCs w:val="16"/>
              </w:rPr>
              <w:t>511 600</w:t>
            </w:r>
          </w:p>
        </w:tc>
        <w:tc>
          <w:tcPr>
            <w:tcW w:w="936" w:type="dxa"/>
            <w:tcBorders>
              <w:top w:val="single" w:sz="4" w:space="0" w:color="auto"/>
              <w:left w:val="single" w:sz="4" w:space="0" w:color="auto"/>
              <w:bottom w:val="single" w:sz="4" w:space="0" w:color="auto"/>
              <w:right w:val="single" w:sz="4" w:space="0" w:color="auto"/>
            </w:tcBorders>
          </w:tcPr>
          <w:p w:rsidR="00886EA2" w:rsidRPr="00886EA2" w:rsidRDefault="00BA4873" w:rsidP="00886EA2">
            <w:pPr>
              <w:rPr>
                <w:rFonts w:ascii="Times New Roman" w:hAnsi="Times New Roman" w:cs="Times New Roman"/>
                <w:sz w:val="16"/>
                <w:szCs w:val="16"/>
              </w:rPr>
            </w:pPr>
            <w:r>
              <w:rPr>
                <w:rFonts w:ascii="Times New Roman" w:hAnsi="Times New Roman" w:cs="Times New Roman"/>
                <w:sz w:val="16"/>
                <w:szCs w:val="16"/>
              </w:rPr>
              <w:t>511 600</w:t>
            </w:r>
          </w:p>
        </w:tc>
        <w:tc>
          <w:tcPr>
            <w:tcW w:w="2268" w:type="dxa"/>
            <w:tcBorders>
              <w:top w:val="single" w:sz="4" w:space="0" w:color="auto"/>
              <w:left w:val="single" w:sz="4" w:space="0" w:color="auto"/>
              <w:bottom w:val="single" w:sz="4" w:space="0" w:color="auto"/>
            </w:tcBorders>
          </w:tcPr>
          <w:p w:rsidR="00886EA2" w:rsidRPr="006406C5" w:rsidRDefault="00886EA2" w:rsidP="00886EA2">
            <w:pPr>
              <w:spacing w:after="0"/>
              <w:ind w:right="113"/>
              <w:jc w:val="both"/>
              <w:rPr>
                <w:rFonts w:ascii="Times New Roman" w:hAnsi="Times New Roman" w:cs="Times New Roman"/>
                <w:sz w:val="20"/>
                <w:szCs w:val="20"/>
              </w:rPr>
            </w:pPr>
          </w:p>
        </w:tc>
      </w:tr>
    </w:tbl>
    <w:p w:rsidR="00BB0626" w:rsidRDefault="00BB0626" w:rsidP="00D671EB">
      <w:pPr>
        <w:spacing w:after="0" w:line="240" w:lineRule="auto"/>
        <w:jc w:val="right"/>
        <w:rPr>
          <w:rFonts w:ascii="Times New Roman" w:hAnsi="Times New Roman" w:cs="Times New Roman"/>
        </w:rPr>
      </w:pPr>
    </w:p>
    <w:p w:rsidR="005B73F1" w:rsidRDefault="005B73F1" w:rsidP="00FC1E0C">
      <w:pPr>
        <w:spacing w:after="0" w:line="240" w:lineRule="auto"/>
        <w:jc w:val="both"/>
        <w:rPr>
          <w:rFonts w:ascii="Times New Roman" w:hAnsi="Times New Roman" w:cs="Times New Roman"/>
        </w:rPr>
      </w:pPr>
    </w:p>
    <w:p w:rsidR="005B73F1" w:rsidRDefault="005B73F1" w:rsidP="00FC1E0C">
      <w:pPr>
        <w:spacing w:after="0" w:line="240" w:lineRule="auto"/>
        <w:jc w:val="both"/>
        <w:rPr>
          <w:rFonts w:ascii="Times New Roman" w:hAnsi="Times New Roman" w:cs="Times New Roman"/>
        </w:rPr>
      </w:pPr>
    </w:p>
    <w:p w:rsidR="00FC1E0C" w:rsidRPr="004877FC" w:rsidRDefault="00FC1E0C" w:rsidP="00FC1E0C">
      <w:pPr>
        <w:pStyle w:val="a6"/>
        <w:jc w:val="center"/>
        <w:rPr>
          <w:rStyle w:val="a3"/>
          <w:rFonts w:ascii="Times New Roman" w:hAnsi="Times New Roman" w:cs="Times New Roman"/>
          <w:color w:val="auto"/>
          <w:sz w:val="28"/>
          <w:szCs w:val="28"/>
        </w:rPr>
      </w:pPr>
      <w:r w:rsidRPr="004877FC">
        <w:rPr>
          <w:rStyle w:val="a3"/>
          <w:rFonts w:ascii="Times New Roman" w:hAnsi="Times New Roman" w:cs="Times New Roman"/>
          <w:color w:val="auto"/>
          <w:sz w:val="28"/>
          <w:szCs w:val="28"/>
        </w:rPr>
        <w:t>5. Механизм реализации</w:t>
      </w:r>
    </w:p>
    <w:p w:rsidR="00970B0F" w:rsidRDefault="00970B0F" w:rsidP="00FC1E0C">
      <w:pPr>
        <w:pStyle w:val="a6"/>
        <w:ind w:firstLine="708"/>
        <w:rPr>
          <w:rFonts w:ascii="Times New Roman" w:hAnsi="Times New Roman" w:cs="Times New Roman"/>
          <w:sz w:val="28"/>
          <w:szCs w:val="28"/>
        </w:rPr>
      </w:pPr>
      <w:r w:rsidRPr="00970B0F">
        <w:rPr>
          <w:rFonts w:ascii="Times New Roman" w:hAnsi="Times New Roman" w:cs="Times New Roman"/>
          <w:sz w:val="28"/>
          <w:szCs w:val="28"/>
        </w:rPr>
        <w:t xml:space="preserve">Разработка программы осуществляется на основании постановления мэра района </w:t>
      </w:r>
      <w:r>
        <w:rPr>
          <w:rFonts w:ascii="Times New Roman" w:hAnsi="Times New Roman" w:cs="Times New Roman"/>
          <w:sz w:val="28"/>
          <w:szCs w:val="28"/>
        </w:rPr>
        <w:t xml:space="preserve">№ </w:t>
      </w:r>
      <w:r w:rsidRPr="00970B0F">
        <w:rPr>
          <w:rFonts w:ascii="Times New Roman" w:hAnsi="Times New Roman" w:cs="Times New Roman"/>
          <w:sz w:val="28"/>
          <w:szCs w:val="28"/>
        </w:rPr>
        <w:t>1013 от 19.09.2019 «Об утверждении Перечней муниципальных программ муниципального образования «Эхирит-Булагатский район».</w:t>
      </w:r>
    </w:p>
    <w:p w:rsidR="00FC1E0C" w:rsidRPr="0063095A" w:rsidRDefault="008662E2" w:rsidP="00FC1E0C">
      <w:pPr>
        <w:pStyle w:val="a6"/>
        <w:ind w:firstLine="708"/>
        <w:rPr>
          <w:rFonts w:ascii="Times New Roman" w:hAnsi="Times New Roman" w:cs="Times New Roman"/>
          <w:sz w:val="28"/>
          <w:szCs w:val="28"/>
        </w:rPr>
      </w:pPr>
      <w:r w:rsidRPr="0063095A">
        <w:rPr>
          <w:rFonts w:ascii="Times New Roman" w:hAnsi="Times New Roman" w:cs="Times New Roman"/>
          <w:sz w:val="28"/>
          <w:szCs w:val="28"/>
        </w:rPr>
        <w:fldChar w:fldCharType="begin"/>
      </w:r>
      <w:r w:rsidR="00FC1E0C" w:rsidRPr="0063095A">
        <w:rPr>
          <w:rFonts w:ascii="Times New Roman" w:hAnsi="Times New Roman" w:cs="Times New Roman"/>
          <w:sz w:val="28"/>
          <w:szCs w:val="28"/>
        </w:rPr>
        <w:instrText xml:space="preserve"> HYPERLINK "http://docs.cntd.ru/document/460151583" </w:instrText>
      </w:r>
      <w:r w:rsidRPr="0063095A">
        <w:rPr>
          <w:rFonts w:ascii="Times New Roman" w:hAnsi="Times New Roman" w:cs="Times New Roman"/>
          <w:sz w:val="28"/>
          <w:szCs w:val="28"/>
        </w:rPr>
        <w:fldChar w:fldCharType="separate"/>
      </w:r>
      <w:r w:rsidR="00970B0F" w:rsidRPr="0063095A">
        <w:rPr>
          <w:rStyle w:val="aa"/>
          <w:rFonts w:ascii="Times New Roman" w:hAnsi="Times New Roman" w:cs="Times New Roman"/>
          <w:color w:val="auto"/>
          <w:sz w:val="28"/>
          <w:szCs w:val="28"/>
          <w:u w:val="none"/>
        </w:rPr>
        <w:t>Постановление</w:t>
      </w:r>
      <w:r w:rsidR="00C87FAD">
        <w:rPr>
          <w:rStyle w:val="aa"/>
          <w:rFonts w:ascii="Times New Roman" w:hAnsi="Times New Roman" w:cs="Times New Roman"/>
          <w:color w:val="auto"/>
          <w:sz w:val="28"/>
          <w:szCs w:val="28"/>
          <w:u w:val="none"/>
        </w:rPr>
        <w:t xml:space="preserve"> </w:t>
      </w:r>
      <w:r w:rsidR="00970B0F" w:rsidRPr="0063095A">
        <w:rPr>
          <w:rStyle w:val="aa"/>
          <w:rFonts w:ascii="Times New Roman" w:hAnsi="Times New Roman" w:cs="Times New Roman"/>
          <w:color w:val="auto"/>
          <w:sz w:val="28"/>
          <w:szCs w:val="28"/>
          <w:u w:val="none"/>
        </w:rPr>
        <w:t xml:space="preserve">администрации </w:t>
      </w:r>
      <w:r w:rsidR="00FC1E0C" w:rsidRPr="0063095A">
        <w:rPr>
          <w:rStyle w:val="aa"/>
          <w:rFonts w:ascii="Times New Roman" w:hAnsi="Times New Roman" w:cs="Times New Roman"/>
          <w:color w:val="auto"/>
          <w:sz w:val="28"/>
          <w:szCs w:val="28"/>
          <w:u w:val="none"/>
        </w:rPr>
        <w:t xml:space="preserve">от </w:t>
      </w:r>
      <w:r w:rsidR="00C36FE4" w:rsidRPr="0063095A">
        <w:rPr>
          <w:rStyle w:val="aa"/>
          <w:rFonts w:ascii="Times New Roman" w:hAnsi="Times New Roman" w:cs="Times New Roman"/>
          <w:color w:val="auto"/>
          <w:sz w:val="28"/>
          <w:szCs w:val="28"/>
          <w:u w:val="none"/>
        </w:rPr>
        <w:t>27.04.</w:t>
      </w:r>
      <w:r w:rsidR="00FC1E0C" w:rsidRPr="0063095A">
        <w:rPr>
          <w:rStyle w:val="aa"/>
          <w:rFonts w:ascii="Times New Roman" w:hAnsi="Times New Roman" w:cs="Times New Roman"/>
          <w:color w:val="auto"/>
          <w:sz w:val="28"/>
          <w:szCs w:val="28"/>
          <w:u w:val="none"/>
        </w:rPr>
        <w:t>20</w:t>
      </w:r>
      <w:r w:rsidR="00C36FE4" w:rsidRPr="0063095A">
        <w:rPr>
          <w:rStyle w:val="aa"/>
          <w:rFonts w:ascii="Times New Roman" w:hAnsi="Times New Roman" w:cs="Times New Roman"/>
          <w:color w:val="auto"/>
          <w:sz w:val="28"/>
          <w:szCs w:val="28"/>
          <w:u w:val="none"/>
        </w:rPr>
        <w:t>2</w:t>
      </w:r>
      <w:r w:rsidR="00FC1E0C" w:rsidRPr="0063095A">
        <w:rPr>
          <w:rStyle w:val="aa"/>
          <w:rFonts w:ascii="Times New Roman" w:hAnsi="Times New Roman" w:cs="Times New Roman"/>
          <w:color w:val="auto"/>
          <w:sz w:val="28"/>
          <w:szCs w:val="28"/>
          <w:u w:val="none"/>
        </w:rPr>
        <w:t>1</w:t>
      </w:r>
      <w:r w:rsidR="00C36FE4" w:rsidRPr="0063095A">
        <w:rPr>
          <w:rStyle w:val="aa"/>
          <w:rFonts w:ascii="Times New Roman" w:hAnsi="Times New Roman" w:cs="Times New Roman"/>
          <w:color w:val="auto"/>
          <w:sz w:val="28"/>
          <w:szCs w:val="28"/>
          <w:u w:val="none"/>
        </w:rPr>
        <w:t xml:space="preserve"> года № 641 </w:t>
      </w:r>
      <w:r w:rsidR="00FC1E0C" w:rsidRPr="0063095A">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FC1E0C" w:rsidRDefault="008662E2" w:rsidP="00FC1E0C">
      <w:pPr>
        <w:spacing w:after="0"/>
        <w:ind w:firstLine="720"/>
        <w:jc w:val="both"/>
        <w:rPr>
          <w:rFonts w:ascii="Times New Roman" w:hAnsi="Times New Roman" w:cs="Times New Roman"/>
          <w:sz w:val="28"/>
          <w:szCs w:val="28"/>
        </w:rPr>
      </w:pPr>
      <w:r w:rsidRPr="0063095A">
        <w:rPr>
          <w:rFonts w:ascii="Times New Roman" w:hAnsi="Times New Roman" w:cs="Times New Roman"/>
          <w:sz w:val="28"/>
          <w:szCs w:val="28"/>
        </w:rPr>
        <w:fldChar w:fldCharType="end"/>
      </w:r>
      <w:r w:rsidR="00FC1E0C" w:rsidRPr="001A35B2">
        <w:rPr>
          <w:rFonts w:ascii="Times New Roman" w:hAnsi="Times New Roman" w:cs="Times New Roman"/>
          <w:sz w:val="28"/>
          <w:szCs w:val="28"/>
        </w:rPr>
        <w:t xml:space="preserve"> Систем</w:t>
      </w:r>
      <w:r w:rsidR="00970B0F">
        <w:rPr>
          <w:rFonts w:ascii="Times New Roman" w:hAnsi="Times New Roman" w:cs="Times New Roman"/>
          <w:sz w:val="28"/>
          <w:szCs w:val="28"/>
        </w:rPr>
        <w:t>а</w:t>
      </w:r>
      <w:r w:rsidR="00FC1E0C" w:rsidRPr="001A35B2">
        <w:rPr>
          <w:rFonts w:ascii="Times New Roman" w:hAnsi="Times New Roman" w:cs="Times New Roman"/>
          <w:sz w:val="28"/>
          <w:szCs w:val="28"/>
        </w:rPr>
        <w:t xml:space="preserve"> целеполагания социально-экономического развития муниципального образования «Эхирит-Булагатский </w:t>
      </w:r>
      <w:r w:rsidR="00970B0F">
        <w:rPr>
          <w:rFonts w:ascii="Times New Roman" w:hAnsi="Times New Roman" w:cs="Times New Roman"/>
          <w:sz w:val="28"/>
          <w:szCs w:val="28"/>
        </w:rPr>
        <w:t xml:space="preserve">район» верхнего уровня </w:t>
      </w:r>
      <w:r w:rsidR="00970B0F">
        <w:rPr>
          <w:rFonts w:ascii="Times New Roman" w:hAnsi="Times New Roman" w:cs="Times New Roman"/>
          <w:sz w:val="28"/>
          <w:szCs w:val="28"/>
        </w:rPr>
        <w:lastRenderedPageBreak/>
        <w:t>и Перечень</w:t>
      </w:r>
      <w:r w:rsidR="00FC1E0C" w:rsidRPr="001A35B2">
        <w:rPr>
          <w:rFonts w:ascii="Times New Roman" w:hAnsi="Times New Roman" w:cs="Times New Roman"/>
          <w:sz w:val="28"/>
          <w:szCs w:val="28"/>
        </w:rPr>
        <w:t xml:space="preserve"> по</w:t>
      </w:r>
      <w:r w:rsidR="00970B0F">
        <w:rPr>
          <w:rFonts w:ascii="Times New Roman" w:hAnsi="Times New Roman" w:cs="Times New Roman"/>
          <w:sz w:val="28"/>
          <w:szCs w:val="28"/>
        </w:rPr>
        <w:t>казателей результативности для С</w:t>
      </w:r>
      <w:r w:rsidR="00FC1E0C" w:rsidRPr="001A35B2">
        <w:rPr>
          <w:rFonts w:ascii="Times New Roman" w:hAnsi="Times New Roman" w:cs="Times New Roman"/>
          <w:sz w:val="28"/>
          <w:szCs w:val="28"/>
        </w:rPr>
        <w:t xml:space="preserve">истемы целеполагания социально-экономического </w:t>
      </w:r>
      <w:r w:rsidR="00970B0F" w:rsidRPr="001A35B2">
        <w:rPr>
          <w:rFonts w:ascii="Times New Roman" w:hAnsi="Times New Roman" w:cs="Times New Roman"/>
          <w:sz w:val="28"/>
          <w:szCs w:val="28"/>
        </w:rPr>
        <w:t>развития муниципального</w:t>
      </w:r>
      <w:r w:rsidR="00FC1E0C" w:rsidRPr="001A35B2">
        <w:rPr>
          <w:rFonts w:ascii="Times New Roman" w:hAnsi="Times New Roman" w:cs="Times New Roman"/>
          <w:sz w:val="28"/>
          <w:szCs w:val="28"/>
        </w:rPr>
        <w:t xml:space="preserve"> образов</w:t>
      </w:r>
      <w:r w:rsidR="00FC1E0C">
        <w:rPr>
          <w:rFonts w:ascii="Times New Roman" w:hAnsi="Times New Roman" w:cs="Times New Roman"/>
          <w:sz w:val="28"/>
          <w:szCs w:val="28"/>
        </w:rPr>
        <w:t>ания «Эхирит-Булагатский район»</w:t>
      </w:r>
      <w:r w:rsidR="00C87FAD">
        <w:rPr>
          <w:rFonts w:ascii="Times New Roman" w:hAnsi="Times New Roman" w:cs="Times New Roman"/>
          <w:sz w:val="28"/>
          <w:szCs w:val="28"/>
        </w:rPr>
        <w:t xml:space="preserve"> </w:t>
      </w:r>
      <w:r w:rsidR="00970B0F">
        <w:rPr>
          <w:rFonts w:ascii="Times New Roman" w:hAnsi="Times New Roman" w:cs="Times New Roman"/>
          <w:sz w:val="28"/>
          <w:szCs w:val="28"/>
        </w:rPr>
        <w:t xml:space="preserve">утверждены </w:t>
      </w:r>
      <w:r w:rsidR="0063095A">
        <w:rPr>
          <w:rFonts w:ascii="Times New Roman" w:hAnsi="Times New Roman" w:cs="Times New Roman"/>
          <w:sz w:val="28"/>
          <w:szCs w:val="28"/>
        </w:rPr>
        <w:t xml:space="preserve">распоряжением мэра от 28.09.2019 </w:t>
      </w:r>
      <w:r w:rsidR="00970B0F">
        <w:rPr>
          <w:rFonts w:ascii="Times New Roman" w:hAnsi="Times New Roman" w:cs="Times New Roman"/>
          <w:sz w:val="28"/>
          <w:szCs w:val="28"/>
        </w:rPr>
        <w:t>г. №571</w:t>
      </w:r>
      <w:r w:rsidR="00FC1E0C" w:rsidRPr="001A35B2">
        <w:rPr>
          <w:rFonts w:ascii="Times New Roman" w:hAnsi="Times New Roman" w:cs="Times New Roman"/>
          <w:sz w:val="28"/>
          <w:szCs w:val="28"/>
        </w:rPr>
        <w:t>.</w:t>
      </w:r>
    </w:p>
    <w:p w:rsidR="00FC1E0C" w:rsidRPr="008C1FFA" w:rsidRDefault="00FC1E0C" w:rsidP="00FC1E0C">
      <w:pPr>
        <w:spacing w:after="0"/>
        <w:ind w:firstLine="720"/>
        <w:jc w:val="both"/>
        <w:rPr>
          <w:rFonts w:ascii="Times New Roman" w:hAnsi="Times New Roman" w:cs="Times New Roman"/>
          <w:sz w:val="28"/>
          <w:szCs w:val="28"/>
        </w:rPr>
      </w:pPr>
      <w:r w:rsidRPr="008C1FFA">
        <w:rPr>
          <w:rFonts w:ascii="Times New Roman" w:hAnsi="Times New Roman" w:cs="Times New Roman"/>
          <w:sz w:val="28"/>
          <w:szCs w:val="28"/>
        </w:rPr>
        <w:t>Текущее управление реализацией</w:t>
      </w:r>
      <w:r>
        <w:rPr>
          <w:rFonts w:ascii="Times New Roman" w:hAnsi="Times New Roman" w:cs="Times New Roman"/>
          <w:sz w:val="28"/>
          <w:szCs w:val="28"/>
        </w:rPr>
        <w:t xml:space="preserve"> Программы осуществляется отдел</w:t>
      </w:r>
      <w:r w:rsidRPr="008C1FFA">
        <w:rPr>
          <w:rFonts w:ascii="Times New Roman" w:hAnsi="Times New Roman" w:cs="Times New Roman"/>
          <w:sz w:val="28"/>
          <w:szCs w:val="28"/>
        </w:rPr>
        <w:t xml:space="preserve">ом по физической культуре, спорту и молодежной политике администрации МО «Эхирит-Булагатский район» </w:t>
      </w:r>
    </w:p>
    <w:p w:rsidR="00FC1E0C" w:rsidRPr="008C1FFA" w:rsidRDefault="00FC1E0C" w:rsidP="00FC1E0C">
      <w:pPr>
        <w:pStyle w:val="a6"/>
        <w:ind w:firstLine="708"/>
        <w:rPr>
          <w:rFonts w:ascii="Times New Roman" w:hAnsi="Times New Roman" w:cs="Times New Roman"/>
          <w:sz w:val="28"/>
          <w:szCs w:val="28"/>
          <w:lang w:eastAsia="en-US"/>
        </w:rPr>
      </w:pPr>
      <w:proofErr w:type="gramStart"/>
      <w:r w:rsidRPr="008C1FFA">
        <w:rPr>
          <w:rFonts w:ascii="Times New Roman" w:hAnsi="Times New Roman" w:cs="Times New Roman"/>
          <w:sz w:val="28"/>
          <w:szCs w:val="28"/>
          <w:lang w:eastAsia="en-US"/>
        </w:rPr>
        <w:t>Контроль за</w:t>
      </w:r>
      <w:proofErr w:type="gramEnd"/>
      <w:r w:rsidRPr="008C1FFA">
        <w:rPr>
          <w:rFonts w:ascii="Times New Roman" w:hAnsi="Times New Roman" w:cs="Times New Roman"/>
          <w:sz w:val="28"/>
          <w:szCs w:val="28"/>
          <w:lang w:eastAsia="en-US"/>
        </w:rPr>
        <w:t xml:space="preserve"> исполнением Программы осуществляется администрацией МО «Эхирит-Булагатский район». </w:t>
      </w:r>
      <w:proofErr w:type="gramStart"/>
      <w:r w:rsidRPr="008C1FFA">
        <w:rPr>
          <w:rFonts w:ascii="Times New Roman" w:hAnsi="Times New Roman" w:cs="Times New Roman"/>
          <w:sz w:val="28"/>
          <w:szCs w:val="28"/>
          <w:lang w:eastAsia="en-US"/>
        </w:rPr>
        <w:t xml:space="preserve">Информация о ходе реализации Программы предоставляется в администрацию МО «Эхирит-Булагатский </w:t>
      </w:r>
      <w:r w:rsidR="000452B0" w:rsidRPr="008C1FFA">
        <w:rPr>
          <w:rFonts w:ascii="Times New Roman" w:hAnsi="Times New Roman" w:cs="Times New Roman"/>
          <w:sz w:val="28"/>
          <w:szCs w:val="28"/>
          <w:lang w:eastAsia="en-US"/>
        </w:rPr>
        <w:t>район» не</w:t>
      </w:r>
      <w:r w:rsidRPr="008C1FFA">
        <w:rPr>
          <w:rFonts w:ascii="Times New Roman" w:hAnsi="Times New Roman" w:cs="Times New Roman"/>
          <w:sz w:val="28"/>
          <w:szCs w:val="28"/>
          <w:lang w:eastAsia="en-US"/>
        </w:rPr>
        <w:t xml:space="preserve">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 xml:space="preserve">1 февраля, года следующего за отчетным или </w:t>
      </w:r>
      <w:r w:rsidR="000452B0" w:rsidRPr="008C1FFA">
        <w:rPr>
          <w:rFonts w:ascii="Times New Roman" w:hAnsi="Times New Roman" w:cs="Times New Roman"/>
          <w:sz w:val="28"/>
          <w:szCs w:val="28"/>
          <w:lang w:eastAsia="en-US"/>
        </w:rPr>
        <w:t>в течение</w:t>
      </w:r>
      <w:r w:rsidRPr="008C1FFA">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roofErr w:type="gramEnd"/>
    </w:p>
    <w:p w:rsidR="00FC1E0C" w:rsidRDefault="00FC1E0C" w:rsidP="00FC1E0C">
      <w:pPr>
        <w:spacing w:after="0" w:line="240" w:lineRule="auto"/>
        <w:ind w:firstLine="708"/>
        <w:jc w:val="both"/>
        <w:rPr>
          <w:rFonts w:ascii="Times New Roman" w:hAnsi="Times New Roman" w:cs="Times New Roman"/>
          <w:sz w:val="28"/>
          <w:szCs w:val="28"/>
        </w:rPr>
      </w:pPr>
      <w:r w:rsidRPr="008C1FFA">
        <w:rPr>
          <w:rFonts w:ascii="Times New Roman" w:hAnsi="Times New Roman" w:cs="Times New Roman"/>
          <w:sz w:val="28"/>
          <w:szCs w:val="28"/>
        </w:rPr>
        <w:t>В ходе реализации 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FC1E0C" w:rsidRDefault="00FC1E0C" w:rsidP="00FC1E0C">
      <w:pPr>
        <w:spacing w:after="0" w:line="240" w:lineRule="auto"/>
        <w:ind w:firstLine="708"/>
        <w:jc w:val="both"/>
        <w:rPr>
          <w:rFonts w:ascii="Times New Roman" w:hAnsi="Times New Roman" w:cs="Times New Roman"/>
          <w:sz w:val="28"/>
          <w:szCs w:val="28"/>
        </w:rPr>
      </w:pPr>
    </w:p>
    <w:p w:rsidR="00FC1E0C" w:rsidRDefault="00FC1E0C" w:rsidP="00FC1E0C">
      <w:pPr>
        <w:spacing w:after="0" w:line="240" w:lineRule="auto"/>
        <w:ind w:firstLine="709"/>
        <w:jc w:val="both"/>
        <w:rPr>
          <w:rFonts w:ascii="Times New Roman" w:hAnsi="Times New Roman" w:cs="Times New Roman"/>
          <w:b/>
          <w:bCs/>
          <w:sz w:val="28"/>
          <w:szCs w:val="28"/>
        </w:rPr>
      </w:pPr>
      <w:r w:rsidRPr="00CE487C">
        <w:rPr>
          <w:rStyle w:val="a3"/>
          <w:rFonts w:ascii="Times New Roman" w:hAnsi="Times New Roman" w:cs="Times New Roman"/>
          <w:color w:val="auto"/>
          <w:sz w:val="28"/>
          <w:szCs w:val="28"/>
        </w:rPr>
        <w:t xml:space="preserve">6. Оценка социально-экономической эффективности </w:t>
      </w:r>
      <w:r w:rsidRPr="00CE487C">
        <w:rPr>
          <w:rFonts w:ascii="Times New Roman" w:hAnsi="Times New Roman" w:cs="Times New Roman"/>
          <w:b/>
          <w:bCs/>
          <w:sz w:val="28"/>
          <w:szCs w:val="28"/>
        </w:rPr>
        <w:t>программы</w:t>
      </w:r>
    </w:p>
    <w:p w:rsidR="00FC1E0C" w:rsidRPr="007E5C81" w:rsidRDefault="00FC1E0C" w:rsidP="00FC1E0C">
      <w:pPr>
        <w:spacing w:after="0" w:line="240" w:lineRule="auto"/>
        <w:ind w:firstLine="709"/>
        <w:jc w:val="both"/>
        <w:rPr>
          <w:rFonts w:ascii="Times New Roman" w:hAnsi="Times New Roman" w:cs="Times New Roman"/>
          <w:sz w:val="28"/>
          <w:szCs w:val="28"/>
        </w:rPr>
      </w:pPr>
    </w:p>
    <w:p w:rsidR="00FC1E0C" w:rsidRDefault="00FC1E0C" w:rsidP="00FC1E0C">
      <w:pPr>
        <w:spacing w:after="0" w:line="240" w:lineRule="auto"/>
        <w:ind w:firstLine="709"/>
        <w:jc w:val="both"/>
        <w:rPr>
          <w:rFonts w:ascii="Times New Roman" w:hAnsi="Times New Roman" w:cs="Times New Roman"/>
          <w:sz w:val="28"/>
          <w:szCs w:val="28"/>
        </w:rPr>
      </w:pPr>
      <w:r w:rsidRPr="00DC147B">
        <w:rPr>
          <w:rFonts w:ascii="Times New Roman" w:hAnsi="Times New Roman" w:cs="Times New Roman"/>
          <w:sz w:val="28"/>
          <w:szCs w:val="28"/>
        </w:rPr>
        <w:t>Учитывая продолжительный период реализации муниципальной 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FC1E0C" w:rsidRDefault="00FC1E0C" w:rsidP="00FC1E0C">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w:t>
      </w:r>
    </w:p>
    <w:p w:rsidR="00FC1E0C" w:rsidRPr="008C1FFA" w:rsidRDefault="00FC1E0C" w:rsidP="00FC1E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социально-экономической </w:t>
      </w:r>
      <w:r w:rsidR="00050E73">
        <w:rPr>
          <w:rFonts w:ascii="Times New Roman" w:hAnsi="Times New Roman" w:cs="Times New Roman"/>
          <w:sz w:val="28"/>
          <w:szCs w:val="28"/>
        </w:rPr>
        <w:t>эффективности по программе про</w:t>
      </w:r>
      <w:r>
        <w:rPr>
          <w:rFonts w:ascii="Times New Roman" w:hAnsi="Times New Roman" w:cs="Times New Roman"/>
          <w:sz w:val="28"/>
          <w:szCs w:val="28"/>
        </w:rPr>
        <w:t xml:space="preserve">водится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целевых показателей, указанных </w:t>
      </w:r>
      <w:r w:rsidRPr="00C2035E">
        <w:rPr>
          <w:rFonts w:ascii="Times New Roman" w:hAnsi="Times New Roman" w:cs="Times New Roman"/>
          <w:sz w:val="28"/>
          <w:szCs w:val="28"/>
        </w:rPr>
        <w:t xml:space="preserve">в </w:t>
      </w:r>
      <w:r w:rsidR="000452B0" w:rsidRPr="00C2035E">
        <w:rPr>
          <w:rFonts w:ascii="Times New Roman" w:hAnsi="Times New Roman" w:cs="Times New Roman"/>
          <w:sz w:val="28"/>
          <w:szCs w:val="28"/>
        </w:rPr>
        <w:t xml:space="preserve">подпрограммах </w:t>
      </w:r>
      <w:r w:rsidR="000452B0">
        <w:rPr>
          <w:rFonts w:ascii="Times New Roman" w:hAnsi="Times New Roman" w:cs="Times New Roman"/>
          <w:sz w:val="28"/>
          <w:szCs w:val="28"/>
        </w:rPr>
        <w:t>и характеризующие</w:t>
      </w:r>
      <w:r>
        <w:rPr>
          <w:rFonts w:ascii="Times New Roman" w:hAnsi="Times New Roman" w:cs="Times New Roman"/>
          <w:sz w:val="28"/>
          <w:szCs w:val="28"/>
        </w:rPr>
        <w:t xml:space="preserve"> достижение целей</w:t>
      </w:r>
      <w:r w:rsidR="00C87FAD">
        <w:rPr>
          <w:rFonts w:ascii="Times New Roman" w:hAnsi="Times New Roman" w:cs="Times New Roman"/>
          <w:sz w:val="28"/>
          <w:szCs w:val="28"/>
        </w:rPr>
        <w:t xml:space="preserve"> </w:t>
      </w:r>
      <w:r w:rsidRPr="00C2035E">
        <w:rPr>
          <w:rFonts w:ascii="Times New Roman" w:hAnsi="Times New Roman" w:cs="Times New Roman"/>
          <w:sz w:val="28"/>
          <w:szCs w:val="28"/>
        </w:rPr>
        <w:t>и выполнение задач программы.</w:t>
      </w:r>
    </w:p>
    <w:p w:rsidR="00FC1E0C" w:rsidRDefault="00FC1E0C" w:rsidP="00FC1E0C">
      <w:pPr>
        <w:shd w:val="clear" w:color="auto" w:fill="FFFFFF"/>
        <w:spacing w:after="0" w:line="240" w:lineRule="auto"/>
        <w:jc w:val="center"/>
        <w:rPr>
          <w:rFonts w:ascii="Times New Roman" w:hAnsi="Times New Roman" w:cs="Times New Roman"/>
          <w:b/>
          <w:bCs/>
          <w:spacing w:val="-8"/>
          <w:sz w:val="28"/>
          <w:szCs w:val="28"/>
        </w:rPr>
      </w:pPr>
    </w:p>
    <w:p w:rsidR="00FC1E0C" w:rsidRDefault="00FC1E0C" w:rsidP="00FC1E0C">
      <w:pPr>
        <w:shd w:val="clear" w:color="auto" w:fill="FFFFFF"/>
        <w:spacing w:after="0" w:line="240" w:lineRule="auto"/>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7</w:t>
      </w:r>
      <w:r w:rsidRPr="009C1593">
        <w:rPr>
          <w:rFonts w:ascii="Times New Roman" w:hAnsi="Times New Roman" w:cs="Times New Roman"/>
          <w:b/>
          <w:bCs/>
          <w:spacing w:val="-8"/>
          <w:sz w:val="28"/>
          <w:szCs w:val="28"/>
        </w:rPr>
        <w:t>. Методика оценки эффективности реализации подпрограммы</w:t>
      </w:r>
    </w:p>
    <w:p w:rsidR="00FC1E0C" w:rsidRPr="00644048" w:rsidRDefault="00FC1E0C" w:rsidP="00FC1E0C">
      <w:pPr>
        <w:shd w:val="clear" w:color="auto" w:fill="FFFFFF"/>
        <w:spacing w:after="0" w:line="240" w:lineRule="auto"/>
        <w:ind w:firstLine="720"/>
        <w:jc w:val="center"/>
        <w:rPr>
          <w:rFonts w:ascii="Times New Roman" w:hAnsi="Times New Roman" w:cs="Times New Roman"/>
          <w:b/>
          <w:bCs/>
          <w:spacing w:val="-7"/>
          <w:sz w:val="28"/>
          <w:szCs w:val="28"/>
        </w:rPr>
      </w:pPr>
    </w:p>
    <w:p w:rsidR="00FC1E0C" w:rsidRDefault="00FC1E0C" w:rsidP="00FC1E0C">
      <w:pPr>
        <w:pStyle w:val="ab"/>
        <w:tabs>
          <w:tab w:val="left" w:pos="0"/>
        </w:tabs>
        <w:ind w:left="0"/>
        <w:jc w:val="both"/>
        <w:rPr>
          <w:rFonts w:ascii="Times New Roman" w:hAnsi="Times New Roman" w:cs="Times New Roman"/>
          <w:sz w:val="28"/>
          <w:szCs w:val="28"/>
        </w:rPr>
      </w:pPr>
      <w:r w:rsidRPr="006945A2">
        <w:rPr>
          <w:rFonts w:ascii="Times New Roman" w:hAnsi="Times New Roman" w:cs="Times New Roman"/>
          <w:sz w:val="28"/>
          <w:szCs w:val="28"/>
        </w:rPr>
        <w:t xml:space="preserve">Для оценки эффективности реализации программы используются целевые показатели, </w:t>
      </w:r>
      <w:r>
        <w:rPr>
          <w:rFonts w:ascii="Times New Roman" w:hAnsi="Times New Roman" w:cs="Times New Roman"/>
          <w:sz w:val="28"/>
          <w:szCs w:val="28"/>
        </w:rPr>
        <w:t xml:space="preserve">указанные в подпрограммах и </w:t>
      </w:r>
      <w:r w:rsidRPr="006945A2">
        <w:rPr>
          <w:rFonts w:ascii="Times New Roman" w:hAnsi="Times New Roman" w:cs="Times New Roman"/>
          <w:sz w:val="28"/>
          <w:szCs w:val="28"/>
        </w:rPr>
        <w:t xml:space="preserve">характеризующие достижение целей и выполнение задач </w:t>
      </w:r>
      <w:r>
        <w:rPr>
          <w:rFonts w:ascii="Times New Roman" w:hAnsi="Times New Roman" w:cs="Times New Roman"/>
          <w:sz w:val="28"/>
          <w:szCs w:val="28"/>
        </w:rPr>
        <w:t>под</w:t>
      </w:r>
      <w:r w:rsidRPr="006945A2">
        <w:rPr>
          <w:rFonts w:ascii="Times New Roman" w:hAnsi="Times New Roman" w:cs="Times New Roman"/>
          <w:sz w:val="28"/>
          <w:szCs w:val="28"/>
        </w:rPr>
        <w:t>программ.</w:t>
      </w:r>
    </w:p>
    <w:p w:rsidR="00FC1E0C" w:rsidRPr="006945A2" w:rsidRDefault="00FC1E0C" w:rsidP="00FC1E0C">
      <w:pPr>
        <w:pStyle w:val="ab"/>
        <w:tabs>
          <w:tab w:val="left" w:pos="0"/>
        </w:tabs>
        <w:ind w:left="0"/>
        <w:jc w:val="both"/>
        <w:rPr>
          <w:rFonts w:ascii="Times New Roman" w:hAnsi="Times New Roman" w:cs="Times New Roman"/>
          <w:sz w:val="28"/>
          <w:szCs w:val="28"/>
        </w:rPr>
      </w:pPr>
    </w:p>
    <w:p w:rsidR="00FC1E0C" w:rsidRPr="005C3F5A" w:rsidRDefault="00FC1E0C" w:rsidP="00FC1E0C">
      <w:pPr>
        <w:tabs>
          <w:tab w:val="left" w:pos="0"/>
        </w:tabs>
        <w:spacing w:after="0" w:line="240" w:lineRule="auto"/>
        <w:rPr>
          <w:rFonts w:ascii="Times New Roman" w:hAnsi="Times New Roman"/>
          <w:sz w:val="28"/>
          <w:szCs w:val="28"/>
        </w:rPr>
      </w:pPr>
      <w:r w:rsidRPr="006945A2">
        <w:rPr>
          <w:rFonts w:ascii="Times New Roman" w:hAnsi="Times New Roman"/>
          <w:sz w:val="28"/>
          <w:szCs w:val="28"/>
        </w:rPr>
        <w:t>Расчет индекса эффективности реализации программы рассчитывается по следующей формуле:</w:t>
      </w:r>
    </w:p>
    <w:p w:rsidR="00FC1E0C" w:rsidRPr="005C3F5A" w:rsidRDefault="00FC1E0C" w:rsidP="00FC1E0C">
      <w:pPr>
        <w:tabs>
          <w:tab w:val="left" w:pos="0"/>
        </w:tabs>
        <w:spacing w:after="0" w:line="240" w:lineRule="auto"/>
        <w:rPr>
          <w:rFonts w:ascii="Times New Roman" w:hAnsi="Times New Roman"/>
          <w:sz w:val="28"/>
          <w:szCs w:val="28"/>
        </w:rPr>
      </w:pPr>
    </w:p>
    <w:p w:rsidR="00FC1E0C" w:rsidRDefault="00FC1E0C" w:rsidP="00FC1E0C">
      <w:pPr>
        <w:tabs>
          <w:tab w:val="left" w:pos="0"/>
        </w:tabs>
        <w:spacing w:after="0" w:line="240" w:lineRule="auto"/>
        <w:rPr>
          <w:rFonts w:ascii="Times New Roman" w:hAnsi="Times New Roman"/>
          <w:sz w:val="28"/>
          <w:szCs w:val="28"/>
        </w:rPr>
      </w:pPr>
      <w:proofErr w:type="spellStart"/>
      <w:proofErr w:type="gramStart"/>
      <w:r>
        <w:rPr>
          <w:rFonts w:ascii="Times New Roman" w:hAnsi="Times New Roman"/>
          <w:sz w:val="28"/>
          <w:szCs w:val="28"/>
          <w:lang w:val="en-US"/>
        </w:rPr>
        <w:t>ind</w:t>
      </w:r>
      <w:proofErr w:type="spellEnd"/>
      <w:proofErr w:type="gramEnd"/>
      <w:r w:rsidRPr="0028734C">
        <w:rPr>
          <w:rFonts w:ascii="Times New Roman" w:hAnsi="Times New Roman"/>
          <w:sz w:val="28"/>
          <w:szCs w:val="28"/>
        </w:rPr>
        <w:t>=(</w:t>
      </w:r>
      <w:r>
        <w:rPr>
          <w:rFonts w:ascii="Times New Roman" w:hAnsi="Times New Roman"/>
          <w:sz w:val="28"/>
          <w:szCs w:val="28"/>
          <w:lang w:val="en-US"/>
        </w:rPr>
        <w:t>PP</w:t>
      </w:r>
      <w:r w:rsidRPr="0028734C">
        <w:rPr>
          <w:rFonts w:ascii="Times New Roman" w:hAnsi="Times New Roman"/>
          <w:sz w:val="28"/>
          <w:szCs w:val="28"/>
        </w:rPr>
        <w:t>1+</w:t>
      </w:r>
      <w:r>
        <w:rPr>
          <w:rFonts w:ascii="Times New Roman" w:hAnsi="Times New Roman"/>
          <w:sz w:val="28"/>
          <w:szCs w:val="28"/>
          <w:lang w:val="en-US"/>
        </w:rPr>
        <w:t>PP</w:t>
      </w:r>
      <w:r w:rsidRPr="0028734C">
        <w:rPr>
          <w:rFonts w:ascii="Times New Roman" w:hAnsi="Times New Roman"/>
          <w:sz w:val="28"/>
          <w:szCs w:val="28"/>
        </w:rPr>
        <w:t>2+</w:t>
      </w:r>
      <w:r>
        <w:rPr>
          <w:rFonts w:ascii="Times New Roman" w:hAnsi="Times New Roman"/>
          <w:sz w:val="28"/>
          <w:szCs w:val="28"/>
        </w:rPr>
        <w:t>РР</w:t>
      </w:r>
      <w:r w:rsidRPr="0028734C">
        <w:rPr>
          <w:rFonts w:ascii="Times New Roman" w:hAnsi="Times New Roman"/>
          <w:sz w:val="28"/>
          <w:szCs w:val="28"/>
        </w:rPr>
        <w:t>3+</w:t>
      </w:r>
      <w:r>
        <w:rPr>
          <w:rFonts w:ascii="Times New Roman" w:hAnsi="Times New Roman"/>
          <w:sz w:val="28"/>
          <w:szCs w:val="28"/>
        </w:rPr>
        <w:t>РР</w:t>
      </w:r>
      <w:r w:rsidRPr="0028734C">
        <w:rPr>
          <w:rFonts w:ascii="Times New Roman" w:hAnsi="Times New Roman"/>
          <w:sz w:val="28"/>
          <w:szCs w:val="28"/>
        </w:rPr>
        <w:t xml:space="preserve">4) / </w:t>
      </w:r>
      <w:r w:rsidR="000452B0">
        <w:rPr>
          <w:rFonts w:ascii="Times New Roman" w:hAnsi="Times New Roman"/>
          <w:sz w:val="28"/>
          <w:szCs w:val="28"/>
          <w:lang w:val="en-US"/>
        </w:rPr>
        <w:t>N</w:t>
      </w:r>
      <w:r w:rsidR="000452B0" w:rsidRPr="0028734C">
        <w:rPr>
          <w:rFonts w:ascii="Times New Roman" w:hAnsi="Times New Roman"/>
          <w:sz w:val="28"/>
          <w:szCs w:val="28"/>
        </w:rPr>
        <w:t>,</w:t>
      </w:r>
      <w:r w:rsidR="000452B0" w:rsidRPr="006945A2">
        <w:rPr>
          <w:rFonts w:ascii="Times New Roman" w:hAnsi="Times New Roman"/>
          <w:sz w:val="28"/>
          <w:szCs w:val="28"/>
        </w:rPr>
        <w:t xml:space="preserve"> где</w:t>
      </w:r>
    </w:p>
    <w:p w:rsidR="00FC1E0C" w:rsidRPr="006945A2" w:rsidRDefault="00FC1E0C" w:rsidP="00FC1E0C">
      <w:pPr>
        <w:tabs>
          <w:tab w:val="left" w:pos="0"/>
        </w:tabs>
        <w:spacing w:after="0" w:line="240" w:lineRule="auto"/>
        <w:rPr>
          <w:rFonts w:ascii="Times New Roman" w:hAnsi="Times New Roman"/>
          <w:sz w:val="28"/>
          <w:szCs w:val="28"/>
        </w:rPr>
      </w:pPr>
      <w:proofErr w:type="spellStart"/>
      <w:proofErr w:type="gramStart"/>
      <w:r w:rsidRPr="006945A2">
        <w:rPr>
          <w:rFonts w:ascii="Times New Roman" w:hAnsi="Times New Roman"/>
          <w:sz w:val="28"/>
          <w:szCs w:val="28"/>
          <w:lang w:val="en-US"/>
        </w:rPr>
        <w:t>ind</w:t>
      </w:r>
      <w:proofErr w:type="spellEnd"/>
      <w:r w:rsidRPr="006945A2">
        <w:rPr>
          <w:rFonts w:ascii="Times New Roman" w:hAnsi="Times New Roman"/>
          <w:sz w:val="28"/>
          <w:szCs w:val="28"/>
        </w:rPr>
        <w:t>-</w:t>
      </w:r>
      <w:proofErr w:type="gramEnd"/>
      <w:r w:rsidRPr="006945A2">
        <w:rPr>
          <w:rFonts w:ascii="Times New Roman" w:hAnsi="Times New Roman"/>
          <w:sz w:val="28"/>
          <w:szCs w:val="28"/>
        </w:rPr>
        <w:t xml:space="preserve"> индекс </w:t>
      </w:r>
      <w:r w:rsidR="000452B0" w:rsidRPr="006945A2">
        <w:rPr>
          <w:rFonts w:ascii="Times New Roman" w:hAnsi="Times New Roman"/>
          <w:sz w:val="28"/>
          <w:szCs w:val="28"/>
        </w:rPr>
        <w:t>эффективности;</w:t>
      </w:r>
    </w:p>
    <w:p w:rsidR="00FC1E0C" w:rsidRDefault="00FC1E0C" w:rsidP="00FC1E0C">
      <w:pPr>
        <w:tabs>
          <w:tab w:val="left" w:pos="0"/>
        </w:tabs>
        <w:spacing w:after="0" w:line="240" w:lineRule="auto"/>
        <w:rPr>
          <w:rFonts w:ascii="Times New Roman" w:hAnsi="Times New Roman"/>
          <w:sz w:val="28"/>
          <w:szCs w:val="28"/>
        </w:rPr>
      </w:pPr>
      <w:r w:rsidRPr="006945A2">
        <w:rPr>
          <w:rFonts w:ascii="Times New Roman" w:hAnsi="Times New Roman"/>
          <w:sz w:val="28"/>
          <w:szCs w:val="28"/>
          <w:lang w:val="en-US"/>
        </w:rPr>
        <w:t>PP</w:t>
      </w:r>
      <w:r w:rsidRPr="006945A2">
        <w:rPr>
          <w:rFonts w:ascii="Times New Roman" w:hAnsi="Times New Roman"/>
          <w:sz w:val="28"/>
          <w:szCs w:val="28"/>
        </w:rPr>
        <w:t>- ин</w:t>
      </w:r>
      <w:r>
        <w:rPr>
          <w:rFonts w:ascii="Times New Roman" w:hAnsi="Times New Roman"/>
          <w:sz w:val="28"/>
          <w:szCs w:val="28"/>
        </w:rPr>
        <w:t>дексы эффективности подпрограмм;</w:t>
      </w:r>
    </w:p>
    <w:p w:rsidR="00FC1E0C" w:rsidRPr="005C3F5A" w:rsidRDefault="00FC1E0C" w:rsidP="00FC1E0C">
      <w:pPr>
        <w:tabs>
          <w:tab w:val="left" w:pos="0"/>
        </w:tabs>
        <w:spacing w:after="0" w:line="240" w:lineRule="auto"/>
        <w:rPr>
          <w:rFonts w:ascii="Times New Roman" w:hAnsi="Times New Roman"/>
          <w:sz w:val="28"/>
          <w:szCs w:val="28"/>
        </w:rPr>
      </w:pPr>
      <w:r>
        <w:rPr>
          <w:rFonts w:ascii="Times New Roman" w:hAnsi="Times New Roman"/>
          <w:sz w:val="28"/>
          <w:szCs w:val="28"/>
          <w:lang w:val="en-US"/>
        </w:rPr>
        <w:t>N</w:t>
      </w:r>
      <w:r w:rsidRPr="00533859">
        <w:rPr>
          <w:rFonts w:ascii="Times New Roman" w:hAnsi="Times New Roman"/>
          <w:sz w:val="28"/>
          <w:szCs w:val="28"/>
        </w:rPr>
        <w:t xml:space="preserve"> – </w:t>
      </w:r>
      <w:proofErr w:type="gramStart"/>
      <w:r>
        <w:rPr>
          <w:rFonts w:ascii="Times New Roman" w:hAnsi="Times New Roman"/>
          <w:sz w:val="28"/>
          <w:szCs w:val="28"/>
        </w:rPr>
        <w:t>количество</w:t>
      </w:r>
      <w:proofErr w:type="gramEnd"/>
      <w:r>
        <w:rPr>
          <w:rFonts w:ascii="Times New Roman" w:hAnsi="Times New Roman"/>
          <w:sz w:val="28"/>
          <w:szCs w:val="28"/>
        </w:rPr>
        <w:t xml:space="preserve"> подпрограмм.</w:t>
      </w:r>
    </w:p>
    <w:p w:rsidR="00FC1E0C" w:rsidRPr="005C3F5A" w:rsidRDefault="00FC1E0C" w:rsidP="00FC1E0C">
      <w:pPr>
        <w:tabs>
          <w:tab w:val="left" w:pos="0"/>
        </w:tabs>
        <w:spacing w:after="0" w:line="240" w:lineRule="auto"/>
        <w:rPr>
          <w:rFonts w:ascii="Times New Roman" w:hAnsi="Times New Roman"/>
          <w:sz w:val="28"/>
          <w:szCs w:val="28"/>
        </w:rPr>
      </w:pPr>
    </w:p>
    <w:p w:rsidR="00FC1E0C" w:rsidRDefault="00FC1E0C" w:rsidP="00FC1E0C">
      <w:pPr>
        <w:pStyle w:val="ab"/>
        <w:tabs>
          <w:tab w:val="left" w:pos="0"/>
        </w:tabs>
        <w:ind w:left="0"/>
        <w:jc w:val="both"/>
        <w:rPr>
          <w:rFonts w:ascii="Times New Roman" w:hAnsi="Times New Roman" w:cs="Times New Roman"/>
          <w:sz w:val="28"/>
          <w:szCs w:val="28"/>
        </w:rPr>
      </w:pPr>
      <w:r w:rsidRPr="006945A2">
        <w:rPr>
          <w:rFonts w:ascii="Times New Roman" w:hAnsi="Times New Roman" w:cs="Times New Roman"/>
          <w:sz w:val="28"/>
          <w:szCs w:val="28"/>
        </w:rPr>
        <w:t xml:space="preserve">Интерпретация </w:t>
      </w:r>
      <w:proofErr w:type="gramStart"/>
      <w:r w:rsidRPr="006945A2">
        <w:rPr>
          <w:rFonts w:ascii="Times New Roman" w:hAnsi="Times New Roman" w:cs="Times New Roman"/>
          <w:sz w:val="28"/>
          <w:szCs w:val="28"/>
        </w:rPr>
        <w:t>значения индекса эффективности реализации программы</w:t>
      </w:r>
      <w:proofErr w:type="gramEnd"/>
      <w:r w:rsidRPr="006945A2">
        <w:rPr>
          <w:rFonts w:ascii="Times New Roman" w:hAnsi="Times New Roman" w:cs="Times New Roman"/>
          <w:sz w:val="28"/>
          <w:szCs w:val="28"/>
        </w:rPr>
        <w:t xml:space="preserve"> осуществляется с помощью следующей таблицы:</w:t>
      </w:r>
    </w:p>
    <w:p w:rsidR="00FC1E0C" w:rsidRPr="006945A2" w:rsidRDefault="00FC1E0C" w:rsidP="00FC1E0C">
      <w:pPr>
        <w:pStyle w:val="ab"/>
        <w:tabs>
          <w:tab w:val="left" w:pos="0"/>
        </w:tabs>
        <w:ind w:left="36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FC1E0C" w:rsidRPr="006945A2" w:rsidTr="00FC1E0C">
        <w:tc>
          <w:tcPr>
            <w:tcW w:w="2518" w:type="dxa"/>
          </w:tcPr>
          <w:p w:rsidR="00FC1E0C" w:rsidRPr="006945A2" w:rsidRDefault="00FC1E0C" w:rsidP="00FC1E0C">
            <w:pPr>
              <w:tabs>
                <w:tab w:val="left" w:pos="0"/>
              </w:tabs>
              <w:rPr>
                <w:rFonts w:ascii="Times New Roman" w:hAnsi="Times New Roman"/>
                <w:sz w:val="28"/>
                <w:szCs w:val="28"/>
              </w:rPr>
            </w:pPr>
            <w:r w:rsidRPr="006945A2">
              <w:rPr>
                <w:rFonts w:ascii="Times New Roman" w:hAnsi="Times New Roman"/>
                <w:sz w:val="28"/>
                <w:szCs w:val="28"/>
              </w:rPr>
              <w:t xml:space="preserve">Значение индекса эффективности </w:t>
            </w:r>
          </w:p>
        </w:tc>
        <w:tc>
          <w:tcPr>
            <w:tcW w:w="7053" w:type="dxa"/>
          </w:tcPr>
          <w:p w:rsidR="00FC1E0C" w:rsidRPr="006945A2" w:rsidRDefault="00FC1E0C" w:rsidP="00FC1E0C">
            <w:pPr>
              <w:tabs>
                <w:tab w:val="left" w:pos="0"/>
              </w:tabs>
              <w:rPr>
                <w:rFonts w:ascii="Times New Roman" w:hAnsi="Times New Roman"/>
                <w:sz w:val="28"/>
                <w:szCs w:val="28"/>
              </w:rPr>
            </w:pPr>
            <w:r w:rsidRPr="006945A2">
              <w:rPr>
                <w:rFonts w:ascii="Times New Roman" w:hAnsi="Times New Roman"/>
                <w:sz w:val="28"/>
                <w:szCs w:val="28"/>
              </w:rPr>
              <w:t xml:space="preserve">Интерпретация значения индекса эффективности  </w:t>
            </w:r>
          </w:p>
        </w:tc>
      </w:tr>
      <w:tr w:rsidR="00FC1E0C" w:rsidRPr="006945A2" w:rsidTr="00FC1E0C">
        <w:tc>
          <w:tcPr>
            <w:tcW w:w="2518" w:type="dxa"/>
          </w:tcPr>
          <w:p w:rsidR="00FC1E0C" w:rsidRPr="008B7D14" w:rsidRDefault="00FC1E0C" w:rsidP="00FC1E0C">
            <w:pPr>
              <w:tabs>
                <w:tab w:val="left" w:pos="0"/>
              </w:tabs>
              <w:jc w:val="center"/>
              <w:rPr>
                <w:rFonts w:ascii="Times New Roman" w:hAnsi="Times New Roman"/>
                <w:sz w:val="28"/>
                <w:szCs w:val="28"/>
              </w:rPr>
            </w:pPr>
            <w:r w:rsidRPr="006945A2">
              <w:rPr>
                <w:rFonts w:ascii="Times New Roman" w:hAnsi="Times New Roman"/>
                <w:sz w:val="28"/>
                <w:szCs w:val="28"/>
                <w:lang w:val="en-US"/>
              </w:rPr>
              <w:t>I</w:t>
            </w:r>
            <w:r w:rsidRPr="008B7D14">
              <w:rPr>
                <w:rFonts w:ascii="Times New Roman" w:hAnsi="Times New Roman"/>
                <w:sz w:val="28"/>
                <w:szCs w:val="28"/>
              </w:rPr>
              <w:t>&lt;0</w:t>
            </w:r>
            <w:r w:rsidRPr="006945A2">
              <w:rPr>
                <w:rFonts w:ascii="Times New Roman" w:hAnsi="Times New Roman"/>
                <w:sz w:val="28"/>
                <w:szCs w:val="28"/>
              </w:rPr>
              <w:t>,</w:t>
            </w:r>
            <w:r>
              <w:rPr>
                <w:rFonts w:ascii="Times New Roman" w:hAnsi="Times New Roman"/>
                <w:sz w:val="28"/>
                <w:szCs w:val="28"/>
              </w:rPr>
              <w:t>5</w:t>
            </w:r>
          </w:p>
        </w:tc>
        <w:tc>
          <w:tcPr>
            <w:tcW w:w="7053" w:type="dxa"/>
          </w:tcPr>
          <w:p w:rsidR="00FC1E0C" w:rsidRPr="006945A2" w:rsidRDefault="00FC1E0C" w:rsidP="00FC1E0C">
            <w:pPr>
              <w:tabs>
                <w:tab w:val="left" w:pos="0"/>
              </w:tabs>
              <w:rPr>
                <w:rFonts w:ascii="Times New Roman" w:hAnsi="Times New Roman"/>
                <w:sz w:val="28"/>
                <w:szCs w:val="28"/>
              </w:rPr>
            </w:pPr>
            <w:r>
              <w:rPr>
                <w:rFonts w:ascii="Times New Roman" w:hAnsi="Times New Roman"/>
                <w:sz w:val="28"/>
                <w:szCs w:val="28"/>
              </w:rPr>
              <w:t>Реализация программы не</w:t>
            </w:r>
            <w:r w:rsidRPr="006945A2">
              <w:rPr>
                <w:rFonts w:ascii="Times New Roman" w:hAnsi="Times New Roman"/>
                <w:sz w:val="28"/>
                <w:szCs w:val="28"/>
              </w:rPr>
              <w:t xml:space="preserve">эффективна </w:t>
            </w:r>
          </w:p>
        </w:tc>
      </w:tr>
      <w:tr w:rsidR="00FC1E0C" w:rsidRPr="006945A2" w:rsidTr="00FC1E0C">
        <w:tc>
          <w:tcPr>
            <w:tcW w:w="2518" w:type="dxa"/>
          </w:tcPr>
          <w:p w:rsidR="00FC1E0C" w:rsidRPr="006C2F5A" w:rsidRDefault="00FC1E0C" w:rsidP="00FC1E0C">
            <w:pPr>
              <w:tabs>
                <w:tab w:val="left" w:pos="0"/>
              </w:tabs>
              <w:jc w:val="center"/>
              <w:rPr>
                <w:rFonts w:ascii="Times New Roman" w:hAnsi="Times New Roman"/>
                <w:sz w:val="28"/>
                <w:szCs w:val="28"/>
              </w:rPr>
            </w:pPr>
            <w:r w:rsidRPr="00027B39">
              <w:rPr>
                <w:rFonts w:ascii="Times New Roman" w:hAnsi="Times New Roman"/>
                <w:sz w:val="28"/>
                <w:szCs w:val="28"/>
                <w:lang w:val="en-US"/>
              </w:rPr>
              <w:t>I</w:t>
            </w:r>
            <w:r w:rsidRPr="008B7D14">
              <w:rPr>
                <w:rFonts w:ascii="Times New Roman" w:hAnsi="Times New Roman"/>
                <w:sz w:val="28"/>
                <w:szCs w:val="28"/>
                <w:u w:val="single"/>
              </w:rPr>
              <w:t>&gt;</w:t>
            </w:r>
            <w:r w:rsidRPr="008B7D14">
              <w:rPr>
                <w:rFonts w:ascii="Times New Roman" w:hAnsi="Times New Roman"/>
                <w:sz w:val="28"/>
                <w:szCs w:val="28"/>
              </w:rPr>
              <w:t>0</w:t>
            </w:r>
            <w:r>
              <w:rPr>
                <w:rFonts w:ascii="Times New Roman" w:hAnsi="Times New Roman"/>
                <w:sz w:val="28"/>
                <w:szCs w:val="28"/>
              </w:rPr>
              <w:t>,5</w:t>
            </w:r>
          </w:p>
        </w:tc>
        <w:tc>
          <w:tcPr>
            <w:tcW w:w="7053" w:type="dxa"/>
          </w:tcPr>
          <w:p w:rsidR="00FC1E0C" w:rsidRPr="006945A2" w:rsidRDefault="00FC1E0C" w:rsidP="00FC1E0C">
            <w:pPr>
              <w:tabs>
                <w:tab w:val="left" w:pos="0"/>
              </w:tabs>
              <w:rPr>
                <w:rFonts w:ascii="Times New Roman" w:hAnsi="Times New Roman"/>
                <w:sz w:val="28"/>
                <w:szCs w:val="28"/>
              </w:rPr>
            </w:pPr>
            <w:r w:rsidRPr="006945A2">
              <w:rPr>
                <w:rFonts w:ascii="Times New Roman" w:hAnsi="Times New Roman"/>
                <w:sz w:val="28"/>
                <w:szCs w:val="28"/>
              </w:rPr>
              <w:t xml:space="preserve">Реализация программы эффективна </w:t>
            </w:r>
          </w:p>
        </w:tc>
      </w:tr>
    </w:tbl>
    <w:p w:rsidR="00FC1E0C" w:rsidRDefault="00FC1E0C" w:rsidP="00FC1E0C">
      <w:pPr>
        <w:widowControl w:val="0"/>
        <w:spacing w:after="0" w:line="240" w:lineRule="auto"/>
        <w:outlineLvl w:val="1"/>
        <w:rPr>
          <w:rFonts w:ascii="Times New Roman" w:eastAsia="Times New Roman" w:hAnsi="Times New Roman" w:cs="Times New Roman"/>
          <w:sz w:val="28"/>
          <w:szCs w:val="28"/>
          <w:lang w:eastAsia="ru-RU"/>
        </w:rPr>
      </w:pPr>
    </w:p>
    <w:p w:rsidR="00FC1E0C" w:rsidRDefault="00FC1E0C" w:rsidP="00FC1E0C">
      <w:pPr>
        <w:widowControl w:val="0"/>
        <w:spacing w:after="0" w:line="240" w:lineRule="auto"/>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rPr>
      </w:pPr>
    </w:p>
    <w:p w:rsidR="00FC1E0C" w:rsidRDefault="00FC1E0C" w:rsidP="00FC1E0C">
      <w:pPr>
        <w:widowControl w:val="0"/>
        <w:spacing w:after="0" w:line="240" w:lineRule="auto"/>
        <w:jc w:val="right"/>
        <w:outlineLvl w:val="1"/>
        <w:rPr>
          <w:rFonts w:ascii="Times New Roman" w:hAnsi="Times New Roman" w:cs="Times New Roman"/>
          <w:lang w:val="en-US"/>
        </w:rPr>
      </w:pPr>
    </w:p>
    <w:p w:rsidR="006B2553" w:rsidRDefault="006B2553" w:rsidP="006B2553">
      <w:pPr>
        <w:widowControl w:val="0"/>
        <w:spacing w:after="0" w:line="240" w:lineRule="auto"/>
        <w:outlineLvl w:val="1"/>
        <w:rPr>
          <w:rFonts w:ascii="Times New Roman" w:hAnsi="Times New Roman" w:cs="Times New Roman"/>
        </w:rPr>
      </w:pPr>
    </w:p>
    <w:p w:rsidR="00E233BF" w:rsidRDefault="00E233BF" w:rsidP="006B2553">
      <w:pPr>
        <w:widowControl w:val="0"/>
        <w:spacing w:after="0" w:line="240" w:lineRule="auto"/>
        <w:outlineLvl w:val="1"/>
        <w:rPr>
          <w:rFonts w:ascii="Times New Roman" w:hAnsi="Times New Roman" w:cs="Times New Roman"/>
        </w:rPr>
      </w:pPr>
    </w:p>
    <w:p w:rsidR="00E233BF" w:rsidRDefault="00E233BF" w:rsidP="006B2553">
      <w:pPr>
        <w:widowControl w:val="0"/>
        <w:spacing w:after="0" w:line="240" w:lineRule="auto"/>
        <w:outlineLvl w:val="1"/>
        <w:rPr>
          <w:rFonts w:ascii="Times New Roman" w:hAnsi="Times New Roman" w:cs="Times New Roman"/>
        </w:rPr>
      </w:pPr>
    </w:p>
    <w:p w:rsidR="00E620EA" w:rsidRDefault="00E620EA" w:rsidP="00E620EA">
      <w:pPr>
        <w:widowControl w:val="0"/>
        <w:spacing w:after="0" w:line="240" w:lineRule="auto"/>
        <w:outlineLvl w:val="1"/>
        <w:rPr>
          <w:rFonts w:ascii="Times New Roman" w:hAnsi="Times New Roman" w:cs="Times New Roman"/>
        </w:rPr>
      </w:pPr>
    </w:p>
    <w:p w:rsidR="006D3BBD" w:rsidRDefault="006D3BBD" w:rsidP="00E620EA">
      <w:pPr>
        <w:widowControl w:val="0"/>
        <w:spacing w:after="0" w:line="240" w:lineRule="auto"/>
        <w:jc w:val="right"/>
        <w:outlineLvl w:val="1"/>
        <w:rPr>
          <w:rFonts w:ascii="Times New Roman" w:hAnsi="Times New Roman" w:cs="Times New Roman"/>
        </w:rPr>
      </w:pPr>
    </w:p>
    <w:p w:rsidR="006D3BBD" w:rsidRDefault="006D3BBD" w:rsidP="00E620EA">
      <w:pPr>
        <w:widowControl w:val="0"/>
        <w:spacing w:after="0" w:line="240" w:lineRule="auto"/>
        <w:jc w:val="right"/>
        <w:outlineLvl w:val="1"/>
        <w:rPr>
          <w:rFonts w:ascii="Times New Roman" w:hAnsi="Times New Roman" w:cs="Times New Roman"/>
        </w:rPr>
      </w:pPr>
    </w:p>
    <w:p w:rsidR="009603AB" w:rsidRDefault="009603AB" w:rsidP="00E620EA">
      <w:pPr>
        <w:widowControl w:val="0"/>
        <w:spacing w:after="0" w:line="240" w:lineRule="auto"/>
        <w:jc w:val="right"/>
        <w:outlineLvl w:val="1"/>
        <w:rPr>
          <w:rFonts w:ascii="Times New Roman" w:hAnsi="Times New Roman" w:cs="Times New Roman"/>
        </w:rPr>
      </w:pPr>
    </w:p>
    <w:p w:rsidR="009603AB" w:rsidRDefault="009603AB" w:rsidP="00E620EA">
      <w:pPr>
        <w:widowControl w:val="0"/>
        <w:spacing w:after="0" w:line="240" w:lineRule="auto"/>
        <w:jc w:val="right"/>
        <w:outlineLvl w:val="1"/>
        <w:rPr>
          <w:rFonts w:ascii="Times New Roman" w:hAnsi="Times New Roman" w:cs="Times New Roman"/>
        </w:rPr>
      </w:pPr>
    </w:p>
    <w:p w:rsidR="009603AB" w:rsidRDefault="009603AB" w:rsidP="00E620EA">
      <w:pPr>
        <w:widowControl w:val="0"/>
        <w:spacing w:after="0" w:line="240" w:lineRule="auto"/>
        <w:jc w:val="right"/>
        <w:outlineLvl w:val="1"/>
        <w:rPr>
          <w:rFonts w:ascii="Times New Roman" w:hAnsi="Times New Roman" w:cs="Times New Roman"/>
        </w:rPr>
      </w:pPr>
    </w:p>
    <w:p w:rsidR="009603AB" w:rsidRDefault="009603AB" w:rsidP="00E620EA">
      <w:pPr>
        <w:widowControl w:val="0"/>
        <w:spacing w:after="0" w:line="240" w:lineRule="auto"/>
        <w:jc w:val="right"/>
        <w:outlineLvl w:val="1"/>
        <w:rPr>
          <w:rFonts w:ascii="Times New Roman" w:hAnsi="Times New Roman" w:cs="Times New Roman"/>
        </w:rPr>
      </w:pPr>
    </w:p>
    <w:p w:rsidR="009603AB" w:rsidRDefault="009603AB" w:rsidP="00E620EA">
      <w:pPr>
        <w:widowControl w:val="0"/>
        <w:spacing w:after="0" w:line="240" w:lineRule="auto"/>
        <w:jc w:val="right"/>
        <w:outlineLvl w:val="1"/>
        <w:rPr>
          <w:rFonts w:ascii="Times New Roman" w:hAnsi="Times New Roman" w:cs="Times New Roman"/>
        </w:rPr>
      </w:pPr>
    </w:p>
    <w:p w:rsidR="0063095A" w:rsidRDefault="0063095A" w:rsidP="00E620EA">
      <w:pPr>
        <w:widowControl w:val="0"/>
        <w:spacing w:after="0" w:line="240" w:lineRule="auto"/>
        <w:jc w:val="right"/>
        <w:outlineLvl w:val="1"/>
        <w:rPr>
          <w:rFonts w:ascii="Times New Roman" w:hAnsi="Times New Roman" w:cs="Times New Roman"/>
        </w:rPr>
      </w:pPr>
    </w:p>
    <w:p w:rsidR="0063095A" w:rsidRDefault="0063095A" w:rsidP="00E620EA">
      <w:pPr>
        <w:widowControl w:val="0"/>
        <w:spacing w:after="0" w:line="240" w:lineRule="auto"/>
        <w:jc w:val="right"/>
        <w:outlineLvl w:val="1"/>
        <w:rPr>
          <w:rFonts w:ascii="Times New Roman" w:hAnsi="Times New Roman" w:cs="Times New Roman"/>
        </w:rPr>
      </w:pPr>
    </w:p>
    <w:p w:rsidR="0063095A" w:rsidRDefault="0063095A" w:rsidP="00E620EA">
      <w:pPr>
        <w:widowControl w:val="0"/>
        <w:spacing w:after="0" w:line="240" w:lineRule="auto"/>
        <w:jc w:val="right"/>
        <w:outlineLvl w:val="1"/>
        <w:rPr>
          <w:rFonts w:ascii="Times New Roman" w:hAnsi="Times New Roman" w:cs="Times New Roman"/>
        </w:rPr>
      </w:pPr>
    </w:p>
    <w:p w:rsidR="0063095A" w:rsidRDefault="0063095A" w:rsidP="0063095A">
      <w:pPr>
        <w:widowControl w:val="0"/>
        <w:spacing w:after="0" w:line="240" w:lineRule="auto"/>
        <w:outlineLvl w:val="1"/>
        <w:rPr>
          <w:rFonts w:ascii="Times New Roman" w:hAnsi="Times New Roman" w:cs="Times New Roman"/>
        </w:rPr>
      </w:pPr>
    </w:p>
    <w:p w:rsidR="00CC54E9" w:rsidRDefault="00CC54E9" w:rsidP="0063095A">
      <w:pPr>
        <w:widowControl w:val="0"/>
        <w:spacing w:after="0" w:line="240" w:lineRule="auto"/>
        <w:outlineLvl w:val="1"/>
        <w:rPr>
          <w:rFonts w:ascii="Times New Roman" w:hAnsi="Times New Roman" w:cs="Times New Roman"/>
        </w:rPr>
      </w:pPr>
    </w:p>
    <w:p w:rsidR="00CC54E9" w:rsidRDefault="00CC54E9" w:rsidP="0063095A">
      <w:pPr>
        <w:widowControl w:val="0"/>
        <w:spacing w:after="0" w:line="240" w:lineRule="auto"/>
        <w:outlineLvl w:val="1"/>
        <w:rPr>
          <w:rFonts w:ascii="Times New Roman" w:hAnsi="Times New Roman" w:cs="Times New Roman"/>
        </w:rPr>
      </w:pPr>
    </w:p>
    <w:p w:rsidR="00CC54E9" w:rsidRDefault="00CC54E9" w:rsidP="0063095A">
      <w:pPr>
        <w:widowControl w:val="0"/>
        <w:spacing w:after="0" w:line="240" w:lineRule="auto"/>
        <w:outlineLvl w:val="1"/>
        <w:rPr>
          <w:rFonts w:ascii="Times New Roman" w:hAnsi="Times New Roman" w:cs="Times New Roman"/>
        </w:rPr>
      </w:pPr>
    </w:p>
    <w:p w:rsidR="00CC54E9" w:rsidRDefault="00CC54E9" w:rsidP="0063095A">
      <w:pPr>
        <w:widowControl w:val="0"/>
        <w:spacing w:after="0" w:line="240" w:lineRule="auto"/>
        <w:outlineLvl w:val="1"/>
        <w:rPr>
          <w:rFonts w:ascii="Times New Roman" w:hAnsi="Times New Roman" w:cs="Times New Roman"/>
        </w:rPr>
      </w:pPr>
    </w:p>
    <w:p w:rsidR="00CC54E9" w:rsidRDefault="00CC54E9" w:rsidP="0063095A">
      <w:pPr>
        <w:widowControl w:val="0"/>
        <w:spacing w:after="0" w:line="240" w:lineRule="auto"/>
        <w:outlineLvl w:val="1"/>
        <w:rPr>
          <w:rFonts w:ascii="Times New Roman" w:hAnsi="Times New Roman" w:cs="Times New Roman"/>
        </w:rPr>
      </w:pPr>
    </w:p>
    <w:p w:rsidR="00CC54E9" w:rsidRDefault="00CC54E9" w:rsidP="0063095A">
      <w:pPr>
        <w:widowControl w:val="0"/>
        <w:spacing w:after="0" w:line="240" w:lineRule="auto"/>
        <w:outlineLvl w:val="1"/>
        <w:rPr>
          <w:rFonts w:ascii="Times New Roman" w:hAnsi="Times New Roman" w:cs="Times New Roman"/>
        </w:rPr>
      </w:pPr>
    </w:p>
    <w:p w:rsidR="006D3BBD" w:rsidRDefault="006D3BBD" w:rsidP="00102F2A">
      <w:pPr>
        <w:widowControl w:val="0"/>
        <w:spacing w:after="0" w:line="240" w:lineRule="auto"/>
        <w:outlineLvl w:val="1"/>
        <w:rPr>
          <w:rFonts w:ascii="Times New Roman" w:hAnsi="Times New Roman" w:cs="Times New Roman"/>
        </w:rPr>
      </w:pPr>
    </w:p>
    <w:p w:rsidR="00102F2A" w:rsidRDefault="00102F2A" w:rsidP="00102F2A">
      <w:pPr>
        <w:widowControl w:val="0"/>
        <w:spacing w:after="0" w:line="240" w:lineRule="auto"/>
        <w:outlineLvl w:val="1"/>
        <w:rPr>
          <w:rFonts w:ascii="Times New Roman" w:hAnsi="Times New Roman" w:cs="Times New Roman"/>
        </w:rPr>
      </w:pPr>
    </w:p>
    <w:p w:rsidR="00FC1E0C" w:rsidRPr="007701E3" w:rsidRDefault="00FC1E0C" w:rsidP="00E620EA">
      <w:pPr>
        <w:widowControl w:val="0"/>
        <w:spacing w:after="0" w:line="240" w:lineRule="auto"/>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1</w:t>
      </w:r>
    </w:p>
    <w:p w:rsidR="00FC1E0C" w:rsidRPr="008233A4" w:rsidRDefault="000E59F3" w:rsidP="00FC1E0C">
      <w:pPr>
        <w:widowControl w:val="0"/>
        <w:spacing w:after="0" w:line="240" w:lineRule="auto"/>
        <w:jc w:val="right"/>
        <w:outlineLvl w:val="1"/>
        <w:rPr>
          <w:rFonts w:ascii="Times New Roman" w:hAnsi="Times New Roman" w:cs="Times New Roman"/>
        </w:rPr>
      </w:pPr>
      <w:r>
        <w:rPr>
          <w:rFonts w:ascii="Times New Roman" w:hAnsi="Times New Roman" w:cs="Times New Roman"/>
        </w:rPr>
        <w:t>к муниципальной</w:t>
      </w:r>
      <w:r w:rsidR="00FC1E0C">
        <w:rPr>
          <w:rFonts w:ascii="Times New Roman" w:hAnsi="Times New Roman" w:cs="Times New Roman"/>
        </w:rPr>
        <w:t xml:space="preserve"> п</w:t>
      </w:r>
      <w:r w:rsidR="00FC1E0C" w:rsidRPr="008233A4">
        <w:rPr>
          <w:rFonts w:ascii="Times New Roman" w:hAnsi="Times New Roman" w:cs="Times New Roman"/>
        </w:rPr>
        <w:t>рограмм</w:t>
      </w:r>
      <w:r w:rsidR="00FC1E0C">
        <w:rPr>
          <w:rFonts w:ascii="Times New Roman" w:hAnsi="Times New Roman" w:cs="Times New Roman"/>
        </w:rPr>
        <w:t>е</w:t>
      </w:r>
    </w:p>
    <w:p w:rsidR="00FC1E0C" w:rsidRPr="008233A4" w:rsidRDefault="000E59F3" w:rsidP="00FC1E0C">
      <w:pPr>
        <w:widowControl w:val="0"/>
        <w:spacing w:after="0" w:line="240" w:lineRule="auto"/>
        <w:jc w:val="right"/>
        <w:outlineLvl w:val="1"/>
        <w:rPr>
          <w:rFonts w:ascii="Times New Roman" w:hAnsi="Times New Roman" w:cs="Times New Roman"/>
        </w:rPr>
      </w:pPr>
      <w:r>
        <w:rPr>
          <w:rFonts w:ascii="Times New Roman" w:hAnsi="Times New Roman" w:cs="Times New Roman"/>
        </w:rPr>
        <w:t>«</w:t>
      </w:r>
      <w:r w:rsidR="00FC1E0C" w:rsidRPr="008233A4">
        <w:rPr>
          <w:rFonts w:ascii="Times New Roman" w:hAnsi="Times New Roman" w:cs="Times New Roman"/>
        </w:rPr>
        <w:t>Молодежная политика</w:t>
      </w:r>
    </w:p>
    <w:p w:rsidR="00FC1E0C" w:rsidRPr="000E1FA7" w:rsidRDefault="00FC1E0C" w:rsidP="00FC1E0C">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FC1E0C" w:rsidRPr="000E1FA7" w:rsidRDefault="00FC1E0C" w:rsidP="00FC1E0C">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FC1E0C" w:rsidRPr="008233A4" w:rsidRDefault="00FC1E0C" w:rsidP="00FC1E0C">
      <w:pPr>
        <w:spacing w:after="0" w:line="240" w:lineRule="auto"/>
        <w:rPr>
          <w:rFonts w:ascii="Times New Roman" w:hAnsi="Times New Roman" w:cs="Times New Roman"/>
        </w:rPr>
      </w:pPr>
    </w:p>
    <w:p w:rsidR="00FC1E0C" w:rsidRPr="00BE75B1" w:rsidRDefault="00FC1E0C" w:rsidP="00FC1E0C">
      <w:pPr>
        <w:pStyle w:val="a6"/>
        <w:jc w:val="center"/>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t>1.</w:t>
      </w:r>
      <w:r w:rsidRPr="00BE75B1">
        <w:rPr>
          <w:rStyle w:val="a3"/>
          <w:rFonts w:ascii="Times New Roman" w:hAnsi="Times New Roman" w:cs="Times New Roman"/>
          <w:b w:val="0"/>
          <w:bCs w:val="0"/>
          <w:color w:val="auto"/>
          <w:sz w:val="28"/>
          <w:szCs w:val="28"/>
        </w:rPr>
        <w:t xml:space="preserve">Паспорт </w:t>
      </w:r>
      <w:r>
        <w:rPr>
          <w:rStyle w:val="a3"/>
          <w:rFonts w:ascii="Times New Roman" w:hAnsi="Times New Roman" w:cs="Times New Roman"/>
          <w:b w:val="0"/>
          <w:bCs w:val="0"/>
          <w:color w:val="auto"/>
          <w:sz w:val="28"/>
          <w:szCs w:val="28"/>
        </w:rPr>
        <w:t>под</w:t>
      </w:r>
      <w:r w:rsidRPr="00BE75B1">
        <w:rPr>
          <w:rStyle w:val="a3"/>
          <w:rFonts w:ascii="Times New Roman" w:hAnsi="Times New Roman" w:cs="Times New Roman"/>
          <w:b w:val="0"/>
          <w:bCs w:val="0"/>
          <w:color w:val="auto"/>
          <w:sz w:val="28"/>
          <w:szCs w:val="28"/>
        </w:rPr>
        <w:t>программы</w:t>
      </w:r>
    </w:p>
    <w:p w:rsidR="00FC1E0C" w:rsidRPr="00BE75B1" w:rsidRDefault="00FC1E0C" w:rsidP="00FC1E0C">
      <w:pPr>
        <w:spacing w:after="0" w:line="240" w:lineRule="auto"/>
        <w:jc w:val="center"/>
        <w:rPr>
          <w:rFonts w:ascii="Times New Roman" w:hAnsi="Times New Roman" w:cs="Times New Roman"/>
          <w:b/>
          <w:bCs/>
          <w:sz w:val="28"/>
          <w:szCs w:val="28"/>
          <w:lang w:eastAsia="ru-RU"/>
        </w:rPr>
      </w:pPr>
      <w:r w:rsidRPr="00BE75B1">
        <w:rPr>
          <w:rFonts w:ascii="Times New Roman" w:hAnsi="Times New Roman" w:cs="Times New Roman"/>
          <w:sz w:val="28"/>
          <w:szCs w:val="28"/>
        </w:rPr>
        <w:t>«Молодежь Эхирит-Булагатского района на 20</w:t>
      </w:r>
      <w:r w:rsidR="00CC54E9">
        <w:rPr>
          <w:rFonts w:ascii="Times New Roman" w:hAnsi="Times New Roman" w:cs="Times New Roman"/>
          <w:sz w:val="28"/>
          <w:szCs w:val="28"/>
        </w:rPr>
        <w:t>24</w:t>
      </w:r>
      <w:r w:rsidRPr="00BE75B1">
        <w:rPr>
          <w:rFonts w:ascii="Times New Roman" w:hAnsi="Times New Roman" w:cs="Times New Roman"/>
          <w:sz w:val="28"/>
          <w:szCs w:val="28"/>
        </w:rPr>
        <w:t>-20</w:t>
      </w:r>
      <w:r>
        <w:rPr>
          <w:rFonts w:ascii="Times New Roman" w:hAnsi="Times New Roman" w:cs="Times New Roman"/>
          <w:sz w:val="28"/>
          <w:szCs w:val="28"/>
        </w:rPr>
        <w:t>2</w:t>
      </w:r>
      <w:r w:rsidR="00886EA2">
        <w:rPr>
          <w:rFonts w:ascii="Times New Roman" w:hAnsi="Times New Roman" w:cs="Times New Roman"/>
          <w:sz w:val="28"/>
          <w:szCs w:val="28"/>
        </w:rPr>
        <w:t>8</w:t>
      </w:r>
      <w:r w:rsidRPr="00BE75B1">
        <w:rPr>
          <w:rFonts w:ascii="Times New Roman" w:hAnsi="Times New Roman" w:cs="Times New Roman"/>
          <w:sz w:val="28"/>
          <w:szCs w:val="28"/>
        </w:rPr>
        <w:t>гг.»</w:t>
      </w:r>
    </w:p>
    <w:tbl>
      <w:tblPr>
        <w:tblpPr w:leftFromText="180" w:rightFromText="180" w:vertAnchor="text" w:horzAnchor="margin" w:tblpX="-318" w:tblpY="29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406"/>
      </w:tblGrid>
      <w:tr w:rsidR="00FC1E0C" w:rsidRPr="001D6D2B" w:rsidTr="001D6D2B">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Наименование субъекта бюджетного планирования</w:t>
            </w:r>
          </w:p>
        </w:tc>
        <w:tc>
          <w:tcPr>
            <w:tcW w:w="7406"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Отдел по физической культуре, спорту и молодежной политике администрации МО «Эхирит-Булагатский район»</w:t>
            </w:r>
          </w:p>
        </w:tc>
      </w:tr>
      <w:tr w:rsidR="00FC1E0C" w:rsidRPr="001D6D2B" w:rsidTr="001D6D2B">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Наименование программы</w:t>
            </w:r>
          </w:p>
        </w:tc>
        <w:tc>
          <w:tcPr>
            <w:tcW w:w="7406"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«Молодежная политика в муниципальном образовании «Эхирит</w:t>
            </w:r>
            <w:r w:rsidR="00886EA2">
              <w:rPr>
                <w:rFonts w:ascii="Times New Roman" w:hAnsi="Times New Roman" w:cs="Times New Roman"/>
                <w:sz w:val="26"/>
                <w:szCs w:val="26"/>
              </w:rPr>
              <w:t>-Булагатский район» на 2024-2028</w:t>
            </w:r>
            <w:r w:rsidRPr="001D6D2B">
              <w:rPr>
                <w:rFonts w:ascii="Times New Roman" w:hAnsi="Times New Roman" w:cs="Times New Roman"/>
                <w:sz w:val="26"/>
                <w:szCs w:val="26"/>
              </w:rPr>
              <w:t xml:space="preserve"> гг.»</w:t>
            </w:r>
          </w:p>
        </w:tc>
      </w:tr>
      <w:tr w:rsidR="00FC1E0C" w:rsidRPr="001D6D2B" w:rsidTr="001D6D2B">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Наименование подпрограммы</w:t>
            </w:r>
          </w:p>
        </w:tc>
        <w:tc>
          <w:tcPr>
            <w:tcW w:w="7406" w:type="dxa"/>
          </w:tcPr>
          <w:p w:rsidR="00FC1E0C" w:rsidRPr="001D6D2B" w:rsidRDefault="00FC1E0C" w:rsidP="006D3BBD">
            <w:pPr>
              <w:pStyle w:val="a5"/>
              <w:rPr>
                <w:rFonts w:ascii="Times New Roman" w:hAnsi="Times New Roman" w:cs="Times New Roman"/>
                <w:sz w:val="26"/>
                <w:szCs w:val="26"/>
              </w:rPr>
            </w:pPr>
            <w:r w:rsidRPr="001D6D2B">
              <w:rPr>
                <w:rFonts w:ascii="Times New Roman" w:hAnsi="Times New Roman" w:cs="Times New Roman"/>
                <w:sz w:val="26"/>
                <w:szCs w:val="26"/>
              </w:rPr>
              <w:t>«Молодежь Эх</w:t>
            </w:r>
            <w:r w:rsidR="00CC54E9">
              <w:rPr>
                <w:rFonts w:ascii="Times New Roman" w:hAnsi="Times New Roman" w:cs="Times New Roman"/>
                <w:sz w:val="26"/>
                <w:szCs w:val="26"/>
              </w:rPr>
              <w:t>ирит-Булагатского района на 2024</w:t>
            </w:r>
            <w:r w:rsidRPr="001D6D2B">
              <w:rPr>
                <w:rFonts w:ascii="Times New Roman" w:hAnsi="Times New Roman" w:cs="Times New Roman"/>
                <w:sz w:val="26"/>
                <w:szCs w:val="26"/>
              </w:rPr>
              <w:t>-202</w:t>
            </w:r>
            <w:r w:rsidR="00886EA2">
              <w:rPr>
                <w:rFonts w:ascii="Times New Roman" w:hAnsi="Times New Roman" w:cs="Times New Roman"/>
                <w:sz w:val="26"/>
                <w:szCs w:val="26"/>
              </w:rPr>
              <w:t>8</w:t>
            </w:r>
            <w:r w:rsidRPr="001D6D2B">
              <w:rPr>
                <w:rFonts w:ascii="Times New Roman" w:hAnsi="Times New Roman" w:cs="Times New Roman"/>
                <w:sz w:val="26"/>
                <w:szCs w:val="26"/>
              </w:rPr>
              <w:t>гг.»</w:t>
            </w:r>
          </w:p>
        </w:tc>
      </w:tr>
      <w:tr w:rsidR="00FC1E0C" w:rsidRPr="001D6D2B" w:rsidTr="001D6D2B">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 xml:space="preserve">Цели подпрограммы </w:t>
            </w:r>
          </w:p>
        </w:tc>
        <w:tc>
          <w:tcPr>
            <w:tcW w:w="7406"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развития района.</w:t>
            </w:r>
          </w:p>
        </w:tc>
      </w:tr>
      <w:tr w:rsidR="00FC1E0C" w:rsidRPr="001D6D2B" w:rsidTr="001D6D2B">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 xml:space="preserve">Задачи подпрограммы </w:t>
            </w:r>
          </w:p>
        </w:tc>
        <w:tc>
          <w:tcPr>
            <w:tcW w:w="7406" w:type="dxa"/>
          </w:tcPr>
          <w:p w:rsidR="00FC1E0C" w:rsidRPr="001D6D2B" w:rsidRDefault="00FC1E0C" w:rsidP="00FC1E0C">
            <w:pPr>
              <w:spacing w:after="0" w:line="240" w:lineRule="auto"/>
              <w:jc w:val="both"/>
              <w:rPr>
                <w:rFonts w:ascii="Times New Roman" w:hAnsi="Times New Roman" w:cs="Times New Roman"/>
                <w:sz w:val="26"/>
                <w:szCs w:val="26"/>
              </w:rPr>
            </w:pPr>
            <w:r w:rsidRPr="001D6D2B">
              <w:rPr>
                <w:rFonts w:ascii="Times New Roman" w:hAnsi="Times New Roman" w:cs="Times New Roman"/>
                <w:sz w:val="26"/>
                <w:szCs w:val="26"/>
              </w:rPr>
              <w:t>1.Развитие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информационного обеспечения молодежи.</w:t>
            </w:r>
          </w:p>
          <w:p w:rsidR="00FC1E0C" w:rsidRPr="001D6D2B" w:rsidRDefault="00FC1E0C" w:rsidP="00FC1E0C">
            <w:pPr>
              <w:spacing w:after="0" w:line="240" w:lineRule="auto"/>
              <w:jc w:val="both"/>
              <w:rPr>
                <w:rFonts w:ascii="Times New Roman" w:hAnsi="Times New Roman" w:cs="Times New Roman"/>
                <w:sz w:val="26"/>
                <w:szCs w:val="26"/>
              </w:rPr>
            </w:pPr>
            <w:r w:rsidRPr="001D6D2B">
              <w:rPr>
                <w:rFonts w:ascii="Times New Roman" w:hAnsi="Times New Roman" w:cs="Times New Roman"/>
                <w:sz w:val="26"/>
                <w:szCs w:val="26"/>
              </w:rPr>
              <w:t>2.Подготовка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p>
          <w:p w:rsidR="00FC1E0C" w:rsidRPr="001D6D2B" w:rsidRDefault="00FC1E0C" w:rsidP="00FC1E0C">
            <w:pPr>
              <w:spacing w:after="0" w:line="240" w:lineRule="auto"/>
              <w:jc w:val="both"/>
              <w:rPr>
                <w:rFonts w:ascii="Times New Roman" w:hAnsi="Times New Roman" w:cs="Times New Roman"/>
                <w:color w:val="000000"/>
                <w:sz w:val="26"/>
                <w:szCs w:val="26"/>
              </w:rPr>
            </w:pPr>
            <w:r w:rsidRPr="001D6D2B">
              <w:rPr>
                <w:rFonts w:ascii="Times New Roman" w:hAnsi="Times New Roman" w:cs="Times New Roman"/>
                <w:color w:val="000000"/>
                <w:sz w:val="26"/>
                <w:szCs w:val="26"/>
              </w:rPr>
              <w:t xml:space="preserve">3.Поддержка молодой семьи, оказание психолого-педагогической, правовой, консультационной помощи молодым семьям, формирование у молодежи </w:t>
            </w:r>
            <w:r w:rsidRPr="001D6D2B">
              <w:rPr>
                <w:rFonts w:ascii="Times New Roman" w:hAnsi="Times New Roman" w:cs="Times New Roman"/>
                <w:sz w:val="26"/>
                <w:szCs w:val="26"/>
              </w:rPr>
              <w:t>позитивного отношения к институту семьи</w:t>
            </w:r>
            <w:r w:rsidRPr="001D6D2B">
              <w:rPr>
                <w:rFonts w:ascii="Times New Roman" w:hAnsi="Times New Roman" w:cs="Times New Roman"/>
                <w:color w:val="000000"/>
                <w:sz w:val="26"/>
                <w:szCs w:val="26"/>
              </w:rPr>
              <w:t>.</w:t>
            </w:r>
          </w:p>
        </w:tc>
      </w:tr>
      <w:tr w:rsidR="00FC1E0C" w:rsidRPr="001D6D2B" w:rsidTr="001D6D2B">
        <w:trPr>
          <w:trHeight w:val="1040"/>
        </w:trPr>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Целевые показатели подпрограммы</w:t>
            </w:r>
          </w:p>
        </w:tc>
        <w:tc>
          <w:tcPr>
            <w:tcW w:w="7406"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 xml:space="preserve">1.Количество </w:t>
            </w:r>
            <w:r w:rsidR="00C86C8D" w:rsidRPr="001D6D2B">
              <w:rPr>
                <w:rFonts w:ascii="Times New Roman" w:hAnsi="Times New Roman" w:cs="Times New Roman"/>
                <w:sz w:val="26"/>
                <w:szCs w:val="26"/>
              </w:rPr>
              <w:t>участников,</w:t>
            </w:r>
            <w:r w:rsidRPr="001D6D2B">
              <w:rPr>
                <w:rFonts w:ascii="Times New Roman" w:hAnsi="Times New Roman" w:cs="Times New Roman"/>
                <w:sz w:val="26"/>
                <w:szCs w:val="26"/>
              </w:rPr>
              <w:t xml:space="preserve"> принявших участие в районных мероприятиях;</w:t>
            </w:r>
          </w:p>
          <w:p w:rsidR="00FC1E0C" w:rsidRPr="001D6D2B" w:rsidRDefault="00FC1E0C" w:rsidP="00FC1E0C">
            <w:pPr>
              <w:spacing w:after="0" w:line="240" w:lineRule="auto"/>
              <w:rPr>
                <w:rFonts w:ascii="Times New Roman" w:hAnsi="Times New Roman" w:cs="Times New Roman"/>
                <w:sz w:val="26"/>
                <w:szCs w:val="26"/>
                <w:lang w:eastAsia="ru-RU"/>
              </w:rPr>
            </w:pPr>
            <w:r w:rsidRPr="001D6D2B">
              <w:rPr>
                <w:sz w:val="26"/>
                <w:szCs w:val="26"/>
                <w:lang w:eastAsia="ru-RU"/>
              </w:rPr>
              <w:t>2.</w:t>
            </w:r>
            <w:r w:rsidRPr="001D6D2B">
              <w:rPr>
                <w:rFonts w:ascii="Times New Roman" w:hAnsi="Times New Roman" w:cs="Times New Roman"/>
                <w:sz w:val="26"/>
                <w:szCs w:val="26"/>
              </w:rPr>
              <w:t xml:space="preserve">Количество </w:t>
            </w:r>
            <w:r w:rsidR="00C86C8D" w:rsidRPr="001D6D2B">
              <w:rPr>
                <w:rFonts w:ascii="Times New Roman" w:hAnsi="Times New Roman" w:cs="Times New Roman"/>
                <w:sz w:val="26"/>
                <w:szCs w:val="26"/>
              </w:rPr>
              <w:t>участников,</w:t>
            </w:r>
            <w:r w:rsidRPr="001D6D2B">
              <w:rPr>
                <w:rFonts w:ascii="Times New Roman" w:hAnsi="Times New Roman" w:cs="Times New Roman"/>
                <w:sz w:val="26"/>
                <w:szCs w:val="26"/>
              </w:rPr>
              <w:t xml:space="preserve"> принявших</w:t>
            </w:r>
            <w:r w:rsidR="00480EA7">
              <w:rPr>
                <w:rFonts w:ascii="Times New Roman" w:hAnsi="Times New Roman" w:cs="Times New Roman"/>
                <w:sz w:val="26"/>
                <w:szCs w:val="26"/>
              </w:rPr>
              <w:t xml:space="preserve"> </w:t>
            </w:r>
            <w:r w:rsidRPr="001D6D2B">
              <w:rPr>
                <w:rFonts w:ascii="Times New Roman" w:hAnsi="Times New Roman" w:cs="Times New Roman"/>
                <w:sz w:val="26"/>
                <w:szCs w:val="26"/>
                <w:lang w:eastAsia="ru-RU"/>
              </w:rPr>
              <w:t>участие в областных мероприятиях</w:t>
            </w:r>
          </w:p>
          <w:p w:rsidR="00FC1E0C" w:rsidRPr="001D6D2B" w:rsidRDefault="00FC1E0C" w:rsidP="00FC1E0C">
            <w:pPr>
              <w:spacing w:after="0" w:line="240" w:lineRule="auto"/>
              <w:rPr>
                <w:rFonts w:ascii="Times New Roman" w:hAnsi="Times New Roman" w:cs="Times New Roman"/>
                <w:sz w:val="26"/>
                <w:szCs w:val="26"/>
                <w:lang w:eastAsia="ru-RU"/>
              </w:rPr>
            </w:pPr>
            <w:r w:rsidRPr="001D6D2B">
              <w:rPr>
                <w:rFonts w:ascii="Times New Roman" w:hAnsi="Times New Roman" w:cs="Times New Roman"/>
                <w:sz w:val="26"/>
                <w:szCs w:val="26"/>
                <w:lang w:eastAsia="ru-RU"/>
              </w:rPr>
              <w:t>3.</w:t>
            </w:r>
            <w:r w:rsidRPr="001D6D2B">
              <w:rPr>
                <w:rFonts w:ascii="Times New Roman" w:hAnsi="Times New Roman" w:cs="Times New Roman"/>
                <w:sz w:val="26"/>
                <w:szCs w:val="26"/>
              </w:rPr>
              <w:t>Достижение призовых мест в областных мероприятиях</w:t>
            </w:r>
            <w:r w:rsidRPr="001D6D2B">
              <w:rPr>
                <w:rFonts w:ascii="Times New Roman" w:hAnsi="Times New Roman" w:cs="Times New Roman"/>
                <w:sz w:val="26"/>
                <w:szCs w:val="26"/>
                <w:lang w:eastAsia="ru-RU"/>
              </w:rPr>
              <w:t>.</w:t>
            </w:r>
          </w:p>
        </w:tc>
      </w:tr>
      <w:tr w:rsidR="00FC1E0C" w:rsidRPr="001D6D2B" w:rsidTr="001D6D2B">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Сроки реализации подпрограммы</w:t>
            </w:r>
          </w:p>
        </w:tc>
        <w:tc>
          <w:tcPr>
            <w:tcW w:w="7406" w:type="dxa"/>
          </w:tcPr>
          <w:p w:rsidR="00FC1E0C" w:rsidRPr="001D6D2B" w:rsidRDefault="00CC54E9" w:rsidP="006D3BBD">
            <w:pPr>
              <w:pStyle w:val="a5"/>
              <w:rPr>
                <w:rFonts w:ascii="Times New Roman" w:hAnsi="Times New Roman" w:cs="Times New Roman"/>
                <w:sz w:val="26"/>
                <w:szCs w:val="26"/>
              </w:rPr>
            </w:pPr>
            <w:r>
              <w:rPr>
                <w:rFonts w:ascii="Times New Roman" w:hAnsi="Times New Roman" w:cs="Times New Roman"/>
                <w:sz w:val="26"/>
                <w:szCs w:val="26"/>
              </w:rPr>
              <w:t>2024</w:t>
            </w:r>
            <w:r w:rsidR="00FC1E0C" w:rsidRPr="001D6D2B">
              <w:rPr>
                <w:rFonts w:ascii="Times New Roman" w:hAnsi="Times New Roman" w:cs="Times New Roman"/>
                <w:sz w:val="26"/>
                <w:szCs w:val="26"/>
              </w:rPr>
              <w:t xml:space="preserve"> – 202</w:t>
            </w:r>
            <w:r w:rsidR="00886EA2">
              <w:rPr>
                <w:rFonts w:ascii="Times New Roman" w:hAnsi="Times New Roman" w:cs="Times New Roman"/>
                <w:sz w:val="26"/>
                <w:szCs w:val="26"/>
              </w:rPr>
              <w:t>8</w:t>
            </w:r>
            <w:r w:rsidR="00FC1E0C" w:rsidRPr="001D6D2B">
              <w:rPr>
                <w:rFonts w:ascii="Times New Roman" w:hAnsi="Times New Roman" w:cs="Times New Roman"/>
                <w:sz w:val="26"/>
                <w:szCs w:val="26"/>
              </w:rPr>
              <w:t xml:space="preserve"> гг.</w:t>
            </w:r>
          </w:p>
        </w:tc>
      </w:tr>
      <w:tr w:rsidR="00FC1E0C" w:rsidRPr="001D6D2B" w:rsidTr="001D6D2B">
        <w:trPr>
          <w:trHeight w:val="640"/>
        </w:trPr>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Перечень основных мероприятий подпрограммы</w:t>
            </w:r>
          </w:p>
        </w:tc>
        <w:tc>
          <w:tcPr>
            <w:tcW w:w="7406" w:type="dxa"/>
          </w:tcPr>
          <w:p w:rsidR="00FC1E0C" w:rsidRPr="001D6D2B" w:rsidRDefault="00FC1E0C" w:rsidP="00FC1E0C">
            <w:pPr>
              <w:spacing w:after="0" w:line="240" w:lineRule="auto"/>
              <w:rPr>
                <w:rFonts w:ascii="Times New Roman" w:hAnsi="Times New Roman" w:cs="Times New Roman"/>
                <w:sz w:val="26"/>
                <w:szCs w:val="26"/>
              </w:rPr>
            </w:pPr>
            <w:r w:rsidRPr="001D6D2B">
              <w:rPr>
                <w:rFonts w:ascii="Times New Roman" w:hAnsi="Times New Roman" w:cs="Times New Roman"/>
                <w:sz w:val="26"/>
                <w:szCs w:val="26"/>
              </w:rPr>
              <w:t>Проведение районных мероприятий и участие в областных мероприятиях.</w:t>
            </w:r>
          </w:p>
        </w:tc>
      </w:tr>
      <w:tr w:rsidR="00FC1E0C" w:rsidRPr="001D6D2B" w:rsidTr="001D6D2B">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 xml:space="preserve">Объемы и источники финансирования </w:t>
            </w:r>
          </w:p>
        </w:tc>
        <w:tc>
          <w:tcPr>
            <w:tcW w:w="7406"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 xml:space="preserve">Общий объем финансирования составляет всего за счет средств </w:t>
            </w:r>
            <w:r w:rsidR="00A656C7" w:rsidRPr="001D6D2B">
              <w:rPr>
                <w:rFonts w:ascii="Times New Roman" w:hAnsi="Times New Roman" w:cs="Times New Roman"/>
                <w:sz w:val="26"/>
                <w:szCs w:val="26"/>
              </w:rPr>
              <w:t xml:space="preserve">МБ   </w:t>
            </w:r>
            <w:r w:rsidR="00886EA2">
              <w:rPr>
                <w:rFonts w:ascii="Times New Roman" w:hAnsi="Times New Roman" w:cs="Times New Roman"/>
                <w:sz w:val="26"/>
                <w:szCs w:val="26"/>
              </w:rPr>
              <w:t>374 0</w:t>
            </w:r>
            <w:r w:rsidR="00CC54E9">
              <w:rPr>
                <w:rFonts w:ascii="Times New Roman" w:hAnsi="Times New Roman" w:cs="Times New Roman"/>
                <w:sz w:val="26"/>
                <w:szCs w:val="26"/>
              </w:rPr>
              <w:t>00</w:t>
            </w:r>
            <w:r w:rsidRPr="001D6D2B">
              <w:rPr>
                <w:rFonts w:ascii="Times New Roman" w:hAnsi="Times New Roman" w:cs="Times New Roman"/>
                <w:sz w:val="26"/>
                <w:szCs w:val="26"/>
              </w:rPr>
              <w:t xml:space="preserve"> в том числе:</w:t>
            </w:r>
          </w:p>
          <w:p w:rsidR="00FC1E0C" w:rsidRPr="001D6D2B" w:rsidRDefault="00CC54E9" w:rsidP="00FC1E0C">
            <w:pPr>
              <w:pStyle w:val="a5"/>
              <w:rPr>
                <w:rFonts w:ascii="Times New Roman" w:hAnsi="Times New Roman" w:cs="Times New Roman"/>
                <w:sz w:val="26"/>
                <w:szCs w:val="26"/>
              </w:rPr>
            </w:pPr>
            <w:r>
              <w:rPr>
                <w:rFonts w:ascii="Times New Roman" w:hAnsi="Times New Roman" w:cs="Times New Roman"/>
                <w:sz w:val="26"/>
                <w:szCs w:val="26"/>
              </w:rPr>
              <w:t>2024</w:t>
            </w:r>
            <w:r w:rsidR="00FC1E0C" w:rsidRPr="001D6D2B">
              <w:rPr>
                <w:rFonts w:ascii="Times New Roman" w:hAnsi="Times New Roman" w:cs="Times New Roman"/>
                <w:sz w:val="26"/>
                <w:szCs w:val="26"/>
              </w:rPr>
              <w:t xml:space="preserve"> – </w:t>
            </w:r>
            <w:r w:rsidRPr="00CC54E9">
              <w:rPr>
                <w:rFonts w:ascii="Times New Roman" w:hAnsi="Times New Roman" w:cs="Times New Roman"/>
                <w:sz w:val="26"/>
                <w:szCs w:val="26"/>
              </w:rPr>
              <w:t>74 800</w:t>
            </w:r>
          </w:p>
          <w:p w:rsidR="00FC1E0C" w:rsidRPr="001D6D2B" w:rsidRDefault="00CC54E9" w:rsidP="00FC1E0C">
            <w:pPr>
              <w:spacing w:after="0" w:line="240" w:lineRule="auto"/>
              <w:rPr>
                <w:rFonts w:ascii="Times New Roman" w:hAnsi="Times New Roman" w:cs="Times New Roman"/>
                <w:sz w:val="26"/>
                <w:szCs w:val="26"/>
              </w:rPr>
            </w:pPr>
            <w:r>
              <w:rPr>
                <w:rFonts w:ascii="Times New Roman" w:hAnsi="Times New Roman" w:cs="Times New Roman"/>
                <w:sz w:val="26"/>
                <w:szCs w:val="26"/>
              </w:rPr>
              <w:t>2025</w:t>
            </w:r>
            <w:r w:rsidR="00FC1E0C" w:rsidRPr="001D6D2B">
              <w:rPr>
                <w:rFonts w:ascii="Times New Roman" w:hAnsi="Times New Roman" w:cs="Times New Roman"/>
                <w:sz w:val="26"/>
                <w:szCs w:val="26"/>
              </w:rPr>
              <w:t xml:space="preserve"> – </w:t>
            </w:r>
            <w:r w:rsidRPr="00CC54E9">
              <w:rPr>
                <w:rFonts w:ascii="Times New Roman" w:hAnsi="Times New Roman" w:cs="Times New Roman"/>
                <w:sz w:val="26"/>
                <w:szCs w:val="26"/>
              </w:rPr>
              <w:t>74 800</w:t>
            </w:r>
          </w:p>
          <w:p w:rsidR="00FC1E0C" w:rsidRPr="001D6D2B" w:rsidRDefault="00FC1E0C" w:rsidP="00FC1E0C">
            <w:pPr>
              <w:spacing w:after="0" w:line="240" w:lineRule="auto"/>
              <w:rPr>
                <w:rFonts w:ascii="Times New Roman" w:hAnsi="Times New Roman" w:cs="Times New Roman"/>
                <w:sz w:val="26"/>
                <w:szCs w:val="26"/>
              </w:rPr>
            </w:pPr>
            <w:r w:rsidRPr="001D6D2B">
              <w:rPr>
                <w:rFonts w:ascii="Times New Roman" w:hAnsi="Times New Roman" w:cs="Times New Roman"/>
                <w:sz w:val="26"/>
                <w:szCs w:val="26"/>
              </w:rPr>
              <w:t>202</w:t>
            </w:r>
            <w:r w:rsidR="00886EA2">
              <w:rPr>
                <w:rFonts w:ascii="Times New Roman" w:hAnsi="Times New Roman" w:cs="Times New Roman"/>
                <w:sz w:val="26"/>
                <w:szCs w:val="26"/>
              </w:rPr>
              <w:t>6</w:t>
            </w:r>
            <w:r w:rsidRPr="001D6D2B">
              <w:rPr>
                <w:rFonts w:ascii="Times New Roman" w:hAnsi="Times New Roman" w:cs="Times New Roman"/>
                <w:sz w:val="26"/>
                <w:szCs w:val="26"/>
              </w:rPr>
              <w:t xml:space="preserve"> – </w:t>
            </w:r>
            <w:r w:rsidR="00886EA2">
              <w:rPr>
                <w:rFonts w:ascii="Times New Roman" w:hAnsi="Times New Roman" w:cs="Times New Roman"/>
                <w:sz w:val="26"/>
                <w:szCs w:val="26"/>
              </w:rPr>
              <w:t>74 800</w:t>
            </w:r>
          </w:p>
          <w:p w:rsidR="00FC1E0C" w:rsidRPr="001D6D2B" w:rsidRDefault="00886EA2" w:rsidP="00FC1E0C">
            <w:pPr>
              <w:spacing w:after="0" w:line="240" w:lineRule="auto"/>
              <w:rPr>
                <w:rFonts w:ascii="Times New Roman" w:hAnsi="Times New Roman" w:cs="Times New Roman"/>
                <w:sz w:val="26"/>
                <w:szCs w:val="26"/>
              </w:rPr>
            </w:pPr>
            <w:r>
              <w:rPr>
                <w:rFonts w:ascii="Times New Roman" w:hAnsi="Times New Roman" w:cs="Times New Roman"/>
                <w:sz w:val="26"/>
                <w:szCs w:val="26"/>
              </w:rPr>
              <w:t>2027</w:t>
            </w:r>
            <w:r w:rsidR="00FC1E0C" w:rsidRPr="001D6D2B">
              <w:rPr>
                <w:rFonts w:ascii="Times New Roman" w:hAnsi="Times New Roman" w:cs="Times New Roman"/>
                <w:sz w:val="26"/>
                <w:szCs w:val="26"/>
              </w:rPr>
              <w:t xml:space="preserve"> – </w:t>
            </w:r>
            <w:r>
              <w:rPr>
                <w:rFonts w:ascii="Times New Roman" w:hAnsi="Times New Roman" w:cs="Times New Roman"/>
                <w:sz w:val="26"/>
                <w:szCs w:val="26"/>
              </w:rPr>
              <w:t>74 800</w:t>
            </w:r>
          </w:p>
          <w:p w:rsidR="00A656C7" w:rsidRPr="001D6D2B" w:rsidRDefault="00886EA2" w:rsidP="00CC54E9">
            <w:pPr>
              <w:spacing w:after="0" w:line="240" w:lineRule="auto"/>
              <w:rPr>
                <w:rFonts w:ascii="Times New Roman" w:hAnsi="Times New Roman" w:cs="Times New Roman"/>
                <w:sz w:val="26"/>
                <w:szCs w:val="26"/>
              </w:rPr>
            </w:pPr>
            <w:r>
              <w:rPr>
                <w:rFonts w:ascii="Times New Roman" w:hAnsi="Times New Roman" w:cs="Times New Roman"/>
                <w:sz w:val="26"/>
                <w:szCs w:val="26"/>
              </w:rPr>
              <w:t>2028</w:t>
            </w:r>
            <w:r w:rsidR="00FC1E0C" w:rsidRPr="001D6D2B">
              <w:rPr>
                <w:rFonts w:ascii="Times New Roman" w:hAnsi="Times New Roman" w:cs="Times New Roman"/>
                <w:sz w:val="26"/>
                <w:szCs w:val="26"/>
              </w:rPr>
              <w:t xml:space="preserve"> – </w:t>
            </w:r>
            <w:r>
              <w:rPr>
                <w:rFonts w:ascii="Times New Roman" w:hAnsi="Times New Roman" w:cs="Times New Roman"/>
                <w:sz w:val="26"/>
                <w:szCs w:val="26"/>
              </w:rPr>
              <w:t>74 800</w:t>
            </w:r>
          </w:p>
        </w:tc>
      </w:tr>
      <w:tr w:rsidR="00FC1E0C" w:rsidRPr="001D6D2B" w:rsidTr="001D6D2B">
        <w:tc>
          <w:tcPr>
            <w:tcW w:w="2943"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lastRenderedPageBreak/>
              <w:t>Ожидаемые конечные результаты реализации подпрограммы</w:t>
            </w:r>
          </w:p>
        </w:tc>
        <w:tc>
          <w:tcPr>
            <w:tcW w:w="7406"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Реализация мероприятий подпрограммы позволит</w:t>
            </w:r>
          </w:p>
          <w:p w:rsidR="00FC1E0C" w:rsidRPr="001D6D2B" w:rsidRDefault="00FC1E0C" w:rsidP="00FC1E0C">
            <w:pPr>
              <w:spacing w:after="0" w:line="240" w:lineRule="auto"/>
              <w:rPr>
                <w:rFonts w:ascii="Times New Roman" w:hAnsi="Times New Roman" w:cs="Times New Roman"/>
                <w:sz w:val="26"/>
                <w:szCs w:val="26"/>
                <w:lang w:eastAsia="ru-RU"/>
              </w:rPr>
            </w:pPr>
            <w:r w:rsidRPr="001D6D2B">
              <w:rPr>
                <w:sz w:val="26"/>
                <w:szCs w:val="26"/>
                <w:lang w:eastAsia="ru-RU"/>
              </w:rPr>
              <w:t>-</w:t>
            </w:r>
            <w:r w:rsidRPr="001D6D2B">
              <w:rPr>
                <w:rFonts w:ascii="Times New Roman" w:hAnsi="Times New Roman" w:cs="Times New Roman"/>
                <w:sz w:val="26"/>
                <w:szCs w:val="26"/>
                <w:lang w:eastAsia="ru-RU"/>
              </w:rPr>
              <w:t>увеличить количество молодежи, входящей в областной банк данных талантливой молодежи Иркутской области;</w:t>
            </w:r>
          </w:p>
          <w:p w:rsidR="00FC1E0C" w:rsidRPr="001D6D2B" w:rsidRDefault="00FC1E0C" w:rsidP="00FC1E0C">
            <w:pPr>
              <w:spacing w:after="0" w:line="240" w:lineRule="auto"/>
              <w:rPr>
                <w:rFonts w:ascii="Times New Roman" w:hAnsi="Times New Roman" w:cs="Times New Roman"/>
                <w:sz w:val="26"/>
                <w:szCs w:val="26"/>
                <w:lang w:eastAsia="ru-RU"/>
              </w:rPr>
            </w:pPr>
            <w:r w:rsidRPr="001D6D2B">
              <w:rPr>
                <w:rFonts w:ascii="Times New Roman" w:hAnsi="Times New Roman" w:cs="Times New Roman"/>
                <w:sz w:val="26"/>
                <w:szCs w:val="26"/>
                <w:lang w:eastAsia="ru-RU"/>
              </w:rPr>
              <w:t>- увеличить удельный вес молодежи, принимающей участие в реализац</w:t>
            </w:r>
            <w:r w:rsidR="0092051B" w:rsidRPr="001D6D2B">
              <w:rPr>
                <w:rFonts w:ascii="Times New Roman" w:hAnsi="Times New Roman" w:cs="Times New Roman"/>
                <w:sz w:val="26"/>
                <w:szCs w:val="26"/>
                <w:lang w:eastAsia="ru-RU"/>
              </w:rPr>
              <w:t>ии социально-значимых инициатив</w:t>
            </w:r>
            <w:r w:rsidRPr="001D6D2B">
              <w:rPr>
                <w:rFonts w:ascii="Times New Roman" w:hAnsi="Times New Roman" w:cs="Times New Roman"/>
                <w:sz w:val="26"/>
                <w:szCs w:val="26"/>
                <w:lang w:eastAsia="ru-RU"/>
              </w:rPr>
              <w:t>.</w:t>
            </w:r>
          </w:p>
        </w:tc>
      </w:tr>
    </w:tbl>
    <w:p w:rsidR="0092051B" w:rsidRDefault="0092051B" w:rsidP="009E04DC">
      <w:pPr>
        <w:pStyle w:val="a6"/>
        <w:jc w:val="center"/>
        <w:rPr>
          <w:rStyle w:val="a3"/>
          <w:rFonts w:ascii="Times New Roman" w:hAnsi="Times New Roman" w:cs="Times New Roman"/>
          <w:color w:val="auto"/>
          <w:sz w:val="28"/>
          <w:szCs w:val="28"/>
        </w:rPr>
      </w:pPr>
    </w:p>
    <w:p w:rsidR="00FC1E0C" w:rsidRPr="00821988" w:rsidRDefault="00FC1E0C" w:rsidP="009E04DC">
      <w:pPr>
        <w:pStyle w:val="a6"/>
        <w:jc w:val="center"/>
        <w:rPr>
          <w:rFonts w:ascii="Times New Roman" w:hAnsi="Times New Roman" w:cs="Times New Roman"/>
          <w:sz w:val="28"/>
          <w:szCs w:val="28"/>
        </w:rPr>
      </w:pPr>
      <w:r>
        <w:rPr>
          <w:rStyle w:val="a3"/>
          <w:rFonts w:ascii="Times New Roman" w:hAnsi="Times New Roman" w:cs="Times New Roman"/>
          <w:color w:val="auto"/>
          <w:sz w:val="28"/>
          <w:szCs w:val="28"/>
        </w:rPr>
        <w:t xml:space="preserve">2. </w:t>
      </w:r>
      <w:r w:rsidRPr="00821988">
        <w:rPr>
          <w:rStyle w:val="a3"/>
          <w:rFonts w:ascii="Times New Roman" w:hAnsi="Times New Roman" w:cs="Times New Roman"/>
          <w:color w:val="auto"/>
          <w:sz w:val="28"/>
          <w:szCs w:val="28"/>
        </w:rPr>
        <w:t>Содержание проблемы и обоснование необходимости ее решения</w:t>
      </w:r>
    </w:p>
    <w:p w:rsidR="00FC1E0C" w:rsidRPr="00821988" w:rsidRDefault="00FC1E0C" w:rsidP="00FC1E0C">
      <w:pPr>
        <w:pStyle w:val="a6"/>
        <w:rPr>
          <w:rFonts w:ascii="Times New Roman" w:hAnsi="Times New Roman" w:cs="Times New Roman"/>
          <w:sz w:val="28"/>
          <w:szCs w:val="28"/>
          <w:lang w:eastAsia="en-US"/>
        </w:rPr>
      </w:pP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xml:space="preserve">Эффективная государственная молодежная политика </w:t>
      </w:r>
      <w:r>
        <w:rPr>
          <w:rFonts w:ascii="Times New Roman" w:hAnsi="Times New Roman" w:cs="Times New Roman"/>
          <w:sz w:val="28"/>
          <w:szCs w:val="28"/>
        </w:rPr>
        <w:t>–</w:t>
      </w:r>
      <w:r w:rsidRPr="00821988">
        <w:rPr>
          <w:rFonts w:ascii="Times New Roman" w:hAnsi="Times New Roman" w:cs="Times New Roman"/>
          <w:sz w:val="28"/>
          <w:szCs w:val="28"/>
        </w:rPr>
        <w:t xml:space="preserve"> один из главных инструментов развития региона, повышения благосостояния его граждан и совершенствования общественных отношений. </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Это объясняется, прежде всего, тем, что молодежь выполняет особые социальные функции:</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обладает потенциалом в развитии экономики, социальной сферы, образования, науки и культуры;</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составляет основной источник пополнения трудовых ресурсов для экономики региона.</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ab/>
        <w:t xml:space="preserve">Общая численность молодежи района </w:t>
      </w:r>
      <w:r w:rsidR="00C86C8D">
        <w:rPr>
          <w:rFonts w:ascii="Times New Roman" w:hAnsi="Times New Roman" w:cs="Times New Roman"/>
          <w:sz w:val="28"/>
          <w:szCs w:val="28"/>
        </w:rPr>
        <w:t>составляет 7 965</w:t>
      </w:r>
      <w:r>
        <w:rPr>
          <w:rFonts w:ascii="Times New Roman" w:hAnsi="Times New Roman" w:cs="Times New Roman"/>
          <w:sz w:val="28"/>
          <w:szCs w:val="28"/>
        </w:rPr>
        <w:t xml:space="preserve"> чел., </w:t>
      </w:r>
      <w:r w:rsidR="00A656C7">
        <w:rPr>
          <w:rFonts w:ascii="Times New Roman" w:hAnsi="Times New Roman" w:cs="Times New Roman"/>
          <w:sz w:val="28"/>
          <w:szCs w:val="28"/>
        </w:rPr>
        <w:t>или 26</w:t>
      </w:r>
      <w:r w:rsidRPr="00821988">
        <w:rPr>
          <w:rFonts w:ascii="Times New Roman" w:hAnsi="Times New Roman" w:cs="Times New Roman"/>
          <w:sz w:val="28"/>
          <w:szCs w:val="28"/>
        </w:rPr>
        <w:t xml:space="preserve"> % от населения района. </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В настоящее время в молодежной среде наблюдается ряд негативных явлений:</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1. Низкая социальная активность: слабая включенность молодежи в общественно-политическую и социал</w:t>
      </w:r>
      <w:r>
        <w:rPr>
          <w:rFonts w:ascii="Times New Roman" w:hAnsi="Times New Roman" w:cs="Times New Roman"/>
          <w:sz w:val="28"/>
          <w:szCs w:val="28"/>
        </w:rPr>
        <w:t>ьно-экономическую деятельность.</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xml:space="preserve">2. Высокий уровень безработицы молодежи. </w:t>
      </w:r>
    </w:p>
    <w:p w:rsidR="00FC1E0C" w:rsidRPr="00245DC0" w:rsidRDefault="00FC1E0C" w:rsidP="009E04DC">
      <w:pPr>
        <w:pStyle w:val="a6"/>
        <w:ind w:firstLine="709"/>
        <w:rPr>
          <w:rFonts w:ascii="Times New Roman" w:hAnsi="Times New Roman" w:cs="Times New Roman"/>
          <w:sz w:val="28"/>
          <w:szCs w:val="28"/>
        </w:rPr>
      </w:pPr>
      <w:r w:rsidRPr="00245DC0">
        <w:rPr>
          <w:rFonts w:ascii="Times New Roman" w:hAnsi="Times New Roman" w:cs="Times New Roman"/>
          <w:sz w:val="28"/>
          <w:szCs w:val="28"/>
        </w:rPr>
        <w:t xml:space="preserve">Безработных молодых людей, обратившихся в органы службы занятости населения </w:t>
      </w:r>
      <w:r w:rsidR="0086250F" w:rsidRPr="00245DC0">
        <w:rPr>
          <w:rFonts w:ascii="Times New Roman" w:hAnsi="Times New Roman" w:cs="Times New Roman"/>
          <w:sz w:val="28"/>
          <w:szCs w:val="28"/>
        </w:rPr>
        <w:t>района в 2022 году -228</w:t>
      </w:r>
      <w:r w:rsidRPr="00245DC0">
        <w:rPr>
          <w:rFonts w:ascii="Times New Roman" w:hAnsi="Times New Roman" w:cs="Times New Roman"/>
          <w:sz w:val="28"/>
          <w:szCs w:val="28"/>
        </w:rPr>
        <w:t xml:space="preserve"> чел., </w:t>
      </w:r>
      <w:r w:rsidR="0086250F" w:rsidRPr="00245DC0">
        <w:rPr>
          <w:rFonts w:ascii="Times New Roman" w:hAnsi="Times New Roman" w:cs="Times New Roman"/>
          <w:sz w:val="28"/>
          <w:szCs w:val="28"/>
        </w:rPr>
        <w:t>на 23.05.</w:t>
      </w:r>
      <w:r w:rsidRPr="00245DC0">
        <w:rPr>
          <w:rFonts w:ascii="Times New Roman" w:hAnsi="Times New Roman" w:cs="Times New Roman"/>
          <w:sz w:val="28"/>
          <w:szCs w:val="28"/>
        </w:rPr>
        <w:t>20</w:t>
      </w:r>
      <w:r w:rsidR="0086250F" w:rsidRPr="00245DC0">
        <w:rPr>
          <w:rFonts w:ascii="Times New Roman" w:hAnsi="Times New Roman" w:cs="Times New Roman"/>
          <w:sz w:val="28"/>
          <w:szCs w:val="28"/>
        </w:rPr>
        <w:t>23</w:t>
      </w:r>
      <w:r w:rsidRPr="00245DC0">
        <w:rPr>
          <w:rFonts w:ascii="Times New Roman" w:hAnsi="Times New Roman" w:cs="Times New Roman"/>
          <w:sz w:val="28"/>
          <w:szCs w:val="28"/>
        </w:rPr>
        <w:t xml:space="preserve"> года – </w:t>
      </w:r>
      <w:r w:rsidR="0086250F" w:rsidRPr="00245DC0">
        <w:rPr>
          <w:rFonts w:ascii="Times New Roman" w:hAnsi="Times New Roman" w:cs="Times New Roman"/>
          <w:sz w:val="28"/>
          <w:szCs w:val="28"/>
        </w:rPr>
        <w:t>94</w:t>
      </w:r>
      <w:r w:rsidRPr="00245DC0">
        <w:rPr>
          <w:rFonts w:ascii="Times New Roman" w:hAnsi="Times New Roman" w:cs="Times New Roman"/>
          <w:sz w:val="28"/>
          <w:szCs w:val="28"/>
        </w:rPr>
        <w:t xml:space="preserve"> чел. Удельный вес молодых людей среди безработных </w:t>
      </w:r>
      <w:r w:rsidR="0086250F" w:rsidRPr="00245DC0">
        <w:rPr>
          <w:rFonts w:ascii="Times New Roman" w:hAnsi="Times New Roman" w:cs="Times New Roman"/>
          <w:sz w:val="28"/>
          <w:szCs w:val="28"/>
        </w:rPr>
        <w:t>5 месяцев</w:t>
      </w:r>
      <w:r w:rsidRPr="00245DC0">
        <w:rPr>
          <w:rFonts w:ascii="Times New Roman" w:hAnsi="Times New Roman" w:cs="Times New Roman"/>
          <w:sz w:val="28"/>
          <w:szCs w:val="28"/>
        </w:rPr>
        <w:t xml:space="preserve"> 20</w:t>
      </w:r>
      <w:r w:rsidR="0086250F" w:rsidRPr="00245DC0">
        <w:rPr>
          <w:rFonts w:ascii="Times New Roman" w:hAnsi="Times New Roman" w:cs="Times New Roman"/>
          <w:sz w:val="28"/>
          <w:szCs w:val="28"/>
        </w:rPr>
        <w:t>23</w:t>
      </w:r>
      <w:r w:rsidRPr="00245DC0">
        <w:rPr>
          <w:rFonts w:ascii="Times New Roman" w:hAnsi="Times New Roman" w:cs="Times New Roman"/>
          <w:sz w:val="28"/>
          <w:szCs w:val="28"/>
        </w:rPr>
        <w:t xml:space="preserve"> года </w:t>
      </w:r>
      <w:r w:rsidR="00C86C8D" w:rsidRPr="00245DC0">
        <w:rPr>
          <w:rFonts w:ascii="Times New Roman" w:hAnsi="Times New Roman" w:cs="Times New Roman"/>
          <w:sz w:val="28"/>
          <w:szCs w:val="28"/>
        </w:rPr>
        <w:t xml:space="preserve">составляет </w:t>
      </w:r>
      <w:r w:rsidR="00245DC0" w:rsidRPr="00245DC0">
        <w:rPr>
          <w:rFonts w:ascii="Times New Roman" w:hAnsi="Times New Roman" w:cs="Times New Roman"/>
          <w:sz w:val="28"/>
          <w:szCs w:val="28"/>
        </w:rPr>
        <w:t>45,74</w:t>
      </w:r>
      <w:r w:rsidRPr="00245DC0">
        <w:rPr>
          <w:rFonts w:ascii="Times New Roman" w:hAnsi="Times New Roman" w:cs="Times New Roman"/>
          <w:sz w:val="28"/>
          <w:szCs w:val="28"/>
        </w:rPr>
        <w:t>%.</w:t>
      </w:r>
    </w:p>
    <w:p w:rsidR="00FC1E0C" w:rsidRPr="00821988" w:rsidRDefault="00FC1E0C" w:rsidP="009E04DC">
      <w:pPr>
        <w:pStyle w:val="a6"/>
        <w:ind w:firstLine="709"/>
        <w:rPr>
          <w:rFonts w:ascii="Times New Roman" w:hAnsi="Times New Roman" w:cs="Times New Roman"/>
          <w:sz w:val="28"/>
          <w:szCs w:val="28"/>
        </w:rPr>
      </w:pPr>
      <w:r>
        <w:rPr>
          <w:rFonts w:ascii="Times New Roman" w:hAnsi="Times New Roman" w:cs="Times New Roman"/>
          <w:sz w:val="28"/>
          <w:szCs w:val="28"/>
        </w:rPr>
        <w:t>3.</w:t>
      </w:r>
      <w:r w:rsidRPr="00821988">
        <w:rPr>
          <w:rFonts w:ascii="Times New Roman" w:hAnsi="Times New Roman" w:cs="Times New Roman"/>
          <w:sz w:val="28"/>
          <w:szCs w:val="28"/>
        </w:rPr>
        <w:t xml:space="preserve">В районе наблюдается тенденция оттока молодежи в другие субъекты Российской Федерации.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Для решения указанных проблем необходимы следующие меры:</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мероприятия по поддержке и развитию сети учреждений по работе с молодежью, организационно-техническая поддержка молодежных мероприятий;</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xml:space="preserve">- формирование кадрового потенциала молодежной политики, </w:t>
      </w:r>
      <w:r w:rsidRPr="00821988">
        <w:rPr>
          <w:rFonts w:ascii="Times New Roman" w:hAnsi="Times New Roman" w:cs="Times New Roman"/>
          <w:sz w:val="28"/>
          <w:szCs w:val="28"/>
        </w:rPr>
        <w:lastRenderedPageBreak/>
        <w:t>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в районе;</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укрепление института семьи, государственная поддержка молодых семей;</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организация временной, сезонной и постоянной трудовой занятости молодежи, содействие профессиональному самоопределению;</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методическая помощь при создании и организации деятельности детских и молодежных общественных объединений.</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xml:space="preserve">         Молодежь является получателем услуг сферы образования, социальной защиты, здравоохранения, культуры и других услуг. Использование программы в решении задач молодежной политики позволит объединить усилия исполнительных органов власти района, органов местного самоуправления,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w:t>
      </w:r>
      <w:r w:rsidR="00C86C8D" w:rsidRPr="00821988">
        <w:rPr>
          <w:rFonts w:ascii="Times New Roman" w:hAnsi="Times New Roman" w:cs="Times New Roman"/>
          <w:sz w:val="28"/>
          <w:szCs w:val="28"/>
        </w:rPr>
        <w:t>достижении результатов</w:t>
      </w:r>
      <w:r w:rsidRPr="00821988">
        <w:rPr>
          <w:rFonts w:ascii="Times New Roman" w:hAnsi="Times New Roman" w:cs="Times New Roman"/>
          <w:sz w:val="28"/>
          <w:szCs w:val="28"/>
        </w:rPr>
        <w:t>.</w:t>
      </w:r>
    </w:p>
    <w:p w:rsidR="00FC1E0C" w:rsidRPr="00821988" w:rsidRDefault="00FC1E0C" w:rsidP="009E04DC">
      <w:pPr>
        <w:pStyle w:val="a6"/>
        <w:ind w:firstLine="709"/>
        <w:rPr>
          <w:rFonts w:ascii="Times New Roman" w:hAnsi="Times New Roman" w:cs="Times New Roman"/>
          <w:sz w:val="28"/>
          <w:szCs w:val="28"/>
        </w:rPr>
      </w:pPr>
      <w:r w:rsidRPr="00821988">
        <w:rPr>
          <w:rFonts w:ascii="Times New Roman" w:hAnsi="Times New Roman" w:cs="Times New Roman"/>
          <w:sz w:val="28"/>
          <w:szCs w:val="28"/>
        </w:rPr>
        <w:t xml:space="preserve">Результативность молодежной политики прямо связана со способностью </w:t>
      </w:r>
      <w:proofErr w:type="gramStart"/>
      <w:r w:rsidRPr="00821988">
        <w:rPr>
          <w:rFonts w:ascii="Times New Roman" w:hAnsi="Times New Roman" w:cs="Times New Roman"/>
          <w:sz w:val="28"/>
          <w:szCs w:val="28"/>
        </w:rPr>
        <w:t>осуществлять</w:t>
      </w:r>
      <w:proofErr w:type="gramEnd"/>
      <w:r w:rsidRPr="00821988">
        <w:rPr>
          <w:rFonts w:ascii="Times New Roman" w:hAnsi="Times New Roman" w:cs="Times New Roman"/>
          <w:sz w:val="28"/>
          <w:szCs w:val="28"/>
        </w:rPr>
        <w:t xml:space="preserve"> ее, как много субъектную,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w:t>
      </w:r>
    </w:p>
    <w:p w:rsidR="00FC1E0C" w:rsidRPr="00F62286" w:rsidRDefault="00FC1E0C" w:rsidP="00FC1E0C">
      <w:pPr>
        <w:pStyle w:val="a6"/>
        <w:rPr>
          <w:rFonts w:ascii="Times New Roman" w:hAnsi="Times New Roman" w:cs="Times New Roman"/>
        </w:rPr>
      </w:pPr>
    </w:p>
    <w:p w:rsidR="00FC1E0C" w:rsidRPr="00EC2A2C" w:rsidRDefault="00FC1E0C" w:rsidP="00FC1E0C">
      <w:pPr>
        <w:pStyle w:val="a6"/>
        <w:ind w:left="360"/>
        <w:jc w:val="center"/>
        <w:rPr>
          <w:rFonts w:ascii="Times New Roman" w:hAnsi="Times New Roman" w:cs="Times New Roman"/>
          <w:b/>
          <w:bCs/>
          <w:sz w:val="28"/>
          <w:szCs w:val="28"/>
        </w:rPr>
      </w:pPr>
      <w:r>
        <w:rPr>
          <w:rStyle w:val="a3"/>
          <w:rFonts w:ascii="Times New Roman" w:hAnsi="Times New Roman" w:cs="Times New Roman"/>
          <w:color w:val="auto"/>
          <w:sz w:val="28"/>
          <w:szCs w:val="28"/>
        </w:rPr>
        <w:t xml:space="preserve">3. </w:t>
      </w:r>
      <w:r w:rsidRPr="00EC2A2C">
        <w:rPr>
          <w:rStyle w:val="a3"/>
          <w:rFonts w:ascii="Times New Roman" w:hAnsi="Times New Roman" w:cs="Times New Roman"/>
          <w:color w:val="auto"/>
          <w:sz w:val="28"/>
          <w:szCs w:val="28"/>
        </w:rPr>
        <w:t xml:space="preserve">Цели и задачи </w:t>
      </w:r>
      <w:r w:rsidRPr="00EC2A2C">
        <w:rPr>
          <w:rFonts w:ascii="Times New Roman" w:hAnsi="Times New Roman" w:cs="Times New Roman"/>
          <w:b/>
          <w:bCs/>
          <w:sz w:val="28"/>
          <w:szCs w:val="28"/>
        </w:rPr>
        <w:t>подпрограммы</w:t>
      </w:r>
    </w:p>
    <w:p w:rsidR="00FC1E0C" w:rsidRDefault="00FC1E0C" w:rsidP="00FC1E0C">
      <w:pPr>
        <w:pStyle w:val="a6"/>
        <w:rPr>
          <w:rFonts w:ascii="Times New Roman" w:hAnsi="Times New Roman" w:cs="Times New Roman"/>
          <w:sz w:val="28"/>
          <w:szCs w:val="28"/>
        </w:rPr>
      </w:pPr>
    </w:p>
    <w:p w:rsidR="00FC1E0C" w:rsidRDefault="00FC1E0C" w:rsidP="009E04DC">
      <w:pPr>
        <w:pStyle w:val="a6"/>
        <w:ind w:firstLine="709"/>
        <w:rPr>
          <w:rFonts w:ascii="Times New Roman" w:hAnsi="Times New Roman" w:cs="Times New Roman"/>
          <w:sz w:val="28"/>
          <w:szCs w:val="28"/>
        </w:rPr>
      </w:pPr>
      <w:r w:rsidRPr="00EC2A2C">
        <w:rPr>
          <w:rFonts w:ascii="Times New Roman" w:hAnsi="Times New Roman" w:cs="Times New Roman"/>
          <w:sz w:val="28"/>
          <w:szCs w:val="28"/>
        </w:rPr>
        <w:t>Целью П</w:t>
      </w:r>
      <w:r>
        <w:rPr>
          <w:rFonts w:ascii="Times New Roman" w:hAnsi="Times New Roman" w:cs="Times New Roman"/>
          <w:sz w:val="28"/>
          <w:szCs w:val="28"/>
        </w:rPr>
        <w:t>одп</w:t>
      </w:r>
      <w:r w:rsidRPr="00EC2A2C">
        <w:rPr>
          <w:rFonts w:ascii="Times New Roman" w:hAnsi="Times New Roman" w:cs="Times New Roman"/>
          <w:sz w:val="28"/>
          <w:szCs w:val="28"/>
        </w:rPr>
        <w:t xml:space="preserve">рограммы является </w:t>
      </w:r>
      <w:r>
        <w:rPr>
          <w:rFonts w:ascii="Times New Roman" w:hAnsi="Times New Roman" w:cs="Times New Roman"/>
          <w:sz w:val="28"/>
          <w:szCs w:val="28"/>
        </w:rPr>
        <w:t>–</w:t>
      </w:r>
      <w:r w:rsidRPr="00EC2A2C">
        <w:rPr>
          <w:rFonts w:ascii="Times New Roman" w:hAnsi="Times New Roman" w:cs="Times New Roman"/>
          <w:sz w:val="28"/>
          <w:szCs w:val="28"/>
        </w:rPr>
        <w:t xml:space="preserve"> 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инновационного развития района</w:t>
      </w:r>
      <w:r>
        <w:rPr>
          <w:rFonts w:ascii="Times New Roman" w:hAnsi="Times New Roman" w:cs="Times New Roman"/>
          <w:sz w:val="28"/>
          <w:szCs w:val="28"/>
        </w:rPr>
        <w:t xml:space="preserve">. </w:t>
      </w:r>
    </w:p>
    <w:p w:rsidR="00FC1E0C" w:rsidRDefault="00FC1E0C" w:rsidP="009E0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цели подпрограммы предполагается за счет решения следующих задач: </w:t>
      </w:r>
    </w:p>
    <w:p w:rsidR="00FC1E0C" w:rsidRDefault="00FC1E0C" w:rsidP="009E0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E75B1">
        <w:rPr>
          <w:rFonts w:ascii="Times New Roman" w:hAnsi="Times New Roman" w:cs="Times New Roman"/>
          <w:sz w:val="28"/>
          <w:szCs w:val="28"/>
        </w:rPr>
        <w:t>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w:t>
      </w:r>
      <w:r>
        <w:rPr>
          <w:rFonts w:ascii="Times New Roman" w:hAnsi="Times New Roman" w:cs="Times New Roman"/>
          <w:sz w:val="28"/>
          <w:szCs w:val="28"/>
        </w:rPr>
        <w:t>мационного обеспечения молодежи;</w:t>
      </w:r>
    </w:p>
    <w:p w:rsidR="00FC1E0C" w:rsidRPr="00BE75B1" w:rsidRDefault="00FC1E0C" w:rsidP="009E0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E75B1">
        <w:rPr>
          <w:rFonts w:ascii="Times New Roman" w:hAnsi="Times New Roman" w:cs="Times New Roman"/>
          <w:sz w:val="28"/>
          <w:szCs w:val="28"/>
        </w:rPr>
        <w:t xml:space="preserve">Подготовка молодежи к участию в общественно-политической жизни </w:t>
      </w:r>
      <w:r>
        <w:rPr>
          <w:rFonts w:ascii="Times New Roman" w:hAnsi="Times New Roman" w:cs="Times New Roman"/>
          <w:sz w:val="28"/>
          <w:szCs w:val="28"/>
        </w:rPr>
        <w:t>района</w:t>
      </w:r>
      <w:r w:rsidRPr="00BE75B1">
        <w:rPr>
          <w:rFonts w:ascii="Times New Roman" w:hAnsi="Times New Roman" w:cs="Times New Roman"/>
          <w:sz w:val="28"/>
          <w:szCs w:val="28"/>
        </w:rPr>
        <w:t>, активизация участия молодежи в реформировании экономики, социальных отношений, развитии деловой активности</w:t>
      </w:r>
      <w:r>
        <w:rPr>
          <w:rFonts w:ascii="Times New Roman" w:hAnsi="Times New Roman" w:cs="Times New Roman"/>
          <w:sz w:val="28"/>
          <w:szCs w:val="28"/>
        </w:rPr>
        <w:t>;</w:t>
      </w:r>
    </w:p>
    <w:p w:rsidR="00FC1E0C" w:rsidRDefault="00FC1E0C" w:rsidP="009E04DC">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3. </w:t>
      </w:r>
      <w:r w:rsidRPr="00BA7017">
        <w:rPr>
          <w:rFonts w:ascii="Times New Roman" w:hAnsi="Times New Roman" w:cs="Times New Roman"/>
          <w:color w:val="000000"/>
          <w:sz w:val="28"/>
          <w:szCs w:val="28"/>
        </w:rPr>
        <w:t>Поддержка молодой семьи, оказание психолого-педагогической, правовой, консультационной помощи молодым семьям, формирование у молодежи позитивного отношения к институту семьи</w:t>
      </w:r>
      <w:r>
        <w:rPr>
          <w:rFonts w:ascii="Times New Roman" w:hAnsi="Times New Roman" w:cs="Times New Roman"/>
          <w:sz w:val="28"/>
          <w:szCs w:val="28"/>
        </w:rPr>
        <w:t>.</w:t>
      </w:r>
    </w:p>
    <w:p w:rsidR="009E04DC" w:rsidRDefault="00FC1E0C" w:rsidP="001D6D2B">
      <w:pPr>
        <w:pStyle w:val="a6"/>
        <w:ind w:firstLine="709"/>
        <w:rPr>
          <w:rFonts w:ascii="Times New Roman" w:hAnsi="Times New Roman" w:cs="Times New Roman"/>
          <w:sz w:val="28"/>
          <w:szCs w:val="28"/>
        </w:rPr>
      </w:pPr>
      <w:r>
        <w:rPr>
          <w:rFonts w:ascii="Times New Roman" w:hAnsi="Times New Roman" w:cs="Times New Roman"/>
          <w:sz w:val="28"/>
          <w:szCs w:val="28"/>
        </w:rPr>
        <w:t>Срок</w:t>
      </w:r>
      <w:r w:rsidRPr="00EC2A2C">
        <w:rPr>
          <w:rFonts w:ascii="Times New Roman" w:hAnsi="Times New Roman" w:cs="Times New Roman"/>
          <w:sz w:val="28"/>
          <w:szCs w:val="28"/>
        </w:rPr>
        <w:t xml:space="preserve"> реализации П</w:t>
      </w:r>
      <w:r w:rsidR="00102F2A">
        <w:rPr>
          <w:rFonts w:ascii="Times New Roman" w:hAnsi="Times New Roman" w:cs="Times New Roman"/>
          <w:sz w:val="28"/>
          <w:szCs w:val="28"/>
        </w:rPr>
        <w:t>одпрограммы: 2024</w:t>
      </w:r>
      <w:r w:rsidRPr="00EC2A2C">
        <w:rPr>
          <w:rFonts w:ascii="Times New Roman" w:hAnsi="Times New Roman" w:cs="Times New Roman"/>
          <w:sz w:val="28"/>
          <w:szCs w:val="28"/>
        </w:rPr>
        <w:t>-20</w:t>
      </w:r>
      <w:r>
        <w:rPr>
          <w:rFonts w:ascii="Times New Roman" w:hAnsi="Times New Roman" w:cs="Times New Roman"/>
          <w:sz w:val="28"/>
          <w:szCs w:val="28"/>
        </w:rPr>
        <w:t>2</w:t>
      </w:r>
      <w:r w:rsidR="00E53340">
        <w:rPr>
          <w:rFonts w:ascii="Times New Roman" w:hAnsi="Times New Roman" w:cs="Times New Roman"/>
          <w:sz w:val="28"/>
          <w:szCs w:val="28"/>
        </w:rPr>
        <w:t>8</w:t>
      </w:r>
      <w:r w:rsidRPr="00EC2A2C">
        <w:rPr>
          <w:rFonts w:ascii="Times New Roman" w:hAnsi="Times New Roman" w:cs="Times New Roman"/>
          <w:sz w:val="28"/>
          <w:szCs w:val="28"/>
        </w:rPr>
        <w:t xml:space="preserve"> годы.  </w:t>
      </w:r>
      <w:r w:rsidRPr="00B27973">
        <w:rPr>
          <w:rFonts w:ascii="Times New Roman" w:hAnsi="Times New Roman" w:cs="Times New Roman"/>
          <w:sz w:val="28"/>
          <w:szCs w:val="28"/>
        </w:rPr>
        <w:t>Сроки досрочного прекращения П</w:t>
      </w:r>
      <w:r>
        <w:rPr>
          <w:rFonts w:ascii="Times New Roman" w:hAnsi="Times New Roman" w:cs="Times New Roman"/>
          <w:sz w:val="28"/>
          <w:szCs w:val="28"/>
        </w:rPr>
        <w:t>одп</w:t>
      </w:r>
      <w:r w:rsidRPr="00B27973">
        <w:rPr>
          <w:rFonts w:ascii="Times New Roman" w:hAnsi="Times New Roman" w:cs="Times New Roman"/>
          <w:sz w:val="28"/>
          <w:szCs w:val="28"/>
        </w:rPr>
        <w:t>рограммы не предполагаются.</w:t>
      </w:r>
    </w:p>
    <w:p w:rsidR="001D6D2B" w:rsidRPr="001D6D2B" w:rsidRDefault="001D6D2B" w:rsidP="001D6D2B">
      <w:pPr>
        <w:rPr>
          <w:lang w:eastAsia="ru-RU"/>
        </w:rPr>
      </w:pPr>
    </w:p>
    <w:p w:rsidR="00FC1E0C" w:rsidRPr="00EC2A2C" w:rsidRDefault="00FC1E0C" w:rsidP="00FC1E0C">
      <w:pPr>
        <w:pStyle w:val="a6"/>
        <w:ind w:left="360"/>
        <w:jc w:val="center"/>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 xml:space="preserve">4. </w:t>
      </w:r>
      <w:r w:rsidRPr="00EC2A2C">
        <w:rPr>
          <w:rStyle w:val="a3"/>
          <w:rFonts w:ascii="Times New Roman" w:hAnsi="Times New Roman" w:cs="Times New Roman"/>
          <w:color w:val="auto"/>
          <w:sz w:val="28"/>
          <w:szCs w:val="28"/>
        </w:rPr>
        <w:t>Перечень мероприятий подпрограммы</w:t>
      </w:r>
    </w:p>
    <w:p w:rsidR="00FC1E0C" w:rsidRPr="009E3ACF" w:rsidRDefault="00FC1E0C" w:rsidP="00FC1E0C">
      <w:pPr>
        <w:spacing w:after="0" w:line="240" w:lineRule="auto"/>
        <w:rPr>
          <w:lang w:eastAsia="ru-RU"/>
        </w:rPr>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590"/>
        <w:gridCol w:w="1321"/>
        <w:gridCol w:w="751"/>
        <w:gridCol w:w="751"/>
        <w:gridCol w:w="751"/>
        <w:gridCol w:w="751"/>
        <w:gridCol w:w="751"/>
        <w:gridCol w:w="752"/>
        <w:gridCol w:w="2177"/>
      </w:tblGrid>
      <w:tr w:rsidR="00A656C7" w:rsidTr="00505531">
        <w:trPr>
          <w:trHeight w:val="360"/>
        </w:trPr>
        <w:tc>
          <w:tcPr>
            <w:tcW w:w="593" w:type="dxa"/>
            <w:vMerge w:val="restart"/>
          </w:tcPr>
          <w:p w:rsidR="00A656C7" w:rsidRPr="00CB71D7" w:rsidRDefault="00A656C7" w:rsidP="00FC1E0C">
            <w:pPr>
              <w:spacing w:after="0" w:line="240" w:lineRule="auto"/>
              <w:rPr>
                <w:rFonts w:ascii="Times New Roman" w:hAnsi="Times New Roman" w:cs="Times New Roman"/>
                <w:sz w:val="24"/>
                <w:szCs w:val="24"/>
                <w:lang w:eastAsia="ru-RU"/>
              </w:rPr>
            </w:pPr>
            <w:r w:rsidRPr="00CB71D7">
              <w:rPr>
                <w:rFonts w:ascii="Times New Roman" w:hAnsi="Times New Roman" w:cs="Times New Roman"/>
                <w:sz w:val="24"/>
                <w:szCs w:val="24"/>
                <w:lang w:eastAsia="ru-RU"/>
              </w:rPr>
              <w:t xml:space="preserve">№ </w:t>
            </w:r>
            <w:proofErr w:type="spellStart"/>
            <w:r w:rsidRPr="00CB71D7">
              <w:rPr>
                <w:rFonts w:ascii="Times New Roman" w:hAnsi="Times New Roman" w:cs="Times New Roman"/>
                <w:sz w:val="24"/>
                <w:szCs w:val="24"/>
                <w:lang w:eastAsia="ru-RU"/>
              </w:rPr>
              <w:t>п.п</w:t>
            </w:r>
            <w:proofErr w:type="spellEnd"/>
            <w:r w:rsidRPr="00CB71D7">
              <w:rPr>
                <w:rFonts w:ascii="Times New Roman" w:hAnsi="Times New Roman" w:cs="Times New Roman"/>
                <w:sz w:val="24"/>
                <w:szCs w:val="24"/>
                <w:lang w:eastAsia="ru-RU"/>
              </w:rPr>
              <w:t>.</w:t>
            </w:r>
          </w:p>
        </w:tc>
        <w:tc>
          <w:tcPr>
            <w:tcW w:w="1590" w:type="dxa"/>
            <w:vMerge w:val="restart"/>
          </w:tcPr>
          <w:p w:rsidR="00A656C7" w:rsidRPr="005F1549" w:rsidRDefault="00A656C7" w:rsidP="00FC1E0C">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Наименование мероприятия</w:t>
            </w:r>
          </w:p>
        </w:tc>
        <w:tc>
          <w:tcPr>
            <w:tcW w:w="1321" w:type="dxa"/>
            <w:vMerge w:val="restart"/>
          </w:tcPr>
          <w:p w:rsidR="00A656C7" w:rsidRPr="005F1549" w:rsidRDefault="00A656C7" w:rsidP="00FC1E0C">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Срок исполнения</w:t>
            </w:r>
          </w:p>
        </w:tc>
        <w:tc>
          <w:tcPr>
            <w:tcW w:w="4507" w:type="dxa"/>
            <w:gridSpan w:val="6"/>
          </w:tcPr>
          <w:p w:rsidR="00A656C7" w:rsidRPr="005F1549" w:rsidRDefault="00A656C7" w:rsidP="00FC1E0C">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Объем финансирования</w:t>
            </w:r>
          </w:p>
        </w:tc>
        <w:tc>
          <w:tcPr>
            <w:tcW w:w="2177" w:type="dxa"/>
            <w:vMerge w:val="restart"/>
          </w:tcPr>
          <w:p w:rsidR="00A656C7" w:rsidRPr="005F1549" w:rsidRDefault="00A656C7" w:rsidP="00FC1E0C">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Участники п</w:t>
            </w:r>
            <w:r>
              <w:rPr>
                <w:rFonts w:ascii="Times New Roman" w:hAnsi="Times New Roman" w:cs="Times New Roman"/>
                <w:sz w:val="20"/>
                <w:szCs w:val="20"/>
                <w:lang w:eastAsia="ru-RU"/>
              </w:rPr>
              <w:t>одп</w:t>
            </w:r>
            <w:r w:rsidRPr="005F1549">
              <w:rPr>
                <w:rFonts w:ascii="Times New Roman" w:hAnsi="Times New Roman" w:cs="Times New Roman"/>
                <w:sz w:val="20"/>
                <w:szCs w:val="20"/>
                <w:lang w:eastAsia="ru-RU"/>
              </w:rPr>
              <w:t>рограммы</w:t>
            </w:r>
          </w:p>
        </w:tc>
      </w:tr>
      <w:tr w:rsidR="00505531" w:rsidTr="00505531">
        <w:trPr>
          <w:trHeight w:val="435"/>
        </w:trPr>
        <w:tc>
          <w:tcPr>
            <w:tcW w:w="593" w:type="dxa"/>
            <w:vMerge/>
          </w:tcPr>
          <w:p w:rsidR="00505531" w:rsidRPr="00CB71D7" w:rsidRDefault="00505531" w:rsidP="00FC1E0C">
            <w:pPr>
              <w:spacing w:after="0" w:line="240" w:lineRule="auto"/>
              <w:rPr>
                <w:rFonts w:ascii="Times New Roman" w:hAnsi="Times New Roman" w:cs="Times New Roman"/>
                <w:sz w:val="24"/>
                <w:szCs w:val="24"/>
                <w:lang w:eastAsia="ru-RU"/>
              </w:rPr>
            </w:pPr>
          </w:p>
        </w:tc>
        <w:tc>
          <w:tcPr>
            <w:tcW w:w="1590" w:type="dxa"/>
            <w:vMerge/>
          </w:tcPr>
          <w:p w:rsidR="00505531" w:rsidRPr="005F1549" w:rsidRDefault="00505531" w:rsidP="00FC1E0C">
            <w:pPr>
              <w:spacing w:after="0" w:line="240" w:lineRule="auto"/>
              <w:rPr>
                <w:rFonts w:ascii="Times New Roman" w:hAnsi="Times New Roman" w:cs="Times New Roman"/>
                <w:sz w:val="20"/>
                <w:szCs w:val="20"/>
                <w:lang w:eastAsia="ru-RU"/>
              </w:rPr>
            </w:pPr>
          </w:p>
        </w:tc>
        <w:tc>
          <w:tcPr>
            <w:tcW w:w="1321" w:type="dxa"/>
            <w:vMerge/>
          </w:tcPr>
          <w:p w:rsidR="00505531" w:rsidRPr="005F1549" w:rsidRDefault="00505531" w:rsidP="00FC1E0C">
            <w:pPr>
              <w:spacing w:after="0" w:line="240" w:lineRule="auto"/>
              <w:rPr>
                <w:rFonts w:ascii="Times New Roman" w:hAnsi="Times New Roman" w:cs="Times New Roman"/>
                <w:sz w:val="20"/>
                <w:szCs w:val="20"/>
                <w:lang w:eastAsia="ru-RU"/>
              </w:rPr>
            </w:pPr>
          </w:p>
        </w:tc>
        <w:tc>
          <w:tcPr>
            <w:tcW w:w="751" w:type="dxa"/>
          </w:tcPr>
          <w:p w:rsidR="00505531" w:rsidRPr="005F1549" w:rsidRDefault="00505531" w:rsidP="00FC1E0C">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всего</w:t>
            </w:r>
          </w:p>
        </w:tc>
        <w:tc>
          <w:tcPr>
            <w:tcW w:w="751" w:type="dxa"/>
          </w:tcPr>
          <w:p w:rsidR="00505531" w:rsidRPr="00922A2C" w:rsidRDefault="00505531" w:rsidP="00FC1E0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2024</w:t>
            </w:r>
          </w:p>
        </w:tc>
        <w:tc>
          <w:tcPr>
            <w:tcW w:w="751" w:type="dxa"/>
          </w:tcPr>
          <w:p w:rsidR="00505531" w:rsidRPr="00922A2C" w:rsidRDefault="00505531" w:rsidP="00FC1E0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2025</w:t>
            </w:r>
          </w:p>
        </w:tc>
        <w:tc>
          <w:tcPr>
            <w:tcW w:w="751" w:type="dxa"/>
          </w:tcPr>
          <w:p w:rsidR="00505531" w:rsidRPr="00922A2C" w:rsidRDefault="00505531" w:rsidP="00FC1E0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2026</w:t>
            </w:r>
          </w:p>
        </w:tc>
        <w:tc>
          <w:tcPr>
            <w:tcW w:w="751" w:type="dxa"/>
          </w:tcPr>
          <w:p w:rsidR="00505531" w:rsidRPr="00922A2C" w:rsidRDefault="00505531" w:rsidP="00FC1E0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2027</w:t>
            </w:r>
          </w:p>
        </w:tc>
        <w:tc>
          <w:tcPr>
            <w:tcW w:w="752" w:type="dxa"/>
          </w:tcPr>
          <w:p w:rsidR="00505531" w:rsidRPr="00922A2C" w:rsidRDefault="00505531" w:rsidP="00A656C7">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2028</w:t>
            </w:r>
          </w:p>
        </w:tc>
        <w:tc>
          <w:tcPr>
            <w:tcW w:w="2177" w:type="dxa"/>
            <w:vMerge/>
          </w:tcPr>
          <w:p w:rsidR="00505531" w:rsidRPr="005F1549" w:rsidRDefault="00505531" w:rsidP="00FC1E0C">
            <w:pPr>
              <w:spacing w:after="0" w:line="240" w:lineRule="auto"/>
              <w:rPr>
                <w:rFonts w:ascii="Times New Roman" w:hAnsi="Times New Roman" w:cs="Times New Roman"/>
                <w:sz w:val="20"/>
                <w:szCs w:val="20"/>
                <w:lang w:eastAsia="ru-RU"/>
              </w:rPr>
            </w:pPr>
          </w:p>
        </w:tc>
      </w:tr>
      <w:tr w:rsidR="00505531" w:rsidTr="00505531">
        <w:trPr>
          <w:cantSplit/>
          <w:trHeight w:val="1591"/>
        </w:trPr>
        <w:tc>
          <w:tcPr>
            <w:tcW w:w="593" w:type="dxa"/>
          </w:tcPr>
          <w:p w:rsidR="00505531" w:rsidRPr="00CB71D7" w:rsidRDefault="00505531" w:rsidP="00FC1E0C">
            <w:pPr>
              <w:spacing w:after="0" w:line="240" w:lineRule="auto"/>
              <w:rPr>
                <w:rFonts w:ascii="Times New Roman" w:hAnsi="Times New Roman" w:cs="Times New Roman"/>
                <w:lang w:eastAsia="ru-RU"/>
              </w:rPr>
            </w:pPr>
            <w:r w:rsidRPr="00CB71D7">
              <w:rPr>
                <w:rFonts w:ascii="Times New Roman" w:hAnsi="Times New Roman" w:cs="Times New Roman"/>
                <w:lang w:eastAsia="ru-RU"/>
              </w:rPr>
              <w:t>1.</w:t>
            </w:r>
          </w:p>
        </w:tc>
        <w:tc>
          <w:tcPr>
            <w:tcW w:w="1590" w:type="dxa"/>
          </w:tcPr>
          <w:p w:rsidR="00505531" w:rsidRPr="005F1549" w:rsidRDefault="00505531" w:rsidP="00FC1E0C">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Проведение районных мероприятий, участие в областных мероприятиях</w:t>
            </w:r>
          </w:p>
        </w:tc>
        <w:tc>
          <w:tcPr>
            <w:tcW w:w="1321" w:type="dxa"/>
            <w:vAlign w:val="center"/>
          </w:tcPr>
          <w:p w:rsidR="00505531" w:rsidRPr="005F1549" w:rsidRDefault="00505531" w:rsidP="00A656C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2024</w:t>
            </w:r>
            <w:r w:rsidRPr="005F1549">
              <w:rPr>
                <w:rFonts w:ascii="Times New Roman" w:hAnsi="Times New Roman" w:cs="Times New Roman"/>
                <w:sz w:val="20"/>
                <w:szCs w:val="20"/>
                <w:lang w:eastAsia="ru-RU"/>
              </w:rPr>
              <w:t>-202</w:t>
            </w:r>
            <w:r>
              <w:rPr>
                <w:rFonts w:ascii="Times New Roman" w:hAnsi="Times New Roman" w:cs="Times New Roman"/>
                <w:sz w:val="20"/>
                <w:szCs w:val="20"/>
                <w:lang w:eastAsia="ru-RU"/>
              </w:rPr>
              <w:t>8</w:t>
            </w:r>
            <w:r w:rsidRPr="005F1549">
              <w:rPr>
                <w:rFonts w:ascii="Times New Roman" w:hAnsi="Times New Roman" w:cs="Times New Roman"/>
                <w:sz w:val="20"/>
                <w:szCs w:val="20"/>
                <w:lang w:eastAsia="ru-RU"/>
              </w:rPr>
              <w:t>гг.</w:t>
            </w:r>
          </w:p>
        </w:tc>
        <w:tc>
          <w:tcPr>
            <w:tcW w:w="751" w:type="dxa"/>
            <w:textDirection w:val="btLr"/>
          </w:tcPr>
          <w:p w:rsidR="00505531" w:rsidRPr="005F1549" w:rsidRDefault="00505531" w:rsidP="006C388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374 000</w:t>
            </w:r>
          </w:p>
        </w:tc>
        <w:tc>
          <w:tcPr>
            <w:tcW w:w="751" w:type="dxa"/>
            <w:textDirection w:val="btLr"/>
          </w:tcPr>
          <w:p w:rsidR="00505531" w:rsidRPr="005F1549" w:rsidRDefault="00505531" w:rsidP="00FC1E0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74 800</w:t>
            </w:r>
          </w:p>
        </w:tc>
        <w:tc>
          <w:tcPr>
            <w:tcW w:w="751" w:type="dxa"/>
            <w:textDirection w:val="btLr"/>
          </w:tcPr>
          <w:p w:rsidR="00505531" w:rsidRPr="005F1549" w:rsidRDefault="00505531" w:rsidP="008748B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74 800</w:t>
            </w:r>
          </w:p>
        </w:tc>
        <w:tc>
          <w:tcPr>
            <w:tcW w:w="751" w:type="dxa"/>
            <w:textDirection w:val="btLr"/>
          </w:tcPr>
          <w:p w:rsidR="00505531" w:rsidRPr="00505531" w:rsidRDefault="00505531" w:rsidP="008748BC">
            <w:pPr>
              <w:ind w:left="113" w:right="113"/>
              <w:jc w:val="center"/>
              <w:rPr>
                <w:rFonts w:ascii="Times New Roman" w:hAnsi="Times New Roman" w:cs="Times New Roman"/>
                <w:sz w:val="20"/>
                <w:szCs w:val="20"/>
              </w:rPr>
            </w:pPr>
            <w:r w:rsidRPr="00505531">
              <w:rPr>
                <w:rFonts w:ascii="Times New Roman" w:hAnsi="Times New Roman" w:cs="Times New Roman"/>
                <w:sz w:val="20"/>
                <w:szCs w:val="20"/>
              </w:rPr>
              <w:t>74 800</w:t>
            </w:r>
          </w:p>
        </w:tc>
        <w:tc>
          <w:tcPr>
            <w:tcW w:w="751" w:type="dxa"/>
            <w:textDirection w:val="btLr"/>
          </w:tcPr>
          <w:p w:rsidR="00505531" w:rsidRPr="00505531" w:rsidRDefault="00505531" w:rsidP="00AE175C">
            <w:pPr>
              <w:ind w:left="113" w:right="113"/>
              <w:jc w:val="center"/>
              <w:rPr>
                <w:rFonts w:ascii="Times New Roman" w:hAnsi="Times New Roman" w:cs="Times New Roman"/>
                <w:sz w:val="20"/>
                <w:szCs w:val="20"/>
              </w:rPr>
            </w:pPr>
            <w:r w:rsidRPr="00505531">
              <w:rPr>
                <w:rFonts w:ascii="Times New Roman" w:hAnsi="Times New Roman" w:cs="Times New Roman"/>
                <w:sz w:val="20"/>
                <w:szCs w:val="20"/>
              </w:rPr>
              <w:t>74 800</w:t>
            </w:r>
          </w:p>
        </w:tc>
        <w:tc>
          <w:tcPr>
            <w:tcW w:w="752" w:type="dxa"/>
            <w:textDirection w:val="btLr"/>
          </w:tcPr>
          <w:p w:rsidR="00505531" w:rsidRDefault="00505531" w:rsidP="008748BC">
            <w:pPr>
              <w:ind w:left="113" w:right="113"/>
              <w:jc w:val="center"/>
            </w:pPr>
            <w:r w:rsidRPr="00505531">
              <w:rPr>
                <w:rFonts w:ascii="Times New Roman" w:hAnsi="Times New Roman" w:cs="Times New Roman"/>
                <w:sz w:val="20"/>
                <w:szCs w:val="20"/>
                <w:lang w:eastAsia="ru-RU"/>
              </w:rPr>
              <w:t>74 800</w:t>
            </w:r>
          </w:p>
        </w:tc>
        <w:tc>
          <w:tcPr>
            <w:tcW w:w="2177" w:type="dxa"/>
          </w:tcPr>
          <w:p w:rsidR="00505531" w:rsidRPr="00601E18" w:rsidRDefault="00505531" w:rsidP="00FC1E0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ОФКСМП, </w:t>
            </w:r>
            <w:r w:rsidRPr="00601E18">
              <w:rPr>
                <w:rFonts w:ascii="Times New Roman" w:hAnsi="Times New Roman" w:cs="Times New Roman"/>
                <w:sz w:val="20"/>
                <w:szCs w:val="20"/>
              </w:rPr>
              <w:t>отдел культуры, управление образования,  МО МВД и общественные объединения</w:t>
            </w:r>
          </w:p>
        </w:tc>
      </w:tr>
    </w:tbl>
    <w:p w:rsidR="00FC1E0C" w:rsidRDefault="00FC1E0C" w:rsidP="00FC1E0C">
      <w:pPr>
        <w:spacing w:after="0" w:line="240" w:lineRule="auto"/>
        <w:rPr>
          <w:rStyle w:val="a3"/>
          <w:rFonts w:ascii="Times New Roman" w:hAnsi="Times New Roman" w:cs="Times New Roman"/>
          <w:color w:val="auto"/>
          <w:sz w:val="28"/>
          <w:szCs w:val="28"/>
        </w:rPr>
      </w:pPr>
    </w:p>
    <w:p w:rsidR="00FC1E0C" w:rsidRPr="00EC2A2C" w:rsidRDefault="00FC1E0C" w:rsidP="00FC1E0C">
      <w:pPr>
        <w:numPr>
          <w:ilvl w:val="0"/>
          <w:numId w:val="11"/>
        </w:numPr>
        <w:spacing w:after="0" w:line="240" w:lineRule="auto"/>
        <w:jc w:val="center"/>
        <w:rPr>
          <w:rFonts w:ascii="Times New Roman" w:hAnsi="Times New Roman" w:cs="Times New Roman"/>
          <w:i/>
          <w:iCs/>
          <w:sz w:val="24"/>
          <w:szCs w:val="24"/>
          <w:lang w:eastAsia="ru-RU"/>
        </w:rPr>
      </w:pPr>
      <w:r w:rsidRPr="00DE0452">
        <w:rPr>
          <w:rStyle w:val="a3"/>
          <w:rFonts w:ascii="Times New Roman" w:hAnsi="Times New Roman" w:cs="Times New Roman"/>
          <w:color w:val="auto"/>
          <w:sz w:val="28"/>
          <w:szCs w:val="28"/>
        </w:rPr>
        <w:t>Механизм реализации</w:t>
      </w:r>
    </w:p>
    <w:p w:rsidR="00FC1E0C" w:rsidRPr="000F0F7D" w:rsidRDefault="00FC1E0C" w:rsidP="00FC1E0C">
      <w:pPr>
        <w:pStyle w:val="a6"/>
        <w:ind w:firstLine="360"/>
        <w:rPr>
          <w:rFonts w:ascii="Times New Roman" w:hAnsi="Times New Roman" w:cs="Times New Roman"/>
          <w:sz w:val="28"/>
          <w:szCs w:val="28"/>
        </w:rPr>
      </w:pPr>
      <w:r w:rsidRPr="000F0F7D">
        <w:rPr>
          <w:rFonts w:ascii="Times New Roman" w:hAnsi="Times New Roman" w:cs="Times New Roman"/>
          <w:sz w:val="28"/>
          <w:szCs w:val="28"/>
        </w:rPr>
        <w:t xml:space="preserve">Подпрограмма разработана в соответствии </w:t>
      </w:r>
      <w:r w:rsidR="008662E2" w:rsidRPr="000F0F7D">
        <w:rPr>
          <w:rFonts w:ascii="Times New Roman" w:hAnsi="Times New Roman" w:cs="Times New Roman"/>
          <w:sz w:val="28"/>
          <w:szCs w:val="28"/>
        </w:rPr>
        <w:fldChar w:fldCharType="begin"/>
      </w:r>
      <w:r w:rsidRPr="000F0F7D">
        <w:rPr>
          <w:rFonts w:ascii="Times New Roman" w:hAnsi="Times New Roman" w:cs="Times New Roman"/>
          <w:sz w:val="28"/>
          <w:szCs w:val="28"/>
        </w:rPr>
        <w:instrText xml:space="preserve"> HYPERLINK "http://docs.cntd.ru/document/460151583" </w:instrText>
      </w:r>
      <w:r w:rsidR="008662E2" w:rsidRPr="000F0F7D">
        <w:rPr>
          <w:rFonts w:ascii="Times New Roman" w:hAnsi="Times New Roman" w:cs="Times New Roman"/>
          <w:sz w:val="28"/>
          <w:szCs w:val="28"/>
        </w:rPr>
        <w:fldChar w:fldCharType="separate"/>
      </w:r>
      <w:r w:rsidRPr="000F0F7D">
        <w:rPr>
          <w:rStyle w:val="aa"/>
          <w:rFonts w:ascii="Times New Roman" w:hAnsi="Times New Roman" w:cs="Times New Roman"/>
          <w:color w:val="auto"/>
          <w:sz w:val="28"/>
          <w:szCs w:val="28"/>
        </w:rPr>
        <w:t xml:space="preserve">постановлением мэра муниципального образования «Эхирит-Булагатский район» от 11 июля 2018 года N 744 </w:t>
      </w:r>
      <w:r w:rsidRPr="000F0F7D">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FC1E0C" w:rsidRPr="000F0F7D" w:rsidRDefault="008662E2" w:rsidP="00FC1E0C">
      <w:pPr>
        <w:spacing w:after="0" w:line="240" w:lineRule="auto"/>
        <w:ind w:firstLine="360"/>
        <w:jc w:val="both"/>
        <w:rPr>
          <w:rFonts w:ascii="Times New Roman" w:hAnsi="Times New Roman" w:cs="Times New Roman"/>
          <w:bCs/>
          <w:sz w:val="28"/>
          <w:szCs w:val="28"/>
        </w:rPr>
      </w:pPr>
      <w:r w:rsidRPr="000F0F7D">
        <w:rPr>
          <w:rFonts w:ascii="Times New Roman" w:hAnsi="Times New Roman" w:cs="Times New Roman"/>
          <w:sz w:val="28"/>
          <w:szCs w:val="28"/>
        </w:rPr>
        <w:fldChar w:fldCharType="end"/>
      </w:r>
      <w:proofErr w:type="gramStart"/>
      <w:r w:rsidR="00FC1E0C" w:rsidRPr="000F0F7D">
        <w:rPr>
          <w:rFonts w:ascii="Times New Roman" w:hAnsi="Times New Roman" w:cs="Times New Roman"/>
          <w:sz w:val="28"/>
          <w:szCs w:val="28"/>
        </w:rPr>
        <w:t>Разработка подпрограммы осуществляется на основании постановления мэра района от 28 сентября 2018 года № 1023  «О внесении изменений в приложение к Постановлению мэра от 07.07.2014 № 1021(с изменениями от 10.04.2017 № 182)», со всеми изменениями и дополнениями, который формируется из целей и задач, определенных распоряжением мэра МО «Эхирит-Булагатский район» от 28 сентября 2018 года № 571 «Об утверждении Системы целеполагания социально-экономического развития муниципального</w:t>
      </w:r>
      <w:proofErr w:type="gramEnd"/>
      <w:r w:rsidR="00FC1E0C" w:rsidRPr="000F0F7D">
        <w:rPr>
          <w:rFonts w:ascii="Times New Roman" w:hAnsi="Times New Roman" w:cs="Times New Roman"/>
          <w:sz w:val="28"/>
          <w:szCs w:val="28"/>
        </w:rPr>
        <w:t xml:space="preserve">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w:t>
      </w:r>
      <w:r w:rsidR="00FC1E0C" w:rsidRPr="000F0F7D">
        <w:rPr>
          <w:rFonts w:ascii="Times New Roman" w:hAnsi="Times New Roman" w:cs="Times New Roman"/>
          <w:bCs/>
          <w:sz w:val="28"/>
          <w:szCs w:val="28"/>
        </w:rPr>
        <w:t>в новой редакции».</w:t>
      </w:r>
    </w:p>
    <w:p w:rsidR="00FC1E0C" w:rsidRPr="008C1FFA" w:rsidRDefault="00FC1E0C" w:rsidP="00FC1E0C">
      <w:pPr>
        <w:spacing w:after="0" w:line="240" w:lineRule="auto"/>
        <w:ind w:firstLine="708"/>
        <w:jc w:val="both"/>
        <w:rPr>
          <w:rFonts w:ascii="Times New Roman" w:hAnsi="Times New Roman" w:cs="Times New Roman"/>
          <w:sz w:val="28"/>
          <w:szCs w:val="28"/>
        </w:rPr>
      </w:pPr>
      <w:r w:rsidRPr="008C1FFA">
        <w:rPr>
          <w:rFonts w:ascii="Times New Roman" w:hAnsi="Times New Roman" w:cs="Times New Roman"/>
          <w:sz w:val="28"/>
          <w:szCs w:val="28"/>
        </w:rPr>
        <w:t>Текущее управление реализацией П</w:t>
      </w:r>
      <w:r>
        <w:rPr>
          <w:rFonts w:ascii="Times New Roman" w:hAnsi="Times New Roman" w:cs="Times New Roman"/>
          <w:sz w:val="28"/>
          <w:szCs w:val="28"/>
        </w:rPr>
        <w:t>одпрограммы осуществляется отдел</w:t>
      </w:r>
      <w:r w:rsidRPr="008C1FFA">
        <w:rPr>
          <w:rFonts w:ascii="Times New Roman" w:hAnsi="Times New Roman" w:cs="Times New Roman"/>
          <w:sz w:val="28"/>
          <w:szCs w:val="28"/>
        </w:rPr>
        <w:t xml:space="preserve">ом по физической культуре, спорту и молодежной политике администрации МО «Эхирит-Булагатский район» </w:t>
      </w:r>
    </w:p>
    <w:p w:rsidR="00FC1E0C" w:rsidRPr="008C1FFA" w:rsidRDefault="00FC1E0C" w:rsidP="00FC1E0C">
      <w:pPr>
        <w:pStyle w:val="a6"/>
        <w:ind w:firstLine="708"/>
        <w:rPr>
          <w:rFonts w:ascii="Times New Roman" w:hAnsi="Times New Roman" w:cs="Times New Roman"/>
          <w:sz w:val="28"/>
          <w:szCs w:val="28"/>
          <w:lang w:eastAsia="en-US"/>
        </w:rPr>
      </w:pPr>
      <w:proofErr w:type="gramStart"/>
      <w:r w:rsidRPr="008C1FFA">
        <w:rPr>
          <w:rFonts w:ascii="Times New Roman" w:hAnsi="Times New Roman" w:cs="Times New Roman"/>
          <w:sz w:val="28"/>
          <w:szCs w:val="28"/>
          <w:lang w:eastAsia="en-US"/>
        </w:rPr>
        <w:t>Контроль за</w:t>
      </w:r>
      <w:proofErr w:type="gramEnd"/>
      <w:r w:rsidRPr="008C1FFA">
        <w:rPr>
          <w:rFonts w:ascii="Times New Roman" w:hAnsi="Times New Roman" w:cs="Times New Roman"/>
          <w:sz w:val="28"/>
          <w:szCs w:val="28"/>
          <w:lang w:eastAsia="en-US"/>
        </w:rPr>
        <w:t xml:space="preserve"> исполнением П</w:t>
      </w:r>
      <w:r>
        <w:rPr>
          <w:rFonts w:ascii="Times New Roman" w:hAnsi="Times New Roman" w:cs="Times New Roman"/>
          <w:sz w:val="28"/>
          <w:szCs w:val="28"/>
          <w:lang w:eastAsia="en-US"/>
        </w:rPr>
        <w:t>одп</w:t>
      </w:r>
      <w:r w:rsidRPr="008C1FFA">
        <w:rPr>
          <w:rFonts w:ascii="Times New Roman" w:hAnsi="Times New Roman" w:cs="Times New Roman"/>
          <w:sz w:val="28"/>
          <w:szCs w:val="28"/>
          <w:lang w:eastAsia="en-US"/>
        </w:rPr>
        <w:t>рограммы осуществляется администрацией МО «Эхирит-Булагатский район». Информация о ходе реализации П</w:t>
      </w:r>
      <w:r>
        <w:rPr>
          <w:rFonts w:ascii="Times New Roman" w:hAnsi="Times New Roman" w:cs="Times New Roman"/>
          <w:sz w:val="28"/>
          <w:szCs w:val="28"/>
          <w:lang w:eastAsia="en-US"/>
        </w:rPr>
        <w:t>одп</w:t>
      </w:r>
      <w:r w:rsidRPr="008C1FFA">
        <w:rPr>
          <w:rFonts w:ascii="Times New Roman" w:hAnsi="Times New Roman" w:cs="Times New Roman"/>
          <w:sz w:val="28"/>
          <w:szCs w:val="28"/>
          <w:lang w:eastAsia="en-US"/>
        </w:rPr>
        <w:t xml:space="preserve">рограммы предоставляется в администрацию МО «Эхирит-Булагатский </w:t>
      </w:r>
      <w:r w:rsidR="00C86C8D" w:rsidRPr="008C1FFA">
        <w:rPr>
          <w:rFonts w:ascii="Times New Roman" w:hAnsi="Times New Roman" w:cs="Times New Roman"/>
          <w:sz w:val="28"/>
          <w:szCs w:val="28"/>
          <w:lang w:eastAsia="en-US"/>
        </w:rPr>
        <w:t>район» не</w:t>
      </w:r>
      <w:r w:rsidRPr="008C1FFA">
        <w:rPr>
          <w:rFonts w:ascii="Times New Roman" w:hAnsi="Times New Roman" w:cs="Times New Roman"/>
          <w:sz w:val="28"/>
          <w:szCs w:val="28"/>
          <w:lang w:eastAsia="en-US"/>
        </w:rPr>
        <w:t xml:space="preserve">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 xml:space="preserve">1 февраля, года следующего за отчетным </w:t>
      </w:r>
      <w:r>
        <w:rPr>
          <w:rFonts w:ascii="Times New Roman" w:hAnsi="Times New Roman" w:cs="Times New Roman"/>
          <w:sz w:val="28"/>
          <w:szCs w:val="28"/>
          <w:lang w:eastAsia="en-US"/>
        </w:rPr>
        <w:t xml:space="preserve">годом </w:t>
      </w:r>
      <w:r w:rsidRPr="008C1FFA">
        <w:rPr>
          <w:rFonts w:ascii="Times New Roman" w:hAnsi="Times New Roman" w:cs="Times New Roman"/>
          <w:sz w:val="28"/>
          <w:szCs w:val="28"/>
          <w:lang w:eastAsia="en-US"/>
        </w:rPr>
        <w:t xml:space="preserve">или </w:t>
      </w:r>
      <w:r w:rsidR="00C86C8D" w:rsidRPr="008C1FFA">
        <w:rPr>
          <w:rFonts w:ascii="Times New Roman" w:hAnsi="Times New Roman" w:cs="Times New Roman"/>
          <w:sz w:val="28"/>
          <w:szCs w:val="28"/>
          <w:lang w:eastAsia="en-US"/>
        </w:rPr>
        <w:t>в течение</w:t>
      </w:r>
      <w:r w:rsidRPr="008C1FFA">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FC1E0C" w:rsidRDefault="00FC1E0C" w:rsidP="00FC1E0C">
      <w:pPr>
        <w:pStyle w:val="a6"/>
        <w:ind w:firstLine="708"/>
        <w:rPr>
          <w:rFonts w:ascii="Times New Roman" w:hAnsi="Times New Roman" w:cs="Times New Roman"/>
          <w:sz w:val="28"/>
          <w:szCs w:val="28"/>
        </w:rPr>
      </w:pPr>
      <w:r w:rsidRPr="008C1FFA">
        <w:rPr>
          <w:rFonts w:ascii="Times New Roman" w:hAnsi="Times New Roman" w:cs="Times New Roman"/>
          <w:sz w:val="28"/>
          <w:szCs w:val="28"/>
        </w:rPr>
        <w:lastRenderedPageBreak/>
        <w:t>В ходе реализации П</w:t>
      </w:r>
      <w:r>
        <w:rPr>
          <w:rFonts w:ascii="Times New Roman" w:hAnsi="Times New Roman" w:cs="Times New Roman"/>
          <w:sz w:val="28"/>
          <w:szCs w:val="28"/>
        </w:rPr>
        <w:t>одп</w:t>
      </w:r>
      <w:r w:rsidRPr="008C1FFA">
        <w:rPr>
          <w:rFonts w:ascii="Times New Roman" w:hAnsi="Times New Roman" w:cs="Times New Roman"/>
          <w:sz w:val="28"/>
          <w:szCs w:val="28"/>
        </w:rPr>
        <w:t>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r>
        <w:rPr>
          <w:rFonts w:ascii="Times New Roman" w:hAnsi="Times New Roman" w:cs="Times New Roman"/>
          <w:sz w:val="28"/>
          <w:szCs w:val="28"/>
        </w:rPr>
        <w:t>.</w:t>
      </w:r>
    </w:p>
    <w:p w:rsidR="00FC1E0C" w:rsidRDefault="00FC1E0C" w:rsidP="00FC1E0C">
      <w:pPr>
        <w:spacing w:after="0" w:line="240" w:lineRule="auto"/>
        <w:jc w:val="center"/>
        <w:rPr>
          <w:rStyle w:val="a3"/>
          <w:rFonts w:ascii="Times New Roman" w:hAnsi="Times New Roman" w:cs="Times New Roman"/>
          <w:color w:val="auto"/>
          <w:sz w:val="28"/>
          <w:szCs w:val="28"/>
        </w:rPr>
      </w:pPr>
    </w:p>
    <w:p w:rsidR="00FC1E0C" w:rsidRDefault="00FC1E0C" w:rsidP="00FC1E0C">
      <w:pPr>
        <w:numPr>
          <w:ilvl w:val="0"/>
          <w:numId w:val="11"/>
        </w:numPr>
        <w:spacing w:after="0" w:line="240" w:lineRule="auto"/>
        <w:jc w:val="center"/>
        <w:rPr>
          <w:rFonts w:ascii="Times New Roman" w:hAnsi="Times New Roman" w:cs="Times New Roman"/>
          <w:b/>
          <w:bCs/>
          <w:sz w:val="28"/>
          <w:szCs w:val="28"/>
        </w:rPr>
      </w:pPr>
      <w:r w:rsidRPr="00DE0452">
        <w:rPr>
          <w:rStyle w:val="a3"/>
          <w:rFonts w:ascii="Times New Roman" w:hAnsi="Times New Roman" w:cs="Times New Roman"/>
          <w:color w:val="auto"/>
          <w:sz w:val="28"/>
          <w:szCs w:val="28"/>
        </w:rPr>
        <w:t xml:space="preserve">Оценка социально-экономической эффективности </w:t>
      </w:r>
      <w:r>
        <w:rPr>
          <w:rStyle w:val="a3"/>
          <w:rFonts w:ascii="Times New Roman" w:hAnsi="Times New Roman" w:cs="Times New Roman"/>
          <w:color w:val="auto"/>
          <w:sz w:val="28"/>
          <w:szCs w:val="28"/>
        </w:rPr>
        <w:t>Под</w:t>
      </w:r>
      <w:r w:rsidRPr="00DE0452">
        <w:rPr>
          <w:rFonts w:ascii="Times New Roman" w:hAnsi="Times New Roman" w:cs="Times New Roman"/>
          <w:b/>
          <w:bCs/>
          <w:sz w:val="28"/>
          <w:szCs w:val="28"/>
        </w:rPr>
        <w:t>программы</w:t>
      </w:r>
    </w:p>
    <w:p w:rsidR="00FC1E0C" w:rsidRDefault="00FC1E0C" w:rsidP="00FC1E0C">
      <w:pPr>
        <w:spacing w:after="0" w:line="240" w:lineRule="auto"/>
        <w:ind w:firstLine="708"/>
        <w:jc w:val="both"/>
        <w:rPr>
          <w:rFonts w:ascii="Times New Roman" w:hAnsi="Times New Roman" w:cs="Times New Roman"/>
          <w:sz w:val="28"/>
          <w:szCs w:val="28"/>
        </w:rPr>
      </w:pPr>
    </w:p>
    <w:p w:rsidR="00FC1E0C" w:rsidRDefault="00FC1E0C" w:rsidP="00FC1E0C">
      <w:pPr>
        <w:spacing w:after="0" w:line="240" w:lineRule="auto"/>
        <w:ind w:firstLine="360"/>
        <w:jc w:val="both"/>
        <w:rPr>
          <w:rFonts w:ascii="Times New Roman" w:hAnsi="Times New Roman" w:cs="Times New Roman"/>
          <w:sz w:val="28"/>
          <w:szCs w:val="28"/>
        </w:rPr>
      </w:pPr>
      <w:r w:rsidRPr="00DC147B">
        <w:rPr>
          <w:rFonts w:ascii="Times New Roman" w:hAnsi="Times New Roman" w:cs="Times New Roman"/>
          <w:sz w:val="28"/>
          <w:szCs w:val="28"/>
        </w:rPr>
        <w:t xml:space="preserve">Учитывая продолжительный период реализации </w:t>
      </w:r>
      <w:r w:rsidRPr="00292040">
        <w:rPr>
          <w:rFonts w:ascii="Times New Roman" w:hAnsi="Times New Roman" w:cs="Times New Roman"/>
          <w:sz w:val="28"/>
          <w:szCs w:val="28"/>
        </w:rPr>
        <w:t>Подпрограмм</w:t>
      </w:r>
      <w:r w:rsidRPr="00DC147B">
        <w:rPr>
          <w:rFonts w:ascii="Times New Roman" w:hAnsi="Times New Roman" w:cs="Times New Roman"/>
          <w:sz w:val="28"/>
          <w:szCs w:val="28"/>
        </w:rPr>
        <w:t>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FC1E0C" w:rsidRDefault="00FC1E0C" w:rsidP="00FC1E0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p w:rsidR="00FC1E0C" w:rsidRDefault="00FC1E0C" w:rsidP="00FC1E0C">
      <w:pPr>
        <w:spacing w:after="0" w:line="240" w:lineRule="auto"/>
        <w:ind w:firstLine="360"/>
        <w:jc w:val="both"/>
        <w:rPr>
          <w:rFonts w:ascii="Times New Roman" w:hAnsi="Times New Roman" w:cs="Times New Roman"/>
          <w:sz w:val="28"/>
          <w:szCs w:val="28"/>
        </w:rPr>
      </w:pPr>
      <w:r w:rsidRPr="00BA7017">
        <w:rPr>
          <w:rFonts w:ascii="Times New Roman" w:hAnsi="Times New Roman" w:cs="Times New Roman"/>
          <w:sz w:val="28"/>
          <w:szCs w:val="28"/>
        </w:rPr>
        <w:t xml:space="preserve">Оценка социально-экономической эффективности по </w:t>
      </w:r>
      <w:r>
        <w:rPr>
          <w:rFonts w:ascii="Times New Roman" w:hAnsi="Times New Roman" w:cs="Times New Roman"/>
          <w:sz w:val="28"/>
          <w:szCs w:val="28"/>
        </w:rPr>
        <w:t>под</w:t>
      </w:r>
      <w:r w:rsidRPr="00BA7017">
        <w:rPr>
          <w:rFonts w:ascii="Times New Roman" w:hAnsi="Times New Roman" w:cs="Times New Roman"/>
          <w:sz w:val="28"/>
          <w:szCs w:val="28"/>
        </w:rPr>
        <w:t xml:space="preserve">программе производится </w:t>
      </w:r>
      <w:proofErr w:type="gramStart"/>
      <w:r w:rsidRPr="00BA7017">
        <w:rPr>
          <w:rFonts w:ascii="Times New Roman" w:hAnsi="Times New Roman" w:cs="Times New Roman"/>
          <w:sz w:val="28"/>
          <w:szCs w:val="28"/>
        </w:rPr>
        <w:t>согласно</w:t>
      </w:r>
      <w:proofErr w:type="gramEnd"/>
      <w:r w:rsidRPr="00BA7017">
        <w:rPr>
          <w:rFonts w:ascii="Times New Roman" w:hAnsi="Times New Roman" w:cs="Times New Roman"/>
          <w:sz w:val="28"/>
          <w:szCs w:val="28"/>
        </w:rPr>
        <w:t xml:space="preserve"> целевых показателей, указанных в </w:t>
      </w:r>
      <w:r w:rsidR="00C86C8D" w:rsidRPr="00BA7017">
        <w:rPr>
          <w:rFonts w:ascii="Times New Roman" w:hAnsi="Times New Roman" w:cs="Times New Roman"/>
          <w:sz w:val="28"/>
          <w:szCs w:val="28"/>
        </w:rPr>
        <w:t>подпрограмм</w:t>
      </w:r>
      <w:r w:rsidR="00C86C8D">
        <w:rPr>
          <w:rFonts w:ascii="Times New Roman" w:hAnsi="Times New Roman" w:cs="Times New Roman"/>
          <w:sz w:val="28"/>
          <w:szCs w:val="28"/>
        </w:rPr>
        <w:t>е</w:t>
      </w:r>
      <w:r w:rsidR="00C86C8D" w:rsidRPr="00BA7017">
        <w:rPr>
          <w:rFonts w:ascii="Times New Roman" w:hAnsi="Times New Roman" w:cs="Times New Roman"/>
          <w:sz w:val="28"/>
          <w:szCs w:val="28"/>
        </w:rPr>
        <w:t xml:space="preserve"> и характеризующие</w:t>
      </w:r>
      <w:r w:rsidRPr="00BA7017">
        <w:rPr>
          <w:rFonts w:ascii="Times New Roman" w:hAnsi="Times New Roman" w:cs="Times New Roman"/>
          <w:sz w:val="28"/>
          <w:szCs w:val="28"/>
        </w:rPr>
        <w:t xml:space="preserve"> достижение целе</w:t>
      </w:r>
      <w:r>
        <w:rPr>
          <w:rFonts w:ascii="Times New Roman" w:hAnsi="Times New Roman" w:cs="Times New Roman"/>
          <w:sz w:val="28"/>
          <w:szCs w:val="28"/>
        </w:rPr>
        <w:t>вых показателей</w:t>
      </w:r>
      <w:r w:rsidRPr="00BA7017">
        <w:rPr>
          <w:rFonts w:ascii="Times New Roman" w:hAnsi="Times New Roman" w:cs="Times New Roman"/>
          <w:sz w:val="28"/>
          <w:szCs w:val="28"/>
        </w:rPr>
        <w:t xml:space="preserve"> и выполнение задач </w:t>
      </w:r>
      <w:r>
        <w:rPr>
          <w:rFonts w:ascii="Times New Roman" w:hAnsi="Times New Roman" w:cs="Times New Roman"/>
          <w:sz w:val="28"/>
          <w:szCs w:val="28"/>
        </w:rPr>
        <w:t>под</w:t>
      </w:r>
      <w:r w:rsidRPr="00BA7017">
        <w:rPr>
          <w:rFonts w:ascii="Times New Roman" w:hAnsi="Times New Roman" w:cs="Times New Roman"/>
          <w:sz w:val="28"/>
          <w:szCs w:val="28"/>
        </w:rPr>
        <w:t>программы.</w:t>
      </w:r>
    </w:p>
    <w:tbl>
      <w:tblPr>
        <w:tblpPr w:leftFromText="180" w:rightFromText="180" w:vertAnchor="text" w:horzAnchor="margin" w:tblpY="2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2569"/>
        <w:gridCol w:w="567"/>
        <w:gridCol w:w="709"/>
        <w:gridCol w:w="850"/>
        <w:gridCol w:w="907"/>
        <w:gridCol w:w="907"/>
        <w:gridCol w:w="907"/>
        <w:gridCol w:w="907"/>
        <w:gridCol w:w="908"/>
      </w:tblGrid>
      <w:tr w:rsidR="006F60FC" w:rsidRPr="00B00D0D" w:rsidTr="006F60FC">
        <w:trPr>
          <w:trHeight w:val="269"/>
        </w:trPr>
        <w:tc>
          <w:tcPr>
            <w:tcW w:w="516" w:type="dxa"/>
            <w:vMerge w:val="restart"/>
          </w:tcPr>
          <w:p w:rsidR="006F60FC" w:rsidRPr="009E04DC" w:rsidRDefault="006F60FC" w:rsidP="00FC1E0C">
            <w:pPr>
              <w:pStyle w:val="a5"/>
              <w:jc w:val="center"/>
              <w:rPr>
                <w:rFonts w:ascii="Times New Roman" w:hAnsi="Times New Roman" w:cs="Times New Roman"/>
                <w:sz w:val="20"/>
                <w:szCs w:val="20"/>
              </w:rPr>
            </w:pPr>
            <w:r w:rsidRPr="009E04DC">
              <w:rPr>
                <w:rFonts w:ascii="Times New Roman" w:hAnsi="Times New Roman" w:cs="Times New Roman"/>
                <w:sz w:val="20"/>
                <w:szCs w:val="20"/>
              </w:rPr>
              <w:t>№</w:t>
            </w:r>
            <w:proofErr w:type="gramStart"/>
            <w:r w:rsidRPr="009E04DC">
              <w:rPr>
                <w:rFonts w:ascii="Times New Roman" w:hAnsi="Times New Roman" w:cs="Times New Roman"/>
                <w:sz w:val="20"/>
                <w:szCs w:val="20"/>
              </w:rPr>
              <w:t>п</w:t>
            </w:r>
            <w:proofErr w:type="gramEnd"/>
            <w:r w:rsidRPr="009E04DC">
              <w:rPr>
                <w:rFonts w:ascii="Times New Roman" w:hAnsi="Times New Roman" w:cs="Times New Roman"/>
                <w:sz w:val="20"/>
                <w:szCs w:val="20"/>
              </w:rPr>
              <w:t>/п</w:t>
            </w:r>
          </w:p>
        </w:tc>
        <w:tc>
          <w:tcPr>
            <w:tcW w:w="2569" w:type="dxa"/>
            <w:vMerge w:val="restart"/>
          </w:tcPr>
          <w:p w:rsidR="006F60FC" w:rsidRPr="00B00D0D" w:rsidRDefault="006F60FC" w:rsidP="00FC1E0C">
            <w:pPr>
              <w:pStyle w:val="a5"/>
              <w:jc w:val="center"/>
              <w:rPr>
                <w:rFonts w:ascii="Times New Roman" w:hAnsi="Times New Roman" w:cs="Times New Roman"/>
              </w:rPr>
            </w:pPr>
            <w:r w:rsidRPr="00B00D0D">
              <w:rPr>
                <w:rFonts w:ascii="Times New Roman" w:hAnsi="Times New Roman" w:cs="Times New Roman"/>
              </w:rPr>
              <w:t>Наименование целевого показателя</w:t>
            </w:r>
          </w:p>
        </w:tc>
        <w:tc>
          <w:tcPr>
            <w:tcW w:w="567" w:type="dxa"/>
            <w:vMerge w:val="restart"/>
          </w:tcPr>
          <w:p w:rsidR="006F60FC" w:rsidRPr="00C72127" w:rsidRDefault="006F60FC" w:rsidP="00FC1E0C">
            <w:pPr>
              <w:pStyle w:val="a5"/>
              <w:jc w:val="center"/>
              <w:rPr>
                <w:rFonts w:ascii="Times New Roman" w:hAnsi="Times New Roman" w:cs="Times New Roman"/>
                <w:sz w:val="18"/>
                <w:szCs w:val="18"/>
              </w:rPr>
            </w:pPr>
            <w:r w:rsidRPr="00C72127">
              <w:rPr>
                <w:rFonts w:ascii="Times New Roman" w:hAnsi="Times New Roman" w:cs="Times New Roman"/>
                <w:sz w:val="18"/>
                <w:szCs w:val="18"/>
              </w:rPr>
              <w:t>Ед.</w:t>
            </w:r>
          </w:p>
          <w:p w:rsidR="006F60FC" w:rsidRPr="00B00D0D" w:rsidRDefault="006F60FC" w:rsidP="00FC1E0C">
            <w:pPr>
              <w:pStyle w:val="a5"/>
              <w:jc w:val="center"/>
              <w:rPr>
                <w:rFonts w:ascii="Times New Roman" w:hAnsi="Times New Roman" w:cs="Times New Roman"/>
              </w:rPr>
            </w:pPr>
            <w:proofErr w:type="spellStart"/>
            <w:r w:rsidRPr="00C72127">
              <w:rPr>
                <w:rFonts w:ascii="Times New Roman" w:hAnsi="Times New Roman" w:cs="Times New Roman"/>
                <w:sz w:val="18"/>
                <w:szCs w:val="18"/>
              </w:rPr>
              <w:t>изм</w:t>
            </w:r>
            <w:proofErr w:type="spellEnd"/>
          </w:p>
        </w:tc>
        <w:tc>
          <w:tcPr>
            <w:tcW w:w="6095" w:type="dxa"/>
            <w:gridSpan w:val="7"/>
            <w:tcBorders>
              <w:right w:val="single" w:sz="4" w:space="0" w:color="auto"/>
            </w:tcBorders>
          </w:tcPr>
          <w:p w:rsidR="006F60FC" w:rsidRPr="00B00D0D" w:rsidRDefault="006F60FC" w:rsidP="00FC1E0C">
            <w:pPr>
              <w:pStyle w:val="a5"/>
              <w:jc w:val="center"/>
              <w:rPr>
                <w:rFonts w:ascii="Times New Roman" w:hAnsi="Times New Roman" w:cs="Times New Roman"/>
              </w:rPr>
            </w:pPr>
            <w:r w:rsidRPr="00B00D0D">
              <w:rPr>
                <w:rFonts w:ascii="Times New Roman" w:hAnsi="Times New Roman" w:cs="Times New Roman"/>
              </w:rPr>
              <w:t>Значение целевого показателя</w:t>
            </w:r>
          </w:p>
        </w:tc>
      </w:tr>
      <w:tr w:rsidR="006F60FC" w:rsidRPr="00B00D0D" w:rsidTr="006F60FC">
        <w:trPr>
          <w:trHeight w:val="143"/>
        </w:trPr>
        <w:tc>
          <w:tcPr>
            <w:tcW w:w="516" w:type="dxa"/>
            <w:vMerge/>
          </w:tcPr>
          <w:p w:rsidR="006F60FC" w:rsidRPr="00B00D0D" w:rsidRDefault="006F60FC" w:rsidP="00FC1E0C">
            <w:pPr>
              <w:pStyle w:val="a5"/>
              <w:rPr>
                <w:rFonts w:ascii="Times New Roman" w:hAnsi="Times New Roman" w:cs="Times New Roman"/>
              </w:rPr>
            </w:pPr>
          </w:p>
        </w:tc>
        <w:tc>
          <w:tcPr>
            <w:tcW w:w="2569" w:type="dxa"/>
            <w:vMerge/>
          </w:tcPr>
          <w:p w:rsidR="006F60FC" w:rsidRPr="00B00D0D" w:rsidRDefault="006F60FC" w:rsidP="00FC1E0C">
            <w:pPr>
              <w:pStyle w:val="a5"/>
              <w:rPr>
                <w:rFonts w:ascii="Times New Roman" w:hAnsi="Times New Roman" w:cs="Times New Roman"/>
              </w:rPr>
            </w:pPr>
          </w:p>
        </w:tc>
        <w:tc>
          <w:tcPr>
            <w:tcW w:w="567" w:type="dxa"/>
            <w:vMerge/>
          </w:tcPr>
          <w:p w:rsidR="006F60FC" w:rsidRPr="00B00D0D" w:rsidRDefault="006F60FC" w:rsidP="00FC1E0C">
            <w:pPr>
              <w:pStyle w:val="a5"/>
              <w:rPr>
                <w:rFonts w:ascii="Times New Roman" w:hAnsi="Times New Roman" w:cs="Times New Roman"/>
              </w:rPr>
            </w:pPr>
          </w:p>
        </w:tc>
        <w:tc>
          <w:tcPr>
            <w:tcW w:w="709" w:type="dxa"/>
            <w:vMerge w:val="restart"/>
          </w:tcPr>
          <w:p w:rsidR="006F60FC" w:rsidRPr="000D7D9D" w:rsidRDefault="00CC54E9" w:rsidP="00FC1E0C">
            <w:pPr>
              <w:spacing w:after="0" w:line="240" w:lineRule="auto"/>
              <w:rPr>
                <w:rFonts w:ascii="Times New Roman" w:hAnsi="Times New Roman" w:cs="Times New Roman"/>
                <w:lang w:eastAsia="ru-RU"/>
              </w:rPr>
            </w:pPr>
            <w:r>
              <w:rPr>
                <w:rFonts w:ascii="Times New Roman" w:hAnsi="Times New Roman" w:cs="Times New Roman"/>
                <w:sz w:val="18"/>
                <w:szCs w:val="18"/>
                <w:lang w:eastAsia="ru-RU"/>
              </w:rPr>
              <w:t>2022</w:t>
            </w:r>
            <w:r w:rsidR="006F60FC" w:rsidRPr="000D7D9D">
              <w:rPr>
                <w:rFonts w:ascii="Times New Roman" w:hAnsi="Times New Roman" w:cs="Times New Roman"/>
                <w:lang w:eastAsia="ru-RU"/>
              </w:rPr>
              <w:t xml:space="preserve"> год</w:t>
            </w:r>
          </w:p>
        </w:tc>
        <w:tc>
          <w:tcPr>
            <w:tcW w:w="850" w:type="dxa"/>
            <w:vMerge w:val="restart"/>
          </w:tcPr>
          <w:p w:rsidR="006F60FC" w:rsidRPr="00E20439" w:rsidRDefault="006F60FC" w:rsidP="00FC1E0C">
            <w:pPr>
              <w:pStyle w:val="a5"/>
              <w:jc w:val="center"/>
              <w:rPr>
                <w:rFonts w:ascii="Times New Roman" w:hAnsi="Times New Roman" w:cs="Times New Roman"/>
                <w:sz w:val="18"/>
                <w:szCs w:val="18"/>
              </w:rPr>
            </w:pPr>
            <w:r w:rsidRPr="00E20439">
              <w:rPr>
                <w:rFonts w:ascii="Times New Roman" w:hAnsi="Times New Roman" w:cs="Times New Roman"/>
                <w:sz w:val="18"/>
                <w:szCs w:val="18"/>
              </w:rPr>
              <w:t xml:space="preserve">в </w:t>
            </w:r>
            <w:proofErr w:type="gramStart"/>
            <w:r w:rsidRPr="00E20439">
              <w:rPr>
                <w:rFonts w:ascii="Times New Roman" w:hAnsi="Times New Roman" w:cs="Times New Roman"/>
                <w:sz w:val="18"/>
                <w:szCs w:val="18"/>
              </w:rPr>
              <w:t>рез-те</w:t>
            </w:r>
            <w:proofErr w:type="gramEnd"/>
            <w:r w:rsidRPr="00E20439">
              <w:rPr>
                <w:rFonts w:ascii="Times New Roman" w:hAnsi="Times New Roman" w:cs="Times New Roman"/>
                <w:sz w:val="18"/>
                <w:szCs w:val="18"/>
              </w:rPr>
              <w:t xml:space="preserve"> реал-</w:t>
            </w:r>
            <w:proofErr w:type="spellStart"/>
            <w:r w:rsidRPr="00E20439">
              <w:rPr>
                <w:rFonts w:ascii="Times New Roman" w:hAnsi="Times New Roman" w:cs="Times New Roman"/>
                <w:sz w:val="18"/>
                <w:szCs w:val="18"/>
              </w:rPr>
              <w:t>ии</w:t>
            </w:r>
            <w:proofErr w:type="spellEnd"/>
            <w:r w:rsidRPr="00E20439">
              <w:rPr>
                <w:rFonts w:ascii="Times New Roman" w:hAnsi="Times New Roman" w:cs="Times New Roman"/>
                <w:sz w:val="18"/>
                <w:szCs w:val="18"/>
              </w:rPr>
              <w:t xml:space="preserve"> подпрограммы</w:t>
            </w:r>
          </w:p>
        </w:tc>
        <w:tc>
          <w:tcPr>
            <w:tcW w:w="4536" w:type="dxa"/>
            <w:gridSpan w:val="5"/>
            <w:tcBorders>
              <w:right w:val="single" w:sz="4" w:space="0" w:color="auto"/>
            </w:tcBorders>
          </w:tcPr>
          <w:p w:rsidR="006F60FC" w:rsidRPr="00B00D0D" w:rsidRDefault="006F60FC" w:rsidP="00FC1E0C">
            <w:pPr>
              <w:pStyle w:val="a5"/>
              <w:jc w:val="center"/>
              <w:rPr>
                <w:rFonts w:ascii="Times New Roman" w:hAnsi="Times New Roman" w:cs="Times New Roman"/>
              </w:rPr>
            </w:pPr>
            <w:r w:rsidRPr="00B00D0D">
              <w:rPr>
                <w:rFonts w:ascii="Times New Roman" w:hAnsi="Times New Roman" w:cs="Times New Roman"/>
              </w:rPr>
              <w:t>в том числе по годам:</w:t>
            </w:r>
          </w:p>
        </w:tc>
      </w:tr>
      <w:tr w:rsidR="007A6E61" w:rsidRPr="00B00D0D" w:rsidTr="007A6E61">
        <w:trPr>
          <w:trHeight w:val="143"/>
        </w:trPr>
        <w:tc>
          <w:tcPr>
            <w:tcW w:w="516" w:type="dxa"/>
            <w:vMerge/>
          </w:tcPr>
          <w:p w:rsidR="007A6E61" w:rsidRPr="00B00D0D" w:rsidRDefault="007A6E61" w:rsidP="00A656C7">
            <w:pPr>
              <w:pStyle w:val="a5"/>
              <w:rPr>
                <w:rFonts w:ascii="Times New Roman" w:hAnsi="Times New Roman" w:cs="Times New Roman"/>
              </w:rPr>
            </w:pPr>
          </w:p>
        </w:tc>
        <w:tc>
          <w:tcPr>
            <w:tcW w:w="2569" w:type="dxa"/>
            <w:vMerge/>
          </w:tcPr>
          <w:p w:rsidR="007A6E61" w:rsidRPr="00B00D0D" w:rsidRDefault="007A6E61" w:rsidP="00A656C7">
            <w:pPr>
              <w:pStyle w:val="a5"/>
              <w:rPr>
                <w:rFonts w:ascii="Times New Roman" w:hAnsi="Times New Roman" w:cs="Times New Roman"/>
              </w:rPr>
            </w:pPr>
          </w:p>
        </w:tc>
        <w:tc>
          <w:tcPr>
            <w:tcW w:w="567" w:type="dxa"/>
            <w:vMerge/>
          </w:tcPr>
          <w:p w:rsidR="007A6E61" w:rsidRPr="00B00D0D" w:rsidRDefault="007A6E61" w:rsidP="00A656C7">
            <w:pPr>
              <w:pStyle w:val="a5"/>
              <w:rPr>
                <w:rFonts w:ascii="Times New Roman" w:hAnsi="Times New Roman" w:cs="Times New Roman"/>
              </w:rPr>
            </w:pPr>
          </w:p>
        </w:tc>
        <w:tc>
          <w:tcPr>
            <w:tcW w:w="709" w:type="dxa"/>
            <w:vMerge/>
          </w:tcPr>
          <w:p w:rsidR="007A6E61" w:rsidRPr="00B00D0D" w:rsidRDefault="007A6E61" w:rsidP="00A656C7">
            <w:pPr>
              <w:pStyle w:val="a5"/>
              <w:rPr>
                <w:rFonts w:ascii="Times New Roman" w:hAnsi="Times New Roman" w:cs="Times New Roman"/>
              </w:rPr>
            </w:pPr>
          </w:p>
        </w:tc>
        <w:tc>
          <w:tcPr>
            <w:tcW w:w="850" w:type="dxa"/>
            <w:vMerge/>
          </w:tcPr>
          <w:p w:rsidR="007A6E61" w:rsidRPr="00B00D0D" w:rsidRDefault="007A6E61" w:rsidP="00A656C7">
            <w:pPr>
              <w:pStyle w:val="a5"/>
              <w:rPr>
                <w:rFonts w:ascii="Times New Roman" w:hAnsi="Times New Roman" w:cs="Times New Roman"/>
              </w:rPr>
            </w:pPr>
          </w:p>
        </w:tc>
        <w:tc>
          <w:tcPr>
            <w:tcW w:w="907" w:type="dxa"/>
            <w:vAlign w:val="center"/>
          </w:tcPr>
          <w:p w:rsidR="007A6E61" w:rsidRPr="00A656C7" w:rsidRDefault="007A6E61" w:rsidP="006F60FC">
            <w:pPr>
              <w:pStyle w:val="a5"/>
              <w:jc w:val="center"/>
              <w:rPr>
                <w:rFonts w:ascii="Times New Roman" w:hAnsi="Times New Roman" w:cs="Times New Roman"/>
                <w:sz w:val="16"/>
                <w:szCs w:val="16"/>
              </w:rPr>
            </w:pPr>
            <w:r>
              <w:rPr>
                <w:rFonts w:ascii="Times New Roman" w:hAnsi="Times New Roman" w:cs="Times New Roman"/>
                <w:sz w:val="16"/>
                <w:szCs w:val="16"/>
              </w:rPr>
              <w:t>2024</w:t>
            </w:r>
          </w:p>
        </w:tc>
        <w:tc>
          <w:tcPr>
            <w:tcW w:w="907" w:type="dxa"/>
            <w:vAlign w:val="center"/>
          </w:tcPr>
          <w:p w:rsidR="007A6E61" w:rsidRPr="00A656C7" w:rsidRDefault="007A6E61" w:rsidP="006F60FC">
            <w:pPr>
              <w:pStyle w:val="a5"/>
              <w:jc w:val="center"/>
              <w:rPr>
                <w:rFonts w:ascii="Times New Roman" w:hAnsi="Times New Roman" w:cs="Times New Roman"/>
                <w:sz w:val="16"/>
                <w:szCs w:val="16"/>
              </w:rPr>
            </w:pPr>
            <w:r>
              <w:rPr>
                <w:rFonts w:ascii="Times New Roman" w:hAnsi="Times New Roman" w:cs="Times New Roman"/>
                <w:sz w:val="16"/>
                <w:szCs w:val="16"/>
              </w:rPr>
              <w:t>2025</w:t>
            </w:r>
          </w:p>
        </w:tc>
        <w:tc>
          <w:tcPr>
            <w:tcW w:w="907" w:type="dxa"/>
            <w:vAlign w:val="center"/>
          </w:tcPr>
          <w:p w:rsidR="007A6E61" w:rsidRPr="00A656C7" w:rsidRDefault="007A6E61" w:rsidP="006F60FC">
            <w:pPr>
              <w:pStyle w:val="a5"/>
              <w:jc w:val="center"/>
              <w:rPr>
                <w:rFonts w:ascii="Times New Roman" w:hAnsi="Times New Roman" w:cs="Times New Roman"/>
                <w:sz w:val="16"/>
                <w:szCs w:val="16"/>
              </w:rPr>
            </w:pPr>
            <w:r>
              <w:rPr>
                <w:rFonts w:ascii="Times New Roman" w:hAnsi="Times New Roman" w:cs="Times New Roman"/>
                <w:sz w:val="16"/>
                <w:szCs w:val="16"/>
              </w:rPr>
              <w:t>2026</w:t>
            </w:r>
          </w:p>
        </w:tc>
        <w:tc>
          <w:tcPr>
            <w:tcW w:w="907" w:type="dxa"/>
            <w:vAlign w:val="center"/>
          </w:tcPr>
          <w:p w:rsidR="007A6E61" w:rsidRPr="00A656C7" w:rsidRDefault="007A6E61" w:rsidP="006F60FC">
            <w:pPr>
              <w:pStyle w:val="a5"/>
              <w:jc w:val="center"/>
              <w:rPr>
                <w:rFonts w:ascii="Times New Roman" w:hAnsi="Times New Roman" w:cs="Times New Roman"/>
                <w:sz w:val="16"/>
                <w:szCs w:val="16"/>
              </w:rPr>
            </w:pPr>
            <w:r>
              <w:rPr>
                <w:rFonts w:ascii="Times New Roman" w:hAnsi="Times New Roman" w:cs="Times New Roman"/>
                <w:sz w:val="16"/>
                <w:szCs w:val="16"/>
              </w:rPr>
              <w:t>2027</w:t>
            </w:r>
          </w:p>
        </w:tc>
        <w:tc>
          <w:tcPr>
            <w:tcW w:w="908" w:type="dxa"/>
            <w:vAlign w:val="center"/>
          </w:tcPr>
          <w:p w:rsidR="007A6E61" w:rsidRPr="00A656C7" w:rsidRDefault="007A6E61" w:rsidP="006F60FC">
            <w:pPr>
              <w:pStyle w:val="a5"/>
              <w:jc w:val="center"/>
              <w:rPr>
                <w:rFonts w:ascii="Times New Roman" w:hAnsi="Times New Roman" w:cs="Times New Roman"/>
                <w:sz w:val="16"/>
                <w:szCs w:val="16"/>
              </w:rPr>
            </w:pPr>
            <w:r>
              <w:rPr>
                <w:rFonts w:ascii="Times New Roman" w:hAnsi="Times New Roman" w:cs="Times New Roman"/>
                <w:sz w:val="16"/>
                <w:szCs w:val="16"/>
              </w:rPr>
              <w:t>2028</w:t>
            </w:r>
          </w:p>
        </w:tc>
      </w:tr>
      <w:tr w:rsidR="007A6E61" w:rsidRPr="000D7D9D" w:rsidTr="007A6E61">
        <w:trPr>
          <w:trHeight w:val="715"/>
        </w:trPr>
        <w:tc>
          <w:tcPr>
            <w:tcW w:w="516" w:type="dxa"/>
          </w:tcPr>
          <w:p w:rsidR="007A6E61" w:rsidRPr="009E04DC" w:rsidRDefault="007A6E61" w:rsidP="00CC54E9">
            <w:pPr>
              <w:pStyle w:val="a5"/>
              <w:jc w:val="center"/>
              <w:rPr>
                <w:rFonts w:ascii="Times New Roman" w:hAnsi="Times New Roman" w:cs="Times New Roman"/>
                <w:sz w:val="20"/>
                <w:szCs w:val="20"/>
              </w:rPr>
            </w:pPr>
            <w:r w:rsidRPr="009E04DC">
              <w:rPr>
                <w:rFonts w:ascii="Times New Roman" w:hAnsi="Times New Roman" w:cs="Times New Roman"/>
                <w:sz w:val="20"/>
                <w:szCs w:val="20"/>
              </w:rPr>
              <w:t>1.</w:t>
            </w:r>
          </w:p>
        </w:tc>
        <w:tc>
          <w:tcPr>
            <w:tcW w:w="2569" w:type="dxa"/>
          </w:tcPr>
          <w:p w:rsidR="007A6E61" w:rsidRPr="009E04DC" w:rsidRDefault="007A6E61" w:rsidP="00CC54E9">
            <w:pPr>
              <w:pStyle w:val="a5"/>
              <w:rPr>
                <w:rFonts w:ascii="Times New Roman" w:hAnsi="Times New Roman" w:cs="Times New Roman"/>
                <w:sz w:val="20"/>
                <w:szCs w:val="20"/>
              </w:rPr>
            </w:pPr>
            <w:r w:rsidRPr="009E04DC">
              <w:rPr>
                <w:rFonts w:ascii="Times New Roman" w:hAnsi="Times New Roman" w:cs="Times New Roman"/>
                <w:sz w:val="20"/>
                <w:szCs w:val="20"/>
              </w:rPr>
              <w:t>Количество участников принявших участие в районных мероприятиях</w:t>
            </w:r>
          </w:p>
        </w:tc>
        <w:tc>
          <w:tcPr>
            <w:tcW w:w="567" w:type="dxa"/>
          </w:tcPr>
          <w:p w:rsidR="007A6E61" w:rsidRPr="00C72127" w:rsidRDefault="007A6E61" w:rsidP="00CC54E9">
            <w:pPr>
              <w:pStyle w:val="a5"/>
              <w:rPr>
                <w:rFonts w:ascii="Times New Roman" w:hAnsi="Times New Roman" w:cs="Times New Roman"/>
                <w:sz w:val="18"/>
                <w:szCs w:val="18"/>
              </w:rPr>
            </w:pPr>
            <w:r w:rsidRPr="00C72127">
              <w:rPr>
                <w:rFonts w:ascii="Times New Roman" w:hAnsi="Times New Roman" w:cs="Times New Roman"/>
                <w:sz w:val="18"/>
                <w:szCs w:val="18"/>
              </w:rPr>
              <w:t>Чел.</w:t>
            </w:r>
          </w:p>
          <w:p w:rsidR="007A6E61" w:rsidRPr="00C72127" w:rsidRDefault="007A6E61" w:rsidP="00CC54E9">
            <w:pPr>
              <w:spacing w:after="0" w:line="240" w:lineRule="auto"/>
              <w:rPr>
                <w:sz w:val="18"/>
                <w:szCs w:val="18"/>
                <w:lang w:eastAsia="ru-RU"/>
              </w:rPr>
            </w:pPr>
          </w:p>
        </w:tc>
        <w:tc>
          <w:tcPr>
            <w:tcW w:w="709"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3 764</w:t>
            </w:r>
          </w:p>
        </w:tc>
        <w:tc>
          <w:tcPr>
            <w:tcW w:w="850" w:type="dxa"/>
          </w:tcPr>
          <w:p w:rsidR="007A6E61" w:rsidRPr="009E04DC" w:rsidRDefault="007A6E61" w:rsidP="00CC54E9">
            <w:pPr>
              <w:pStyle w:val="a5"/>
              <w:jc w:val="center"/>
              <w:rPr>
                <w:rFonts w:ascii="Times New Roman" w:hAnsi="Times New Roman" w:cs="Times New Roman"/>
                <w:sz w:val="20"/>
                <w:szCs w:val="20"/>
              </w:rPr>
            </w:pPr>
            <w:r w:rsidRPr="009E04DC">
              <w:rPr>
                <w:rFonts w:ascii="Times New Roman" w:hAnsi="Times New Roman" w:cs="Times New Roman"/>
                <w:sz w:val="20"/>
                <w:szCs w:val="20"/>
              </w:rPr>
              <w:t>18 836</w:t>
            </w:r>
          </w:p>
        </w:tc>
        <w:tc>
          <w:tcPr>
            <w:tcW w:w="907"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3 992</w:t>
            </w:r>
          </w:p>
        </w:tc>
        <w:tc>
          <w:tcPr>
            <w:tcW w:w="907"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3 992</w:t>
            </w:r>
          </w:p>
        </w:tc>
        <w:tc>
          <w:tcPr>
            <w:tcW w:w="907"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3 992</w:t>
            </w:r>
          </w:p>
        </w:tc>
        <w:tc>
          <w:tcPr>
            <w:tcW w:w="907"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3 992</w:t>
            </w:r>
          </w:p>
        </w:tc>
        <w:tc>
          <w:tcPr>
            <w:tcW w:w="908"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3 992</w:t>
            </w:r>
          </w:p>
        </w:tc>
      </w:tr>
      <w:tr w:rsidR="007A6E61" w:rsidRPr="000D7D9D" w:rsidTr="007A6E61">
        <w:trPr>
          <w:trHeight w:val="698"/>
        </w:trPr>
        <w:tc>
          <w:tcPr>
            <w:tcW w:w="516" w:type="dxa"/>
          </w:tcPr>
          <w:p w:rsidR="007A6E61" w:rsidRPr="009E04DC" w:rsidRDefault="007A6E61" w:rsidP="00CC54E9">
            <w:pPr>
              <w:pStyle w:val="a5"/>
              <w:jc w:val="center"/>
              <w:rPr>
                <w:rFonts w:ascii="Times New Roman" w:hAnsi="Times New Roman" w:cs="Times New Roman"/>
                <w:sz w:val="20"/>
                <w:szCs w:val="20"/>
              </w:rPr>
            </w:pPr>
            <w:r w:rsidRPr="009E04DC">
              <w:rPr>
                <w:rFonts w:ascii="Times New Roman" w:hAnsi="Times New Roman" w:cs="Times New Roman"/>
                <w:sz w:val="20"/>
                <w:szCs w:val="20"/>
              </w:rPr>
              <w:t>2.</w:t>
            </w:r>
          </w:p>
        </w:tc>
        <w:tc>
          <w:tcPr>
            <w:tcW w:w="2569" w:type="dxa"/>
          </w:tcPr>
          <w:p w:rsidR="007A6E61" w:rsidRPr="009E04DC" w:rsidRDefault="007A6E61" w:rsidP="00CC54E9">
            <w:pPr>
              <w:spacing w:after="0" w:line="240" w:lineRule="auto"/>
              <w:jc w:val="both"/>
              <w:rPr>
                <w:rFonts w:ascii="Times New Roman" w:hAnsi="Times New Roman" w:cs="Times New Roman"/>
                <w:sz w:val="20"/>
                <w:szCs w:val="20"/>
                <w:lang w:eastAsia="ru-RU"/>
              </w:rPr>
            </w:pPr>
            <w:r w:rsidRPr="009E04DC">
              <w:rPr>
                <w:rFonts w:ascii="Times New Roman" w:hAnsi="Times New Roman" w:cs="Times New Roman"/>
                <w:sz w:val="20"/>
                <w:szCs w:val="20"/>
              </w:rPr>
              <w:t xml:space="preserve">Количество участников принявших </w:t>
            </w:r>
            <w:r w:rsidRPr="009E04DC">
              <w:rPr>
                <w:rFonts w:ascii="Times New Roman" w:hAnsi="Times New Roman" w:cs="Times New Roman"/>
                <w:sz w:val="20"/>
                <w:szCs w:val="20"/>
                <w:lang w:eastAsia="ru-RU"/>
              </w:rPr>
              <w:t>участие в областных конкурсах.</w:t>
            </w:r>
          </w:p>
        </w:tc>
        <w:tc>
          <w:tcPr>
            <w:tcW w:w="567" w:type="dxa"/>
          </w:tcPr>
          <w:p w:rsidR="007A6E61" w:rsidRPr="00C72127" w:rsidRDefault="007A6E61" w:rsidP="00CC54E9">
            <w:pPr>
              <w:pStyle w:val="a5"/>
              <w:rPr>
                <w:rFonts w:ascii="Times New Roman" w:hAnsi="Times New Roman" w:cs="Times New Roman"/>
                <w:sz w:val="18"/>
                <w:szCs w:val="18"/>
              </w:rPr>
            </w:pPr>
            <w:r w:rsidRPr="00C72127">
              <w:rPr>
                <w:rFonts w:ascii="Times New Roman" w:hAnsi="Times New Roman" w:cs="Times New Roman"/>
                <w:sz w:val="18"/>
                <w:szCs w:val="18"/>
              </w:rPr>
              <w:t>Чел.</w:t>
            </w:r>
          </w:p>
          <w:p w:rsidR="007A6E61" w:rsidRPr="00C72127" w:rsidRDefault="007A6E61" w:rsidP="00CC54E9">
            <w:pPr>
              <w:spacing w:after="0" w:line="240" w:lineRule="auto"/>
              <w:rPr>
                <w:sz w:val="18"/>
                <w:szCs w:val="18"/>
                <w:lang w:eastAsia="ru-RU"/>
              </w:rPr>
            </w:pPr>
          </w:p>
        </w:tc>
        <w:tc>
          <w:tcPr>
            <w:tcW w:w="709"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65</w:t>
            </w:r>
          </w:p>
        </w:tc>
        <w:tc>
          <w:tcPr>
            <w:tcW w:w="850" w:type="dxa"/>
          </w:tcPr>
          <w:p w:rsidR="007A6E61" w:rsidRPr="009E04DC" w:rsidRDefault="007A6E61" w:rsidP="00CC54E9">
            <w:pPr>
              <w:spacing w:after="0" w:line="240" w:lineRule="auto"/>
              <w:jc w:val="center"/>
              <w:rPr>
                <w:rFonts w:ascii="Times New Roman" w:hAnsi="Times New Roman" w:cs="Times New Roman"/>
                <w:sz w:val="20"/>
                <w:szCs w:val="20"/>
                <w:lang w:eastAsia="ru-RU"/>
              </w:rPr>
            </w:pPr>
            <w:r w:rsidRPr="009E04DC">
              <w:rPr>
                <w:rFonts w:ascii="Times New Roman" w:hAnsi="Times New Roman" w:cs="Times New Roman"/>
                <w:sz w:val="20"/>
                <w:szCs w:val="20"/>
                <w:lang w:eastAsia="ru-RU"/>
              </w:rPr>
              <w:t>323</w:t>
            </w:r>
          </w:p>
        </w:tc>
        <w:tc>
          <w:tcPr>
            <w:tcW w:w="907"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69</w:t>
            </w:r>
          </w:p>
        </w:tc>
        <w:tc>
          <w:tcPr>
            <w:tcW w:w="907"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69</w:t>
            </w:r>
          </w:p>
        </w:tc>
        <w:tc>
          <w:tcPr>
            <w:tcW w:w="907"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69</w:t>
            </w:r>
          </w:p>
        </w:tc>
        <w:tc>
          <w:tcPr>
            <w:tcW w:w="907"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69</w:t>
            </w:r>
          </w:p>
        </w:tc>
        <w:tc>
          <w:tcPr>
            <w:tcW w:w="908" w:type="dxa"/>
          </w:tcPr>
          <w:p w:rsidR="007A6E61" w:rsidRPr="009E04DC" w:rsidRDefault="007A6E61" w:rsidP="00CC54E9">
            <w:pPr>
              <w:spacing w:after="0" w:line="240" w:lineRule="auto"/>
              <w:jc w:val="center"/>
              <w:rPr>
                <w:rFonts w:ascii="Times New Roman" w:hAnsi="Times New Roman" w:cs="Times New Roman"/>
                <w:sz w:val="20"/>
                <w:szCs w:val="20"/>
              </w:rPr>
            </w:pPr>
            <w:r w:rsidRPr="009E04DC">
              <w:rPr>
                <w:rFonts w:ascii="Times New Roman" w:hAnsi="Times New Roman" w:cs="Times New Roman"/>
                <w:sz w:val="20"/>
                <w:szCs w:val="20"/>
              </w:rPr>
              <w:t>69</w:t>
            </w:r>
          </w:p>
        </w:tc>
      </w:tr>
      <w:tr w:rsidR="007A6E61" w:rsidRPr="000D7D9D" w:rsidTr="007A6E61">
        <w:trPr>
          <w:trHeight w:val="684"/>
        </w:trPr>
        <w:tc>
          <w:tcPr>
            <w:tcW w:w="516" w:type="dxa"/>
            <w:tcBorders>
              <w:bottom w:val="single" w:sz="4" w:space="0" w:color="auto"/>
            </w:tcBorders>
          </w:tcPr>
          <w:p w:rsidR="007A6E61" w:rsidRPr="009E04DC" w:rsidRDefault="007A6E61" w:rsidP="00CC54E9">
            <w:pPr>
              <w:pStyle w:val="a5"/>
              <w:jc w:val="center"/>
              <w:rPr>
                <w:rFonts w:ascii="Times New Roman" w:hAnsi="Times New Roman" w:cs="Times New Roman"/>
                <w:sz w:val="20"/>
                <w:szCs w:val="20"/>
              </w:rPr>
            </w:pPr>
            <w:r w:rsidRPr="009E04DC">
              <w:rPr>
                <w:rFonts w:ascii="Times New Roman" w:hAnsi="Times New Roman" w:cs="Times New Roman"/>
                <w:sz w:val="20"/>
                <w:szCs w:val="20"/>
              </w:rPr>
              <w:t>3.</w:t>
            </w:r>
          </w:p>
        </w:tc>
        <w:tc>
          <w:tcPr>
            <w:tcW w:w="2569" w:type="dxa"/>
            <w:tcBorders>
              <w:bottom w:val="single" w:sz="4" w:space="0" w:color="auto"/>
            </w:tcBorders>
          </w:tcPr>
          <w:p w:rsidR="007A6E61" w:rsidRPr="009E04DC" w:rsidRDefault="007A6E61" w:rsidP="00CC54E9">
            <w:pPr>
              <w:spacing w:after="0" w:line="240" w:lineRule="auto"/>
              <w:jc w:val="both"/>
              <w:rPr>
                <w:rFonts w:ascii="Times New Roman" w:hAnsi="Times New Roman" w:cs="Times New Roman"/>
                <w:sz w:val="20"/>
                <w:szCs w:val="20"/>
              </w:rPr>
            </w:pPr>
            <w:r w:rsidRPr="009E04DC">
              <w:rPr>
                <w:rFonts w:ascii="Times New Roman" w:hAnsi="Times New Roman" w:cs="Times New Roman"/>
                <w:sz w:val="20"/>
                <w:szCs w:val="20"/>
              </w:rPr>
              <w:t xml:space="preserve">Достижение призовых мест в областных мероприятиях </w:t>
            </w:r>
          </w:p>
        </w:tc>
        <w:tc>
          <w:tcPr>
            <w:tcW w:w="567" w:type="dxa"/>
            <w:tcBorders>
              <w:bottom w:val="single" w:sz="4" w:space="0" w:color="auto"/>
            </w:tcBorders>
          </w:tcPr>
          <w:p w:rsidR="007A6E61" w:rsidRPr="00C72127" w:rsidRDefault="007A6E61" w:rsidP="00CC54E9">
            <w:pPr>
              <w:pStyle w:val="a5"/>
              <w:rPr>
                <w:rFonts w:ascii="Times New Roman" w:hAnsi="Times New Roman" w:cs="Times New Roman"/>
                <w:sz w:val="18"/>
                <w:szCs w:val="18"/>
              </w:rPr>
            </w:pPr>
            <w:r w:rsidRPr="00C72127">
              <w:rPr>
                <w:rFonts w:ascii="Times New Roman" w:hAnsi="Times New Roman" w:cs="Times New Roman"/>
                <w:sz w:val="18"/>
                <w:szCs w:val="18"/>
              </w:rPr>
              <w:t>чел</w:t>
            </w:r>
          </w:p>
        </w:tc>
        <w:tc>
          <w:tcPr>
            <w:tcW w:w="709" w:type="dxa"/>
            <w:tcBorders>
              <w:bottom w:val="single" w:sz="4" w:space="0" w:color="auto"/>
            </w:tcBorders>
          </w:tcPr>
          <w:p w:rsidR="007A6E61" w:rsidRPr="009E04DC" w:rsidRDefault="007A6E61" w:rsidP="00CC54E9">
            <w:pPr>
              <w:spacing w:after="0" w:line="240" w:lineRule="auto"/>
              <w:jc w:val="center"/>
              <w:rPr>
                <w:rFonts w:ascii="Times New Roman" w:hAnsi="Times New Roman" w:cs="Times New Roman"/>
                <w:sz w:val="20"/>
                <w:szCs w:val="20"/>
                <w:lang w:eastAsia="ru-RU"/>
              </w:rPr>
            </w:pPr>
            <w:r w:rsidRPr="009E04DC">
              <w:rPr>
                <w:rFonts w:ascii="Times New Roman" w:hAnsi="Times New Roman" w:cs="Times New Roman"/>
                <w:sz w:val="20"/>
                <w:szCs w:val="20"/>
                <w:lang w:eastAsia="ru-RU"/>
              </w:rPr>
              <w:t>6</w:t>
            </w:r>
          </w:p>
        </w:tc>
        <w:tc>
          <w:tcPr>
            <w:tcW w:w="850" w:type="dxa"/>
            <w:tcBorders>
              <w:bottom w:val="single" w:sz="4" w:space="0" w:color="auto"/>
            </w:tcBorders>
          </w:tcPr>
          <w:p w:rsidR="007A6E61" w:rsidRPr="009E04DC" w:rsidRDefault="007A6E61" w:rsidP="00CC54E9">
            <w:pPr>
              <w:spacing w:after="0" w:line="240" w:lineRule="auto"/>
              <w:jc w:val="center"/>
              <w:rPr>
                <w:rFonts w:ascii="Times New Roman" w:hAnsi="Times New Roman" w:cs="Times New Roman"/>
                <w:sz w:val="20"/>
                <w:szCs w:val="20"/>
                <w:lang w:eastAsia="ru-RU"/>
              </w:rPr>
            </w:pPr>
            <w:r w:rsidRPr="009E04DC">
              <w:rPr>
                <w:rFonts w:ascii="Times New Roman" w:hAnsi="Times New Roman" w:cs="Times New Roman"/>
                <w:sz w:val="20"/>
                <w:szCs w:val="20"/>
                <w:lang w:eastAsia="ru-RU"/>
              </w:rPr>
              <w:t>29</w:t>
            </w:r>
          </w:p>
        </w:tc>
        <w:tc>
          <w:tcPr>
            <w:tcW w:w="907" w:type="dxa"/>
            <w:tcBorders>
              <w:bottom w:val="single" w:sz="4" w:space="0" w:color="auto"/>
            </w:tcBorders>
          </w:tcPr>
          <w:p w:rsidR="007A6E61" w:rsidRPr="009E04DC" w:rsidRDefault="007A6E61" w:rsidP="00CC54E9">
            <w:pPr>
              <w:spacing w:after="0" w:line="240" w:lineRule="auto"/>
              <w:jc w:val="center"/>
              <w:rPr>
                <w:rFonts w:ascii="Times New Roman" w:hAnsi="Times New Roman" w:cs="Times New Roman"/>
                <w:sz w:val="20"/>
                <w:szCs w:val="20"/>
                <w:lang w:eastAsia="ru-RU"/>
              </w:rPr>
            </w:pPr>
            <w:r w:rsidRPr="009E04DC">
              <w:rPr>
                <w:rFonts w:ascii="Times New Roman" w:hAnsi="Times New Roman" w:cs="Times New Roman"/>
                <w:sz w:val="20"/>
                <w:szCs w:val="20"/>
                <w:lang w:eastAsia="ru-RU"/>
              </w:rPr>
              <w:t>7</w:t>
            </w:r>
          </w:p>
        </w:tc>
        <w:tc>
          <w:tcPr>
            <w:tcW w:w="907" w:type="dxa"/>
            <w:tcBorders>
              <w:bottom w:val="single" w:sz="4" w:space="0" w:color="auto"/>
            </w:tcBorders>
          </w:tcPr>
          <w:p w:rsidR="007A6E61" w:rsidRPr="009E04DC" w:rsidRDefault="007A6E61" w:rsidP="00CC54E9">
            <w:pPr>
              <w:spacing w:after="0" w:line="240" w:lineRule="auto"/>
              <w:jc w:val="center"/>
              <w:rPr>
                <w:rFonts w:ascii="Times New Roman" w:hAnsi="Times New Roman" w:cs="Times New Roman"/>
                <w:sz w:val="20"/>
                <w:szCs w:val="20"/>
                <w:lang w:eastAsia="ru-RU"/>
              </w:rPr>
            </w:pPr>
            <w:r w:rsidRPr="009E04DC">
              <w:rPr>
                <w:rFonts w:ascii="Times New Roman" w:hAnsi="Times New Roman" w:cs="Times New Roman"/>
                <w:sz w:val="20"/>
                <w:szCs w:val="20"/>
                <w:lang w:eastAsia="ru-RU"/>
              </w:rPr>
              <w:t>7</w:t>
            </w:r>
          </w:p>
        </w:tc>
        <w:tc>
          <w:tcPr>
            <w:tcW w:w="907" w:type="dxa"/>
            <w:tcBorders>
              <w:bottom w:val="single" w:sz="4" w:space="0" w:color="auto"/>
            </w:tcBorders>
          </w:tcPr>
          <w:p w:rsidR="007A6E61" w:rsidRPr="009E04DC" w:rsidRDefault="007A6E61" w:rsidP="00CC54E9">
            <w:pPr>
              <w:spacing w:after="0" w:line="240" w:lineRule="auto"/>
              <w:jc w:val="center"/>
              <w:rPr>
                <w:rFonts w:ascii="Times New Roman" w:hAnsi="Times New Roman" w:cs="Times New Roman"/>
                <w:sz w:val="20"/>
                <w:szCs w:val="20"/>
                <w:lang w:eastAsia="ru-RU"/>
              </w:rPr>
            </w:pPr>
            <w:r w:rsidRPr="009E04DC">
              <w:rPr>
                <w:rFonts w:ascii="Times New Roman" w:hAnsi="Times New Roman" w:cs="Times New Roman"/>
                <w:sz w:val="20"/>
                <w:szCs w:val="20"/>
                <w:lang w:eastAsia="ru-RU"/>
              </w:rPr>
              <w:t>7</w:t>
            </w:r>
          </w:p>
        </w:tc>
        <w:tc>
          <w:tcPr>
            <w:tcW w:w="907" w:type="dxa"/>
            <w:tcBorders>
              <w:bottom w:val="single" w:sz="4" w:space="0" w:color="auto"/>
            </w:tcBorders>
          </w:tcPr>
          <w:p w:rsidR="007A6E61" w:rsidRPr="009E04DC" w:rsidRDefault="007A6E61" w:rsidP="00CC54E9">
            <w:pPr>
              <w:spacing w:after="0" w:line="240" w:lineRule="auto"/>
              <w:jc w:val="center"/>
              <w:rPr>
                <w:rFonts w:ascii="Times New Roman" w:hAnsi="Times New Roman" w:cs="Times New Roman"/>
                <w:sz w:val="20"/>
                <w:szCs w:val="20"/>
                <w:lang w:eastAsia="ru-RU"/>
              </w:rPr>
            </w:pPr>
            <w:r w:rsidRPr="009E04DC">
              <w:rPr>
                <w:rFonts w:ascii="Times New Roman" w:hAnsi="Times New Roman" w:cs="Times New Roman"/>
                <w:sz w:val="20"/>
                <w:szCs w:val="20"/>
                <w:lang w:eastAsia="ru-RU"/>
              </w:rPr>
              <w:t>7</w:t>
            </w:r>
          </w:p>
        </w:tc>
        <w:tc>
          <w:tcPr>
            <w:tcW w:w="908" w:type="dxa"/>
            <w:tcBorders>
              <w:bottom w:val="single" w:sz="4" w:space="0" w:color="auto"/>
            </w:tcBorders>
          </w:tcPr>
          <w:p w:rsidR="007A6E61" w:rsidRPr="009E04DC" w:rsidRDefault="007A6E61" w:rsidP="00CC54E9">
            <w:pPr>
              <w:spacing w:after="0" w:line="240" w:lineRule="auto"/>
              <w:jc w:val="center"/>
              <w:rPr>
                <w:rFonts w:ascii="Times New Roman" w:hAnsi="Times New Roman" w:cs="Times New Roman"/>
                <w:sz w:val="20"/>
                <w:szCs w:val="20"/>
                <w:lang w:eastAsia="ru-RU"/>
              </w:rPr>
            </w:pPr>
            <w:r w:rsidRPr="009E04DC">
              <w:rPr>
                <w:rFonts w:ascii="Times New Roman" w:hAnsi="Times New Roman" w:cs="Times New Roman"/>
                <w:sz w:val="20"/>
                <w:szCs w:val="20"/>
                <w:lang w:eastAsia="ru-RU"/>
              </w:rPr>
              <w:t>7</w:t>
            </w:r>
          </w:p>
        </w:tc>
      </w:tr>
    </w:tbl>
    <w:p w:rsidR="00FC1E0C" w:rsidRDefault="00FC1E0C" w:rsidP="0092051B">
      <w:pPr>
        <w:pStyle w:val="a6"/>
        <w:rPr>
          <w:rFonts w:ascii="Times New Roman" w:hAnsi="Times New Roman" w:cs="Times New Roman"/>
          <w:sz w:val="28"/>
          <w:szCs w:val="28"/>
        </w:rPr>
      </w:pPr>
    </w:p>
    <w:p w:rsidR="00FC1E0C" w:rsidRDefault="00FC1E0C" w:rsidP="00FC1E0C">
      <w:pPr>
        <w:pStyle w:val="a6"/>
        <w:numPr>
          <w:ilvl w:val="0"/>
          <w:numId w:val="11"/>
        </w:numPr>
        <w:jc w:val="center"/>
        <w:rPr>
          <w:rFonts w:ascii="Times New Roman" w:hAnsi="Times New Roman" w:cs="Times New Roman"/>
          <w:b/>
          <w:bCs/>
          <w:sz w:val="28"/>
          <w:szCs w:val="28"/>
        </w:rPr>
      </w:pPr>
      <w:r>
        <w:rPr>
          <w:rStyle w:val="a3"/>
          <w:rFonts w:ascii="Times New Roman" w:hAnsi="Times New Roman" w:cs="Times New Roman"/>
          <w:color w:val="auto"/>
          <w:sz w:val="28"/>
          <w:szCs w:val="28"/>
        </w:rPr>
        <w:t>Методика о</w:t>
      </w:r>
      <w:r w:rsidRPr="00AB5B9C">
        <w:rPr>
          <w:rStyle w:val="a3"/>
          <w:rFonts w:ascii="Times New Roman" w:hAnsi="Times New Roman" w:cs="Times New Roman"/>
          <w:color w:val="auto"/>
          <w:sz w:val="28"/>
          <w:szCs w:val="28"/>
        </w:rPr>
        <w:t>ценк</w:t>
      </w:r>
      <w:r>
        <w:rPr>
          <w:rStyle w:val="a3"/>
          <w:rFonts w:ascii="Times New Roman" w:hAnsi="Times New Roman" w:cs="Times New Roman"/>
          <w:color w:val="auto"/>
          <w:sz w:val="28"/>
          <w:szCs w:val="28"/>
        </w:rPr>
        <w:t xml:space="preserve">и </w:t>
      </w:r>
      <w:r w:rsidRPr="00AB5B9C">
        <w:rPr>
          <w:rStyle w:val="a3"/>
          <w:rFonts w:ascii="Times New Roman" w:hAnsi="Times New Roman" w:cs="Times New Roman"/>
          <w:color w:val="auto"/>
          <w:sz w:val="28"/>
          <w:szCs w:val="28"/>
        </w:rPr>
        <w:t xml:space="preserve">эффективности </w:t>
      </w:r>
      <w:r>
        <w:rPr>
          <w:rFonts w:ascii="Times New Roman" w:hAnsi="Times New Roman" w:cs="Times New Roman"/>
          <w:b/>
          <w:bCs/>
          <w:sz w:val="28"/>
          <w:szCs w:val="28"/>
        </w:rPr>
        <w:t>П</w:t>
      </w:r>
      <w:r w:rsidRPr="00AB5B9C">
        <w:rPr>
          <w:rFonts w:ascii="Times New Roman" w:hAnsi="Times New Roman" w:cs="Times New Roman"/>
          <w:b/>
          <w:bCs/>
          <w:sz w:val="28"/>
          <w:szCs w:val="28"/>
        </w:rPr>
        <w:t>одпрограммы</w:t>
      </w:r>
    </w:p>
    <w:p w:rsidR="00FC1E0C" w:rsidRDefault="00FC1E0C" w:rsidP="00FC1E0C">
      <w:pPr>
        <w:pStyle w:val="ab"/>
        <w:ind w:left="0" w:firstLine="708"/>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FC1E0C" w:rsidRPr="00B91FF0" w:rsidRDefault="00FC1E0C" w:rsidP="00FC1E0C">
      <w:pPr>
        <w:pStyle w:val="a5"/>
        <w:numPr>
          <w:ilvl w:val="3"/>
          <w:numId w:val="6"/>
        </w:numPr>
        <w:ind w:left="0" w:firstLine="0"/>
        <w:rPr>
          <w:rFonts w:ascii="Times New Roman" w:hAnsi="Times New Roman" w:cs="Times New Roman"/>
          <w:sz w:val="28"/>
          <w:szCs w:val="28"/>
        </w:rPr>
      </w:pPr>
      <w:r w:rsidRPr="002E3E12">
        <w:rPr>
          <w:rFonts w:ascii="Times New Roman" w:hAnsi="Times New Roman" w:cs="Times New Roman"/>
          <w:sz w:val="28"/>
          <w:szCs w:val="28"/>
        </w:rPr>
        <w:t xml:space="preserve">Количество </w:t>
      </w:r>
      <w:r w:rsidR="00C86C8D" w:rsidRPr="002E3E12">
        <w:rPr>
          <w:rFonts w:ascii="Times New Roman" w:hAnsi="Times New Roman" w:cs="Times New Roman"/>
          <w:sz w:val="28"/>
          <w:szCs w:val="28"/>
        </w:rPr>
        <w:t>участников,</w:t>
      </w:r>
      <w:r w:rsidRPr="002E3E12">
        <w:rPr>
          <w:rFonts w:ascii="Times New Roman" w:hAnsi="Times New Roman" w:cs="Times New Roman"/>
          <w:sz w:val="28"/>
          <w:szCs w:val="28"/>
        </w:rPr>
        <w:t xml:space="preserve"> принявших участие в районных мероприятия</w:t>
      </w:r>
      <w:proofErr w:type="gramStart"/>
      <w:r w:rsidRPr="002E3E12">
        <w:rPr>
          <w:rFonts w:ascii="Times New Roman" w:hAnsi="Times New Roman" w:cs="Times New Roman"/>
          <w:sz w:val="28"/>
          <w:szCs w:val="28"/>
        </w:rPr>
        <w:t>х</w:t>
      </w:r>
      <w:r w:rsidRPr="00B91FF0">
        <w:rPr>
          <w:rFonts w:ascii="Times New Roman" w:hAnsi="Times New Roman" w:cs="Times New Roman"/>
          <w:sz w:val="28"/>
          <w:szCs w:val="28"/>
        </w:rPr>
        <w:t>–</w:t>
      </w:r>
      <w:proofErr w:type="gramEnd"/>
      <w:r w:rsidRPr="00B91FF0">
        <w:rPr>
          <w:rFonts w:ascii="Times New Roman" w:hAnsi="Times New Roman" w:cs="Times New Roman"/>
          <w:sz w:val="28"/>
          <w:szCs w:val="28"/>
        </w:rPr>
        <w:t xml:space="preserve"> да-1, нет-0.</w:t>
      </w:r>
    </w:p>
    <w:p w:rsidR="00FC1E0C" w:rsidRPr="00645D99" w:rsidRDefault="00FC1E0C" w:rsidP="00FC1E0C">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 xml:space="preserve">U1= 1или 0 </w:t>
      </w:r>
    </w:p>
    <w:p w:rsidR="00FC1E0C" w:rsidRPr="00645D99" w:rsidRDefault="00FC1E0C" w:rsidP="00FC1E0C">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U1 – целевой показатель 1.</w:t>
      </w:r>
    </w:p>
    <w:p w:rsidR="00FC1E0C" w:rsidRPr="00645D99" w:rsidRDefault="00FC1E0C" w:rsidP="00FC1E0C">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lastRenderedPageBreak/>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FC1E0C" w:rsidRDefault="00FC1E0C"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2024 – 3</w:t>
      </w:r>
      <w:r w:rsidR="00A656C7">
        <w:rPr>
          <w:rFonts w:ascii="Times New Roman" w:hAnsi="Times New Roman" w:cs="Times New Roman"/>
          <w:sz w:val="28"/>
          <w:szCs w:val="28"/>
        </w:rPr>
        <w:t> </w:t>
      </w:r>
      <w:r>
        <w:rPr>
          <w:rFonts w:ascii="Times New Roman" w:hAnsi="Times New Roman" w:cs="Times New Roman"/>
          <w:sz w:val="28"/>
          <w:szCs w:val="28"/>
        </w:rPr>
        <w:t>992</w:t>
      </w:r>
    </w:p>
    <w:p w:rsidR="00A656C7" w:rsidRDefault="00A656C7"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2025 – 3</w:t>
      </w:r>
      <w:r w:rsidR="00CC54E9">
        <w:rPr>
          <w:rFonts w:ascii="Times New Roman" w:hAnsi="Times New Roman" w:cs="Times New Roman"/>
          <w:sz w:val="28"/>
          <w:szCs w:val="28"/>
        </w:rPr>
        <w:t> </w:t>
      </w:r>
      <w:r>
        <w:rPr>
          <w:rFonts w:ascii="Times New Roman" w:hAnsi="Times New Roman" w:cs="Times New Roman"/>
          <w:sz w:val="28"/>
          <w:szCs w:val="28"/>
        </w:rPr>
        <w:t>992</w:t>
      </w:r>
    </w:p>
    <w:p w:rsidR="00CC54E9" w:rsidRDefault="00CC54E9"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2026 – 3 992</w:t>
      </w:r>
    </w:p>
    <w:p w:rsidR="00CC54E9" w:rsidRDefault="00CC54E9"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2027 – 3 992</w:t>
      </w:r>
    </w:p>
    <w:p w:rsidR="00CC54E9" w:rsidRDefault="00CC54E9"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2028 – 3 992</w:t>
      </w:r>
    </w:p>
    <w:p w:rsidR="00FC1E0C" w:rsidRPr="00B91FF0" w:rsidRDefault="00FC1E0C" w:rsidP="00FC1E0C">
      <w:pPr>
        <w:pStyle w:val="a5"/>
        <w:rPr>
          <w:rFonts w:ascii="Times New Roman" w:hAnsi="Times New Roman" w:cs="Times New Roman"/>
          <w:sz w:val="28"/>
          <w:szCs w:val="28"/>
        </w:rPr>
      </w:pPr>
      <w:r>
        <w:rPr>
          <w:rFonts w:ascii="Times New Roman" w:hAnsi="Times New Roman" w:cs="Times New Roman"/>
          <w:sz w:val="28"/>
          <w:szCs w:val="28"/>
        </w:rPr>
        <w:t xml:space="preserve">2. </w:t>
      </w:r>
      <w:r w:rsidRPr="002E3E12">
        <w:rPr>
          <w:rFonts w:ascii="Times New Roman" w:hAnsi="Times New Roman" w:cs="Times New Roman"/>
          <w:sz w:val="28"/>
          <w:szCs w:val="28"/>
        </w:rPr>
        <w:t xml:space="preserve">Количество </w:t>
      </w:r>
      <w:r w:rsidR="00C86C8D" w:rsidRPr="002E3E12">
        <w:rPr>
          <w:rFonts w:ascii="Times New Roman" w:hAnsi="Times New Roman" w:cs="Times New Roman"/>
          <w:sz w:val="28"/>
          <w:szCs w:val="28"/>
        </w:rPr>
        <w:t>участников,</w:t>
      </w:r>
      <w:r w:rsidRPr="002E3E12">
        <w:rPr>
          <w:rFonts w:ascii="Times New Roman" w:hAnsi="Times New Roman" w:cs="Times New Roman"/>
          <w:sz w:val="28"/>
          <w:szCs w:val="28"/>
        </w:rPr>
        <w:t xml:space="preserve"> принявших участие в областных мероприятиях</w:t>
      </w:r>
      <w:r w:rsidRPr="00B91FF0">
        <w:rPr>
          <w:rFonts w:ascii="Times New Roman" w:hAnsi="Times New Roman" w:cs="Times New Roman"/>
          <w:sz w:val="28"/>
          <w:szCs w:val="28"/>
        </w:rPr>
        <w:t xml:space="preserve"> – да-1, нет-0.</w:t>
      </w:r>
    </w:p>
    <w:p w:rsidR="00FC1E0C" w:rsidRPr="00645D99" w:rsidRDefault="00FC1E0C" w:rsidP="00FC1E0C">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2 </w:t>
      </w:r>
      <w:r w:rsidRPr="00645D99">
        <w:rPr>
          <w:rFonts w:ascii="Times New Roman" w:hAnsi="Times New Roman" w:cs="Times New Roman"/>
          <w:sz w:val="28"/>
          <w:szCs w:val="28"/>
        </w:rPr>
        <w:t xml:space="preserve">= 1или 0 </w:t>
      </w:r>
    </w:p>
    <w:p w:rsidR="00FC1E0C" w:rsidRPr="00645D99" w:rsidRDefault="00FC1E0C" w:rsidP="00FC1E0C">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2</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2</w:t>
      </w:r>
      <w:r w:rsidRPr="00645D99">
        <w:rPr>
          <w:rFonts w:ascii="Times New Roman" w:hAnsi="Times New Roman" w:cs="Times New Roman"/>
          <w:sz w:val="28"/>
          <w:szCs w:val="28"/>
        </w:rPr>
        <w:t>.</w:t>
      </w:r>
    </w:p>
    <w:p w:rsidR="00FC1E0C" w:rsidRDefault="00FC1E0C" w:rsidP="00FC1E0C">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FC1E0C" w:rsidRDefault="00FC1E0C"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2024 – 69</w:t>
      </w:r>
    </w:p>
    <w:p w:rsidR="00A656C7" w:rsidRDefault="00A656C7"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00741455">
        <w:rPr>
          <w:rFonts w:ascii="Times New Roman" w:hAnsi="Times New Roman" w:cs="Times New Roman"/>
          <w:sz w:val="28"/>
          <w:szCs w:val="28"/>
        </w:rPr>
        <w:t>–</w:t>
      </w:r>
      <w:r>
        <w:rPr>
          <w:rFonts w:ascii="Times New Roman" w:hAnsi="Times New Roman" w:cs="Times New Roman"/>
          <w:sz w:val="28"/>
          <w:szCs w:val="28"/>
        </w:rPr>
        <w:t xml:space="preserve"> 69</w:t>
      </w:r>
    </w:p>
    <w:p w:rsidR="00741455" w:rsidRDefault="00741455"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2026 – 69</w:t>
      </w:r>
    </w:p>
    <w:p w:rsidR="00741455" w:rsidRDefault="00741455"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2027 – 69</w:t>
      </w:r>
    </w:p>
    <w:p w:rsidR="00741455" w:rsidRDefault="00741455"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2028 – 69</w:t>
      </w:r>
    </w:p>
    <w:p w:rsidR="00FC1E0C" w:rsidRDefault="00FC1E0C" w:rsidP="00FC1E0C">
      <w:pPr>
        <w:spacing w:after="0" w:line="240" w:lineRule="auto"/>
        <w:jc w:val="both"/>
      </w:pPr>
      <w:r>
        <w:rPr>
          <w:rFonts w:ascii="Times New Roman" w:hAnsi="Times New Roman" w:cs="Times New Roman"/>
          <w:sz w:val="28"/>
          <w:szCs w:val="28"/>
        </w:rPr>
        <w:t>3.</w:t>
      </w:r>
      <w:r w:rsidRPr="00A9329C">
        <w:rPr>
          <w:rFonts w:ascii="Times New Roman" w:hAnsi="Times New Roman" w:cs="Times New Roman"/>
          <w:sz w:val="28"/>
          <w:szCs w:val="28"/>
        </w:rPr>
        <w:t>Достижение призовых мест в областных мероприятия</w:t>
      </w:r>
      <w:proofErr w:type="gramStart"/>
      <w:r w:rsidRPr="00A9329C">
        <w:rPr>
          <w:rFonts w:ascii="Times New Roman" w:hAnsi="Times New Roman" w:cs="Times New Roman"/>
          <w:sz w:val="28"/>
          <w:szCs w:val="28"/>
        </w:rPr>
        <w:t>х</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205EC">
        <w:rPr>
          <w:rFonts w:ascii="Times New Roman" w:hAnsi="Times New Roman" w:cs="Times New Roman"/>
          <w:sz w:val="28"/>
          <w:szCs w:val="28"/>
        </w:rPr>
        <w:t>да-1, нет-0.</w:t>
      </w:r>
    </w:p>
    <w:p w:rsidR="00FC1E0C" w:rsidRDefault="00FC1E0C" w:rsidP="00FC1E0C">
      <w:pPr>
        <w:spacing w:after="0" w:line="240" w:lineRule="auto"/>
        <w:jc w:val="both"/>
        <w:rPr>
          <w:rFonts w:ascii="Times New Roman" w:hAnsi="Times New Roman" w:cs="Times New Roman"/>
          <w:sz w:val="28"/>
          <w:szCs w:val="28"/>
        </w:rPr>
      </w:pPr>
      <w:r w:rsidRPr="00B205EC">
        <w:rPr>
          <w:rFonts w:ascii="Times New Roman" w:hAnsi="Times New Roman" w:cs="Times New Roman"/>
          <w:sz w:val="28"/>
          <w:szCs w:val="28"/>
        </w:rPr>
        <w:t>U</w:t>
      </w:r>
      <w:r>
        <w:rPr>
          <w:rFonts w:ascii="Times New Roman" w:hAnsi="Times New Roman" w:cs="Times New Roman"/>
          <w:sz w:val="28"/>
          <w:szCs w:val="28"/>
        </w:rPr>
        <w:t>3</w:t>
      </w:r>
      <w:r w:rsidRPr="00B205EC">
        <w:rPr>
          <w:rFonts w:ascii="Times New Roman" w:hAnsi="Times New Roman" w:cs="Times New Roman"/>
          <w:sz w:val="28"/>
          <w:szCs w:val="28"/>
        </w:rPr>
        <w:t>= 1или 0</w:t>
      </w:r>
    </w:p>
    <w:p w:rsidR="00FC1E0C" w:rsidRDefault="00FC1E0C" w:rsidP="00FC1E0C">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3</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3</w:t>
      </w:r>
      <w:r w:rsidRPr="00645D99">
        <w:rPr>
          <w:rFonts w:ascii="Times New Roman" w:hAnsi="Times New Roman" w:cs="Times New Roman"/>
          <w:sz w:val="28"/>
          <w:szCs w:val="28"/>
        </w:rPr>
        <w:t>.</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2024- 7</w:t>
      </w:r>
    </w:p>
    <w:p w:rsidR="00A656C7" w:rsidRDefault="00A656C7"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w:t>
      </w:r>
      <w:r w:rsidR="00741455">
        <w:rPr>
          <w:rFonts w:ascii="Times New Roman" w:hAnsi="Times New Roman" w:cs="Times New Roman"/>
          <w:sz w:val="28"/>
          <w:szCs w:val="28"/>
        </w:rPr>
        <w:t>–</w:t>
      </w:r>
      <w:r>
        <w:rPr>
          <w:rFonts w:ascii="Times New Roman" w:hAnsi="Times New Roman" w:cs="Times New Roman"/>
          <w:sz w:val="28"/>
          <w:szCs w:val="28"/>
        </w:rPr>
        <w:t xml:space="preserve"> 7</w:t>
      </w:r>
    </w:p>
    <w:p w:rsidR="00741455" w:rsidRDefault="00741455"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 7</w:t>
      </w:r>
    </w:p>
    <w:p w:rsidR="00741455" w:rsidRDefault="00741455"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 7</w:t>
      </w:r>
    </w:p>
    <w:p w:rsidR="00741455" w:rsidRDefault="00741455"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 7</w:t>
      </w:r>
    </w:p>
    <w:p w:rsidR="00FC1E0C" w:rsidRDefault="00FC1E0C" w:rsidP="00FC1E0C">
      <w:pPr>
        <w:spacing w:after="0" w:line="240" w:lineRule="auto"/>
        <w:jc w:val="both"/>
        <w:rPr>
          <w:rFonts w:ascii="Times New Roman" w:hAnsi="Times New Roman" w:cs="Times New Roman"/>
          <w:sz w:val="28"/>
          <w:szCs w:val="28"/>
        </w:rPr>
      </w:pPr>
    </w:p>
    <w:p w:rsidR="00FC1E0C" w:rsidRDefault="00FC1E0C" w:rsidP="00FC1E0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FC1E0C" w:rsidRPr="00365672" w:rsidRDefault="00FC1E0C" w:rsidP="00FC1E0C">
      <w:pPr>
        <w:spacing w:after="0" w:line="240" w:lineRule="auto"/>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ind</w:t>
      </w:r>
      <w:proofErr w:type="spellEnd"/>
      <w:proofErr w:type="gramEnd"/>
      <w:r w:rsidRPr="006854CE">
        <w:rPr>
          <w:rFonts w:ascii="Times New Roman" w:hAnsi="Times New Roman" w:cs="Times New Roman"/>
          <w:sz w:val="28"/>
          <w:szCs w:val="28"/>
          <w:lang w:val="en-US"/>
        </w:rPr>
        <w:t>=(</w:t>
      </w:r>
      <w:r>
        <w:rPr>
          <w:rFonts w:ascii="Times New Roman" w:hAnsi="Times New Roman" w:cs="Times New Roman"/>
          <w:sz w:val="28"/>
          <w:szCs w:val="28"/>
          <w:lang w:val="en-US"/>
        </w:rPr>
        <w:t>U</w:t>
      </w:r>
      <w:r w:rsidRPr="006854CE">
        <w:rPr>
          <w:rFonts w:ascii="Times New Roman" w:hAnsi="Times New Roman" w:cs="Times New Roman"/>
          <w:sz w:val="28"/>
          <w:szCs w:val="28"/>
          <w:lang w:val="en-US"/>
        </w:rPr>
        <w:t>1+</w:t>
      </w:r>
      <w:r>
        <w:rPr>
          <w:rFonts w:ascii="Times New Roman" w:hAnsi="Times New Roman" w:cs="Times New Roman"/>
          <w:sz w:val="28"/>
          <w:szCs w:val="28"/>
          <w:lang w:val="en-US"/>
        </w:rPr>
        <w:t>U</w:t>
      </w:r>
      <w:r w:rsidRPr="006854CE">
        <w:rPr>
          <w:rFonts w:ascii="Times New Roman" w:hAnsi="Times New Roman" w:cs="Times New Roman"/>
          <w:sz w:val="28"/>
          <w:szCs w:val="28"/>
          <w:lang w:val="en-US"/>
        </w:rPr>
        <w:t>2+ U3)/</w:t>
      </w:r>
      <w:r>
        <w:rPr>
          <w:rFonts w:ascii="Times New Roman" w:hAnsi="Times New Roman" w:cs="Times New Roman"/>
          <w:sz w:val="28"/>
          <w:szCs w:val="28"/>
          <w:lang w:val="en-US"/>
        </w:rPr>
        <w:t>N</w:t>
      </w:r>
    </w:p>
    <w:p w:rsidR="00FC1E0C" w:rsidRPr="006854CE" w:rsidRDefault="00FC1E0C" w:rsidP="00FC1E0C">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где</w:t>
      </w:r>
      <w:r w:rsidRPr="006854CE">
        <w:rPr>
          <w:rFonts w:ascii="Times New Roman" w:hAnsi="Times New Roman" w:cs="Times New Roman"/>
          <w:sz w:val="28"/>
          <w:szCs w:val="28"/>
          <w:lang w:val="en-US"/>
        </w:rPr>
        <w:t>:</w:t>
      </w:r>
    </w:p>
    <w:p w:rsidR="00FC1E0C" w:rsidRDefault="00FC1E0C" w:rsidP="00FC1E0C">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ind</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индекс эффективности </w:t>
      </w:r>
    </w:p>
    <w:p w:rsidR="00FC1E0C" w:rsidRPr="00377297" w:rsidRDefault="00FC1E0C" w:rsidP="00FC1E0C">
      <w:pPr>
        <w:pStyle w:val="ab"/>
        <w:ind w:left="0"/>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w:t>
      </w:r>
      <w:proofErr w:type="gramStart"/>
      <w:r>
        <w:rPr>
          <w:rFonts w:ascii="Times New Roman" w:hAnsi="Times New Roman" w:cs="Times New Roman"/>
          <w:sz w:val="28"/>
          <w:szCs w:val="28"/>
        </w:rPr>
        <w:t>индексы</w:t>
      </w:r>
      <w:proofErr w:type="gramEnd"/>
      <w:r>
        <w:rPr>
          <w:rFonts w:ascii="Times New Roman" w:hAnsi="Times New Roman" w:cs="Times New Roman"/>
          <w:sz w:val="28"/>
          <w:szCs w:val="28"/>
        </w:rPr>
        <w:t xml:space="preserve"> эффективности </w:t>
      </w:r>
      <w:r w:rsidRPr="00E65B20">
        <w:rPr>
          <w:rFonts w:ascii="Times New Roman" w:hAnsi="Times New Roman" w:cs="Times New Roman"/>
          <w:sz w:val="28"/>
          <w:szCs w:val="28"/>
        </w:rPr>
        <w:t>целевых показателей</w:t>
      </w:r>
    </w:p>
    <w:p w:rsidR="00FC1E0C" w:rsidRPr="00365672" w:rsidRDefault="00FC1E0C" w:rsidP="00FC1E0C">
      <w:pPr>
        <w:pStyle w:val="ab"/>
        <w:ind w:left="0"/>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целевых показателей</w:t>
      </w:r>
    </w:p>
    <w:p w:rsidR="00FC1E0C" w:rsidRDefault="00FC1E0C" w:rsidP="00FC1E0C">
      <w:pPr>
        <w:pStyle w:val="ab"/>
        <w:ind w:left="0"/>
        <w:rPr>
          <w:rFonts w:ascii="Times New Roman" w:hAnsi="Times New Roman" w:cs="Times New Roman"/>
          <w:sz w:val="28"/>
          <w:szCs w:val="28"/>
        </w:rPr>
      </w:pPr>
    </w:p>
    <w:p w:rsidR="00FC1E0C" w:rsidRPr="00B24A2F" w:rsidRDefault="00FC1E0C" w:rsidP="00FC1E0C">
      <w:pPr>
        <w:spacing w:after="0" w:line="240" w:lineRule="auto"/>
        <w:ind w:firstLine="708"/>
        <w:rPr>
          <w:rFonts w:ascii="Times New Roman" w:hAnsi="Times New Roman" w:cs="Times New Roman"/>
          <w:sz w:val="28"/>
          <w:szCs w:val="28"/>
        </w:rPr>
      </w:pPr>
      <w:r w:rsidRPr="00B24A2F">
        <w:rPr>
          <w:rFonts w:ascii="Times New Roman" w:hAnsi="Times New Roman" w:cs="Times New Roman"/>
          <w:sz w:val="28"/>
          <w:szCs w:val="28"/>
        </w:rPr>
        <w:t xml:space="preserve">Интерпретация </w:t>
      </w:r>
      <w:proofErr w:type="gramStart"/>
      <w:r w:rsidRPr="00B24A2F">
        <w:rPr>
          <w:rFonts w:ascii="Times New Roman" w:hAnsi="Times New Roman" w:cs="Times New Roman"/>
          <w:sz w:val="28"/>
          <w:szCs w:val="28"/>
        </w:rPr>
        <w:t>значения инде</w:t>
      </w:r>
      <w:r>
        <w:rPr>
          <w:rFonts w:ascii="Times New Roman" w:hAnsi="Times New Roman" w:cs="Times New Roman"/>
          <w:sz w:val="28"/>
          <w:szCs w:val="28"/>
        </w:rPr>
        <w:t>кса эффективности реализации Под</w:t>
      </w:r>
      <w:r w:rsidRPr="00B24A2F">
        <w:rPr>
          <w:rFonts w:ascii="Times New Roman" w:hAnsi="Times New Roman" w:cs="Times New Roman"/>
          <w:sz w:val="28"/>
          <w:szCs w:val="28"/>
        </w:rPr>
        <w:t>программы</w:t>
      </w:r>
      <w:proofErr w:type="gramEnd"/>
      <w:r w:rsidRPr="00B24A2F">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FC1E0C" w:rsidRPr="000D7D9D" w:rsidTr="00FC1E0C">
        <w:tc>
          <w:tcPr>
            <w:tcW w:w="2518" w:type="dxa"/>
          </w:tcPr>
          <w:p w:rsidR="00FC1E0C" w:rsidRPr="000D7D9D" w:rsidRDefault="00FC1E0C" w:rsidP="00FC1E0C">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FC1E0C" w:rsidRPr="000D7D9D" w:rsidRDefault="00FC1E0C" w:rsidP="00FC1E0C">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FC1E0C" w:rsidRPr="000D7D9D" w:rsidTr="00FC1E0C">
        <w:tc>
          <w:tcPr>
            <w:tcW w:w="2518" w:type="dxa"/>
          </w:tcPr>
          <w:p w:rsidR="00FC1E0C" w:rsidRPr="000D7D9D" w:rsidRDefault="00FC1E0C" w:rsidP="00FC1E0C">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FC1E0C" w:rsidRPr="000D7D9D" w:rsidRDefault="00FC1E0C" w:rsidP="00FC1E0C">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 xml:space="preserve">программы неэффективна </w:t>
            </w:r>
          </w:p>
        </w:tc>
      </w:tr>
      <w:tr w:rsidR="00FC1E0C" w:rsidRPr="000D7D9D" w:rsidTr="00FC1E0C">
        <w:tc>
          <w:tcPr>
            <w:tcW w:w="2518" w:type="dxa"/>
          </w:tcPr>
          <w:p w:rsidR="00FC1E0C" w:rsidRPr="000D7D9D" w:rsidRDefault="00FC1E0C" w:rsidP="00FC1E0C">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FC1E0C" w:rsidRPr="000D7D9D" w:rsidRDefault="00FC1E0C" w:rsidP="00FC1E0C">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программы эффективна</w:t>
            </w:r>
          </w:p>
        </w:tc>
      </w:tr>
    </w:tbl>
    <w:p w:rsidR="00A656C7" w:rsidRDefault="00A656C7" w:rsidP="00E620EA">
      <w:pPr>
        <w:widowControl w:val="0"/>
        <w:spacing w:after="0"/>
        <w:jc w:val="right"/>
        <w:outlineLvl w:val="1"/>
        <w:rPr>
          <w:rFonts w:ascii="Times New Roman" w:hAnsi="Times New Roman" w:cs="Times New Roman"/>
        </w:rPr>
      </w:pPr>
    </w:p>
    <w:p w:rsidR="00A656C7" w:rsidRDefault="00A656C7" w:rsidP="001D6D2B">
      <w:pPr>
        <w:widowControl w:val="0"/>
        <w:spacing w:after="0"/>
        <w:outlineLvl w:val="1"/>
        <w:rPr>
          <w:rFonts w:ascii="Times New Roman" w:hAnsi="Times New Roman" w:cs="Times New Roman"/>
        </w:rPr>
      </w:pPr>
    </w:p>
    <w:p w:rsidR="001D6D2B" w:rsidRDefault="001D6D2B" w:rsidP="001D6D2B">
      <w:pPr>
        <w:widowControl w:val="0"/>
        <w:spacing w:after="0"/>
        <w:outlineLvl w:val="1"/>
        <w:rPr>
          <w:rFonts w:ascii="Times New Roman" w:hAnsi="Times New Roman" w:cs="Times New Roman"/>
        </w:rPr>
      </w:pPr>
    </w:p>
    <w:p w:rsidR="007A6E61" w:rsidRDefault="007A6E61" w:rsidP="001D6D2B">
      <w:pPr>
        <w:widowControl w:val="0"/>
        <w:spacing w:after="0"/>
        <w:outlineLvl w:val="1"/>
        <w:rPr>
          <w:rFonts w:ascii="Times New Roman" w:hAnsi="Times New Roman" w:cs="Times New Roman"/>
        </w:rPr>
      </w:pPr>
    </w:p>
    <w:p w:rsidR="007A6E61" w:rsidRDefault="007A6E61" w:rsidP="001D6D2B">
      <w:pPr>
        <w:widowControl w:val="0"/>
        <w:spacing w:after="0"/>
        <w:outlineLvl w:val="1"/>
        <w:rPr>
          <w:rFonts w:ascii="Times New Roman" w:hAnsi="Times New Roman" w:cs="Times New Roman"/>
        </w:rPr>
      </w:pPr>
    </w:p>
    <w:p w:rsidR="007A6E61" w:rsidRDefault="007A6E61" w:rsidP="001D6D2B">
      <w:pPr>
        <w:widowControl w:val="0"/>
        <w:spacing w:after="0"/>
        <w:outlineLvl w:val="1"/>
        <w:rPr>
          <w:rFonts w:ascii="Times New Roman" w:hAnsi="Times New Roman" w:cs="Times New Roman"/>
        </w:rPr>
      </w:pPr>
    </w:p>
    <w:p w:rsidR="00FC1E0C" w:rsidRPr="007701E3" w:rsidRDefault="00FC1E0C" w:rsidP="00E620EA">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2</w:t>
      </w:r>
    </w:p>
    <w:p w:rsidR="00FC1E0C" w:rsidRPr="008233A4" w:rsidRDefault="000E59F3" w:rsidP="00FC1E0C">
      <w:pPr>
        <w:widowControl w:val="0"/>
        <w:spacing w:after="0"/>
        <w:jc w:val="right"/>
        <w:outlineLvl w:val="1"/>
        <w:rPr>
          <w:rFonts w:ascii="Times New Roman" w:hAnsi="Times New Roman" w:cs="Times New Roman"/>
        </w:rPr>
      </w:pPr>
      <w:r>
        <w:rPr>
          <w:rFonts w:ascii="Times New Roman" w:hAnsi="Times New Roman" w:cs="Times New Roman"/>
        </w:rPr>
        <w:t>к муниципальной</w:t>
      </w:r>
      <w:r w:rsidR="00FC1E0C">
        <w:rPr>
          <w:rFonts w:ascii="Times New Roman" w:hAnsi="Times New Roman" w:cs="Times New Roman"/>
        </w:rPr>
        <w:t xml:space="preserve"> п</w:t>
      </w:r>
      <w:r w:rsidR="00FC1E0C" w:rsidRPr="008233A4">
        <w:rPr>
          <w:rFonts w:ascii="Times New Roman" w:hAnsi="Times New Roman" w:cs="Times New Roman"/>
        </w:rPr>
        <w:t>рограмм</w:t>
      </w:r>
      <w:r w:rsidR="00FC1E0C">
        <w:rPr>
          <w:rFonts w:ascii="Times New Roman" w:hAnsi="Times New Roman" w:cs="Times New Roman"/>
        </w:rPr>
        <w:t>е</w:t>
      </w:r>
    </w:p>
    <w:p w:rsidR="00FC1E0C" w:rsidRPr="008233A4" w:rsidRDefault="000E59F3" w:rsidP="00FC1E0C">
      <w:pPr>
        <w:widowControl w:val="0"/>
        <w:spacing w:after="0"/>
        <w:jc w:val="right"/>
        <w:outlineLvl w:val="1"/>
        <w:rPr>
          <w:rFonts w:ascii="Times New Roman" w:hAnsi="Times New Roman" w:cs="Times New Roman"/>
        </w:rPr>
      </w:pPr>
      <w:r>
        <w:rPr>
          <w:rFonts w:ascii="Times New Roman" w:hAnsi="Times New Roman" w:cs="Times New Roman"/>
        </w:rPr>
        <w:t>«</w:t>
      </w:r>
      <w:r w:rsidR="00FC1E0C" w:rsidRPr="008233A4">
        <w:rPr>
          <w:rFonts w:ascii="Times New Roman" w:hAnsi="Times New Roman" w:cs="Times New Roman"/>
        </w:rPr>
        <w:t>Молодежная политика</w:t>
      </w:r>
    </w:p>
    <w:p w:rsidR="00FC1E0C" w:rsidRPr="000E1FA7" w:rsidRDefault="00FC1E0C" w:rsidP="00FC1E0C">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FC1E0C" w:rsidRPr="000E1FA7" w:rsidRDefault="00FC1E0C" w:rsidP="00FC1E0C">
      <w:pPr>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FC1E0C" w:rsidRPr="00973C49" w:rsidRDefault="00FC1E0C" w:rsidP="00FC1E0C">
      <w:pPr>
        <w:pStyle w:val="ab"/>
        <w:ind w:left="0"/>
        <w:jc w:val="right"/>
        <w:rPr>
          <w:rFonts w:ascii="Times New Roman" w:hAnsi="Times New Roman" w:cs="Times New Roman"/>
          <w:sz w:val="28"/>
          <w:szCs w:val="28"/>
        </w:rPr>
      </w:pPr>
    </w:p>
    <w:p w:rsidR="00FC1E0C" w:rsidRPr="00973C49" w:rsidRDefault="00FC1E0C" w:rsidP="00FC1E0C">
      <w:pPr>
        <w:spacing w:after="0" w:line="240" w:lineRule="auto"/>
        <w:ind w:left="360"/>
        <w:jc w:val="center"/>
        <w:rPr>
          <w:rFonts w:ascii="Times New Roman" w:hAnsi="Times New Roman" w:cs="Times New Roman"/>
          <w:sz w:val="28"/>
          <w:szCs w:val="28"/>
        </w:rPr>
      </w:pPr>
      <w:r w:rsidRPr="00973C49">
        <w:rPr>
          <w:rFonts w:ascii="Times New Roman" w:hAnsi="Times New Roman" w:cs="Times New Roman"/>
          <w:sz w:val="28"/>
          <w:szCs w:val="28"/>
        </w:rPr>
        <w:t>1.ПАСПОРТ ПОДПРОГРАММЫ</w:t>
      </w:r>
    </w:p>
    <w:p w:rsidR="00FC1E0C" w:rsidRPr="00973C49" w:rsidRDefault="00FC1E0C" w:rsidP="00FC1E0C">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граждан в МО</w:t>
      </w:r>
    </w:p>
    <w:p w:rsidR="006F60FC" w:rsidRPr="00973C49" w:rsidRDefault="00FC1E0C" w:rsidP="001D6D2B">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«Эхирит-Булагатский район» на 20</w:t>
      </w:r>
      <w:r>
        <w:rPr>
          <w:rFonts w:ascii="Times New Roman" w:hAnsi="Times New Roman" w:cs="Times New Roman"/>
          <w:sz w:val="28"/>
          <w:szCs w:val="28"/>
        </w:rPr>
        <w:t>2</w:t>
      </w:r>
      <w:r w:rsidR="00741455">
        <w:rPr>
          <w:rFonts w:ascii="Times New Roman" w:hAnsi="Times New Roman" w:cs="Times New Roman"/>
          <w:sz w:val="28"/>
          <w:szCs w:val="28"/>
        </w:rPr>
        <w:t>4</w:t>
      </w:r>
      <w:r w:rsidRPr="00973C49">
        <w:rPr>
          <w:rFonts w:ascii="Times New Roman" w:hAnsi="Times New Roman" w:cs="Times New Roman"/>
          <w:sz w:val="28"/>
          <w:szCs w:val="28"/>
        </w:rPr>
        <w:t>-20</w:t>
      </w:r>
      <w:r>
        <w:rPr>
          <w:rFonts w:ascii="Times New Roman" w:hAnsi="Times New Roman" w:cs="Times New Roman"/>
          <w:sz w:val="28"/>
          <w:szCs w:val="28"/>
        </w:rPr>
        <w:t>2</w:t>
      </w:r>
      <w:r w:rsidR="007A6E61">
        <w:rPr>
          <w:rFonts w:ascii="Times New Roman" w:hAnsi="Times New Roman" w:cs="Times New Roman"/>
          <w:sz w:val="28"/>
          <w:szCs w:val="28"/>
        </w:rPr>
        <w:t>8</w:t>
      </w:r>
      <w:r>
        <w:rPr>
          <w:rFonts w:ascii="Times New Roman" w:hAnsi="Times New Roman" w:cs="Times New Roman"/>
          <w:sz w:val="28"/>
          <w:szCs w:val="28"/>
        </w:rPr>
        <w:t>гг.»</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981"/>
      </w:tblGrid>
      <w:tr w:rsidR="00FC1E0C" w:rsidRPr="001D6D2B" w:rsidTr="001D6D2B">
        <w:tc>
          <w:tcPr>
            <w:tcW w:w="2766"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Наименование субъекта бюджетного планирования</w:t>
            </w:r>
          </w:p>
        </w:tc>
        <w:tc>
          <w:tcPr>
            <w:tcW w:w="6981"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Отдел по физической культуре, спорту и молодежной политике администрации МО «Эхирит-Булагатский район»</w:t>
            </w:r>
          </w:p>
        </w:tc>
      </w:tr>
      <w:tr w:rsidR="00FC1E0C" w:rsidRPr="001D6D2B" w:rsidTr="001D6D2B">
        <w:tc>
          <w:tcPr>
            <w:tcW w:w="2766" w:type="dxa"/>
            <w:vAlign w:val="center"/>
          </w:tcPr>
          <w:p w:rsidR="00FC1E0C" w:rsidRPr="001D6D2B" w:rsidRDefault="00FC1E0C" w:rsidP="00FC1E0C">
            <w:pPr>
              <w:widowControl w:val="0"/>
              <w:spacing w:after="0" w:line="240" w:lineRule="auto"/>
              <w:rPr>
                <w:rFonts w:ascii="Times New Roman" w:hAnsi="Times New Roman" w:cs="Times New Roman"/>
                <w:sz w:val="26"/>
                <w:szCs w:val="26"/>
              </w:rPr>
            </w:pPr>
            <w:r w:rsidRPr="001D6D2B">
              <w:rPr>
                <w:rFonts w:ascii="Times New Roman" w:hAnsi="Times New Roman" w:cs="Times New Roman"/>
                <w:sz w:val="26"/>
                <w:szCs w:val="26"/>
              </w:rPr>
              <w:t>Наименование муниципальной программы</w:t>
            </w:r>
          </w:p>
        </w:tc>
        <w:tc>
          <w:tcPr>
            <w:tcW w:w="6981" w:type="dxa"/>
            <w:vAlign w:val="center"/>
          </w:tcPr>
          <w:p w:rsidR="00FC1E0C" w:rsidRPr="001D6D2B" w:rsidRDefault="00FC1E0C" w:rsidP="00A656C7">
            <w:pPr>
              <w:autoSpaceDE w:val="0"/>
              <w:autoSpaceDN w:val="0"/>
              <w:spacing w:after="0" w:line="240" w:lineRule="auto"/>
              <w:rPr>
                <w:rFonts w:ascii="Times New Roman" w:hAnsi="Times New Roman" w:cs="Times New Roman"/>
                <w:sz w:val="26"/>
                <w:szCs w:val="26"/>
              </w:rPr>
            </w:pPr>
            <w:r w:rsidRPr="001D6D2B">
              <w:rPr>
                <w:rFonts w:ascii="Times New Roman" w:hAnsi="Times New Roman" w:cs="Times New Roman"/>
                <w:sz w:val="26"/>
                <w:szCs w:val="26"/>
              </w:rPr>
              <w:t>«Молодежная политика в муниципальном образовании «Э</w:t>
            </w:r>
            <w:r w:rsidR="00741455">
              <w:rPr>
                <w:rFonts w:ascii="Times New Roman" w:hAnsi="Times New Roman" w:cs="Times New Roman"/>
                <w:sz w:val="26"/>
                <w:szCs w:val="26"/>
              </w:rPr>
              <w:t>хирит-Булагатский район» на 2024</w:t>
            </w:r>
            <w:r w:rsidRPr="001D6D2B">
              <w:rPr>
                <w:rFonts w:ascii="Times New Roman" w:hAnsi="Times New Roman" w:cs="Times New Roman"/>
                <w:sz w:val="26"/>
                <w:szCs w:val="26"/>
              </w:rPr>
              <w:t>-202</w:t>
            </w:r>
            <w:r w:rsidR="007A6E61">
              <w:rPr>
                <w:rFonts w:ascii="Times New Roman" w:hAnsi="Times New Roman" w:cs="Times New Roman"/>
                <w:sz w:val="26"/>
                <w:szCs w:val="26"/>
              </w:rPr>
              <w:t>8</w:t>
            </w:r>
            <w:r w:rsidRPr="001D6D2B">
              <w:rPr>
                <w:rFonts w:ascii="Times New Roman" w:hAnsi="Times New Roman" w:cs="Times New Roman"/>
                <w:sz w:val="26"/>
                <w:szCs w:val="26"/>
              </w:rPr>
              <w:t xml:space="preserve"> гг.</w:t>
            </w:r>
          </w:p>
        </w:tc>
      </w:tr>
      <w:tr w:rsidR="00FC1E0C" w:rsidRPr="001D6D2B" w:rsidTr="001D6D2B">
        <w:tc>
          <w:tcPr>
            <w:tcW w:w="2766" w:type="dxa"/>
            <w:vAlign w:val="center"/>
          </w:tcPr>
          <w:p w:rsidR="00FC1E0C" w:rsidRPr="001D6D2B" w:rsidRDefault="00FC1E0C" w:rsidP="00FC1E0C">
            <w:pPr>
              <w:widowControl w:val="0"/>
              <w:spacing w:after="0" w:line="240" w:lineRule="auto"/>
              <w:rPr>
                <w:rFonts w:ascii="Times New Roman" w:hAnsi="Times New Roman" w:cs="Times New Roman"/>
                <w:sz w:val="26"/>
                <w:szCs w:val="26"/>
              </w:rPr>
            </w:pPr>
            <w:r w:rsidRPr="001D6D2B">
              <w:rPr>
                <w:rFonts w:ascii="Times New Roman" w:hAnsi="Times New Roman" w:cs="Times New Roman"/>
                <w:sz w:val="26"/>
                <w:szCs w:val="26"/>
              </w:rPr>
              <w:t xml:space="preserve">Наименование подпрограммы </w:t>
            </w:r>
          </w:p>
        </w:tc>
        <w:tc>
          <w:tcPr>
            <w:tcW w:w="6981" w:type="dxa"/>
            <w:vAlign w:val="center"/>
          </w:tcPr>
          <w:p w:rsidR="00FC1E0C" w:rsidRPr="001D6D2B" w:rsidRDefault="00FC1E0C" w:rsidP="00FC1E0C">
            <w:pPr>
              <w:autoSpaceDE w:val="0"/>
              <w:autoSpaceDN w:val="0"/>
              <w:spacing w:after="0" w:line="240" w:lineRule="auto"/>
              <w:rPr>
                <w:rFonts w:ascii="Times New Roman" w:hAnsi="Times New Roman" w:cs="Times New Roman"/>
                <w:sz w:val="26"/>
                <w:szCs w:val="26"/>
              </w:rPr>
            </w:pPr>
            <w:r w:rsidRPr="001D6D2B">
              <w:rPr>
                <w:rFonts w:ascii="Times New Roman" w:hAnsi="Times New Roman" w:cs="Times New Roman"/>
                <w:sz w:val="26"/>
                <w:szCs w:val="26"/>
              </w:rPr>
              <w:t>«Патриотическое воспитание граждан в МО</w:t>
            </w:r>
          </w:p>
          <w:p w:rsidR="00FC1E0C" w:rsidRPr="001D6D2B" w:rsidRDefault="00FC1E0C" w:rsidP="00A656C7">
            <w:pPr>
              <w:widowControl w:val="0"/>
              <w:spacing w:after="0" w:line="240" w:lineRule="auto"/>
              <w:jc w:val="both"/>
              <w:outlineLvl w:val="4"/>
              <w:rPr>
                <w:rFonts w:ascii="Times New Roman" w:hAnsi="Times New Roman" w:cs="Times New Roman"/>
                <w:sz w:val="26"/>
                <w:szCs w:val="26"/>
              </w:rPr>
            </w:pPr>
            <w:r w:rsidRPr="001D6D2B">
              <w:rPr>
                <w:rFonts w:ascii="Times New Roman" w:hAnsi="Times New Roman" w:cs="Times New Roman"/>
                <w:sz w:val="26"/>
                <w:szCs w:val="26"/>
              </w:rPr>
              <w:t>«Эхири</w:t>
            </w:r>
            <w:r w:rsidR="00741455">
              <w:rPr>
                <w:rFonts w:ascii="Times New Roman" w:hAnsi="Times New Roman" w:cs="Times New Roman"/>
                <w:sz w:val="26"/>
                <w:szCs w:val="26"/>
              </w:rPr>
              <w:t>т-Булагатский район» на 2024</w:t>
            </w:r>
            <w:r w:rsidRPr="001D6D2B">
              <w:rPr>
                <w:rFonts w:ascii="Times New Roman" w:hAnsi="Times New Roman" w:cs="Times New Roman"/>
                <w:sz w:val="26"/>
                <w:szCs w:val="26"/>
              </w:rPr>
              <w:t>-202</w:t>
            </w:r>
            <w:r w:rsidR="007A6E61">
              <w:rPr>
                <w:rFonts w:ascii="Times New Roman" w:hAnsi="Times New Roman" w:cs="Times New Roman"/>
                <w:sz w:val="26"/>
                <w:szCs w:val="26"/>
              </w:rPr>
              <w:t>8</w:t>
            </w:r>
            <w:r w:rsidRPr="001D6D2B">
              <w:rPr>
                <w:rFonts w:ascii="Times New Roman" w:hAnsi="Times New Roman" w:cs="Times New Roman"/>
                <w:sz w:val="26"/>
                <w:szCs w:val="26"/>
              </w:rPr>
              <w:t>гг.»</w:t>
            </w:r>
          </w:p>
        </w:tc>
      </w:tr>
      <w:tr w:rsidR="00FC1E0C" w:rsidRPr="001D6D2B" w:rsidTr="001D6D2B">
        <w:tc>
          <w:tcPr>
            <w:tcW w:w="2766" w:type="dxa"/>
            <w:vAlign w:val="center"/>
          </w:tcPr>
          <w:p w:rsidR="00FC1E0C" w:rsidRPr="001D6D2B" w:rsidRDefault="00FC1E0C" w:rsidP="00FC1E0C">
            <w:pPr>
              <w:widowControl w:val="0"/>
              <w:spacing w:after="0" w:line="240" w:lineRule="auto"/>
              <w:rPr>
                <w:rFonts w:ascii="Times New Roman" w:hAnsi="Times New Roman" w:cs="Times New Roman"/>
                <w:sz w:val="26"/>
                <w:szCs w:val="26"/>
              </w:rPr>
            </w:pPr>
            <w:r w:rsidRPr="001D6D2B">
              <w:rPr>
                <w:rFonts w:ascii="Times New Roman" w:hAnsi="Times New Roman" w:cs="Times New Roman"/>
                <w:sz w:val="26"/>
                <w:szCs w:val="26"/>
              </w:rPr>
              <w:t>Цель подпрограммы</w:t>
            </w:r>
          </w:p>
        </w:tc>
        <w:tc>
          <w:tcPr>
            <w:tcW w:w="6981" w:type="dxa"/>
            <w:vAlign w:val="center"/>
          </w:tcPr>
          <w:p w:rsidR="00FC1E0C" w:rsidRPr="001D6D2B" w:rsidRDefault="00FC1E0C" w:rsidP="00FC1E0C">
            <w:pPr>
              <w:spacing w:after="0" w:line="240" w:lineRule="auto"/>
              <w:jc w:val="both"/>
              <w:rPr>
                <w:rFonts w:ascii="Times New Roman" w:hAnsi="Times New Roman" w:cs="Times New Roman"/>
                <w:sz w:val="26"/>
                <w:szCs w:val="26"/>
              </w:rPr>
            </w:pPr>
            <w:r w:rsidRPr="001D6D2B">
              <w:rPr>
                <w:rFonts w:ascii="Times New Roman" w:hAnsi="Times New Roman" w:cs="Times New Roman"/>
                <w:sz w:val="26"/>
                <w:szCs w:val="26"/>
              </w:rPr>
              <w:t>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w:t>
            </w:r>
          </w:p>
        </w:tc>
      </w:tr>
      <w:tr w:rsidR="00FC1E0C" w:rsidRPr="001D6D2B" w:rsidTr="001D6D2B">
        <w:tc>
          <w:tcPr>
            <w:tcW w:w="2766" w:type="dxa"/>
            <w:vAlign w:val="center"/>
          </w:tcPr>
          <w:p w:rsidR="00FC1E0C" w:rsidRPr="001D6D2B" w:rsidRDefault="00FC1E0C" w:rsidP="00FC1E0C">
            <w:pPr>
              <w:widowControl w:val="0"/>
              <w:spacing w:after="0" w:line="240" w:lineRule="auto"/>
              <w:rPr>
                <w:rFonts w:ascii="Times New Roman" w:hAnsi="Times New Roman" w:cs="Times New Roman"/>
                <w:sz w:val="26"/>
                <w:szCs w:val="26"/>
              </w:rPr>
            </w:pPr>
            <w:r w:rsidRPr="001D6D2B">
              <w:rPr>
                <w:rFonts w:ascii="Times New Roman" w:hAnsi="Times New Roman" w:cs="Times New Roman"/>
                <w:sz w:val="26"/>
                <w:szCs w:val="26"/>
              </w:rPr>
              <w:t>Задачи подпрограммы</w:t>
            </w:r>
          </w:p>
        </w:tc>
        <w:tc>
          <w:tcPr>
            <w:tcW w:w="6981" w:type="dxa"/>
            <w:vAlign w:val="center"/>
          </w:tcPr>
          <w:p w:rsidR="00FC1E0C" w:rsidRPr="001D6D2B" w:rsidRDefault="00FC1E0C" w:rsidP="00FC1E0C">
            <w:pPr>
              <w:spacing w:after="0" w:line="240" w:lineRule="auto"/>
              <w:jc w:val="both"/>
              <w:rPr>
                <w:rFonts w:ascii="Times New Roman" w:hAnsi="Times New Roman" w:cs="Times New Roman"/>
                <w:sz w:val="26"/>
                <w:szCs w:val="26"/>
              </w:rPr>
            </w:pPr>
            <w:r w:rsidRPr="001D6D2B">
              <w:rPr>
                <w:rFonts w:ascii="Times New Roman" w:hAnsi="Times New Roman" w:cs="Times New Roman"/>
                <w:sz w:val="26"/>
                <w:szCs w:val="26"/>
              </w:rPr>
              <w:t>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tc>
      </w:tr>
      <w:tr w:rsidR="00FC1E0C" w:rsidRPr="001D6D2B" w:rsidTr="001D6D2B">
        <w:tc>
          <w:tcPr>
            <w:tcW w:w="2766" w:type="dxa"/>
            <w:vAlign w:val="center"/>
          </w:tcPr>
          <w:p w:rsidR="00FC1E0C" w:rsidRPr="001D6D2B" w:rsidRDefault="00FC1E0C" w:rsidP="00FC1E0C">
            <w:pPr>
              <w:widowControl w:val="0"/>
              <w:spacing w:after="0" w:line="240" w:lineRule="auto"/>
              <w:rPr>
                <w:rFonts w:ascii="Times New Roman" w:hAnsi="Times New Roman" w:cs="Times New Roman"/>
                <w:sz w:val="26"/>
                <w:szCs w:val="26"/>
              </w:rPr>
            </w:pPr>
            <w:r w:rsidRPr="001D6D2B">
              <w:rPr>
                <w:rFonts w:ascii="Times New Roman" w:hAnsi="Times New Roman" w:cs="Times New Roman"/>
                <w:sz w:val="26"/>
                <w:szCs w:val="26"/>
              </w:rPr>
              <w:t>Целевые показатели подпрограммы</w:t>
            </w:r>
          </w:p>
        </w:tc>
        <w:tc>
          <w:tcPr>
            <w:tcW w:w="6981" w:type="dxa"/>
            <w:vAlign w:val="center"/>
          </w:tcPr>
          <w:p w:rsidR="00FC1E0C" w:rsidRPr="001D6D2B" w:rsidRDefault="00FC1E0C" w:rsidP="00FC1E0C">
            <w:pPr>
              <w:spacing w:after="0" w:line="240" w:lineRule="auto"/>
              <w:jc w:val="both"/>
              <w:rPr>
                <w:rFonts w:ascii="Times New Roman" w:hAnsi="Times New Roman" w:cs="Times New Roman"/>
                <w:sz w:val="26"/>
                <w:szCs w:val="26"/>
              </w:rPr>
            </w:pPr>
            <w:r w:rsidRPr="001D6D2B">
              <w:rPr>
                <w:rFonts w:ascii="Times New Roman" w:hAnsi="Times New Roman" w:cs="Times New Roman"/>
                <w:sz w:val="26"/>
                <w:szCs w:val="26"/>
              </w:rPr>
              <w:t xml:space="preserve">1.Количество молодежи, участвовавших </w:t>
            </w:r>
            <w:proofErr w:type="gramStart"/>
            <w:r w:rsidRPr="001D6D2B">
              <w:rPr>
                <w:rFonts w:ascii="Times New Roman" w:hAnsi="Times New Roman" w:cs="Times New Roman"/>
                <w:sz w:val="26"/>
                <w:szCs w:val="26"/>
              </w:rPr>
              <w:t>в</w:t>
            </w:r>
            <w:proofErr w:type="gramEnd"/>
            <w:r w:rsidRPr="001D6D2B">
              <w:rPr>
                <w:rFonts w:ascii="Times New Roman" w:hAnsi="Times New Roman" w:cs="Times New Roman"/>
                <w:sz w:val="26"/>
                <w:szCs w:val="26"/>
              </w:rPr>
              <w:t xml:space="preserve"> районных мероприятий;</w:t>
            </w:r>
          </w:p>
          <w:p w:rsidR="00FC1E0C" w:rsidRPr="001D6D2B" w:rsidRDefault="00FC1E0C" w:rsidP="00FC1E0C">
            <w:pPr>
              <w:spacing w:after="0" w:line="240" w:lineRule="auto"/>
              <w:jc w:val="both"/>
              <w:rPr>
                <w:rFonts w:ascii="Times New Roman" w:hAnsi="Times New Roman" w:cs="Times New Roman"/>
                <w:sz w:val="26"/>
                <w:szCs w:val="26"/>
              </w:rPr>
            </w:pPr>
            <w:r w:rsidRPr="001D6D2B">
              <w:rPr>
                <w:rFonts w:ascii="Times New Roman" w:hAnsi="Times New Roman" w:cs="Times New Roman"/>
                <w:sz w:val="26"/>
                <w:szCs w:val="26"/>
              </w:rPr>
              <w:t>2. Участие в областных мероприятиях;</w:t>
            </w:r>
          </w:p>
          <w:p w:rsidR="00FC1E0C" w:rsidRPr="001D6D2B" w:rsidRDefault="00FC1E0C" w:rsidP="00FC1E0C">
            <w:pPr>
              <w:spacing w:after="0" w:line="240" w:lineRule="auto"/>
              <w:jc w:val="both"/>
              <w:rPr>
                <w:rFonts w:ascii="Times New Roman" w:hAnsi="Times New Roman" w:cs="Times New Roman"/>
                <w:sz w:val="26"/>
                <w:szCs w:val="26"/>
              </w:rPr>
            </w:pPr>
            <w:r w:rsidRPr="001D6D2B">
              <w:rPr>
                <w:rFonts w:ascii="Times New Roman" w:hAnsi="Times New Roman" w:cs="Times New Roman"/>
                <w:sz w:val="26"/>
                <w:szCs w:val="26"/>
              </w:rPr>
              <w:t>3.Достижение призовых мест в областных мероприятиях.</w:t>
            </w:r>
          </w:p>
        </w:tc>
      </w:tr>
      <w:tr w:rsidR="00FC1E0C" w:rsidRPr="001D6D2B" w:rsidTr="001D6D2B">
        <w:tc>
          <w:tcPr>
            <w:tcW w:w="2766"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Сроки реализации подпрограммы</w:t>
            </w:r>
          </w:p>
        </w:tc>
        <w:tc>
          <w:tcPr>
            <w:tcW w:w="6981" w:type="dxa"/>
          </w:tcPr>
          <w:p w:rsidR="00FC1E0C" w:rsidRPr="001D6D2B" w:rsidRDefault="00741455" w:rsidP="00FC1E0C">
            <w:pPr>
              <w:pStyle w:val="a5"/>
              <w:rPr>
                <w:rFonts w:ascii="Times New Roman" w:hAnsi="Times New Roman" w:cs="Times New Roman"/>
                <w:sz w:val="26"/>
                <w:szCs w:val="26"/>
              </w:rPr>
            </w:pPr>
            <w:r>
              <w:rPr>
                <w:rFonts w:ascii="Times New Roman" w:hAnsi="Times New Roman" w:cs="Times New Roman"/>
                <w:sz w:val="26"/>
                <w:szCs w:val="26"/>
              </w:rPr>
              <w:t>2024</w:t>
            </w:r>
            <w:r w:rsidR="00FC1E0C" w:rsidRPr="001D6D2B">
              <w:rPr>
                <w:rFonts w:ascii="Times New Roman" w:hAnsi="Times New Roman" w:cs="Times New Roman"/>
                <w:sz w:val="26"/>
                <w:szCs w:val="26"/>
              </w:rPr>
              <w:t xml:space="preserve"> – 202</w:t>
            </w:r>
            <w:r w:rsidR="007A6E61">
              <w:rPr>
                <w:rFonts w:ascii="Times New Roman" w:hAnsi="Times New Roman" w:cs="Times New Roman"/>
                <w:sz w:val="26"/>
                <w:szCs w:val="26"/>
              </w:rPr>
              <w:t>8</w:t>
            </w:r>
            <w:r w:rsidR="00FC1E0C" w:rsidRPr="001D6D2B">
              <w:rPr>
                <w:rFonts w:ascii="Times New Roman" w:hAnsi="Times New Roman" w:cs="Times New Roman"/>
                <w:sz w:val="26"/>
                <w:szCs w:val="26"/>
              </w:rPr>
              <w:t xml:space="preserve"> гг.</w:t>
            </w:r>
          </w:p>
        </w:tc>
      </w:tr>
      <w:tr w:rsidR="00FC1E0C" w:rsidRPr="001D6D2B" w:rsidTr="001D6D2B">
        <w:tc>
          <w:tcPr>
            <w:tcW w:w="2766" w:type="dxa"/>
            <w:vAlign w:val="center"/>
          </w:tcPr>
          <w:p w:rsidR="00FC1E0C" w:rsidRPr="001D6D2B" w:rsidRDefault="00FC1E0C" w:rsidP="00FC1E0C">
            <w:pPr>
              <w:widowControl w:val="0"/>
              <w:spacing w:after="0" w:line="240" w:lineRule="auto"/>
              <w:rPr>
                <w:rFonts w:ascii="Times New Roman" w:hAnsi="Times New Roman" w:cs="Times New Roman"/>
                <w:sz w:val="26"/>
                <w:szCs w:val="26"/>
              </w:rPr>
            </w:pPr>
            <w:r w:rsidRPr="001D6D2B">
              <w:rPr>
                <w:rFonts w:ascii="Times New Roman" w:hAnsi="Times New Roman" w:cs="Times New Roman"/>
                <w:sz w:val="26"/>
                <w:szCs w:val="26"/>
              </w:rPr>
              <w:t>Перечень основных мероприятий подпрограммы</w:t>
            </w:r>
          </w:p>
        </w:tc>
        <w:tc>
          <w:tcPr>
            <w:tcW w:w="6981" w:type="dxa"/>
            <w:vAlign w:val="center"/>
          </w:tcPr>
          <w:p w:rsidR="00FC1E0C" w:rsidRPr="001D6D2B" w:rsidRDefault="00FC1E0C" w:rsidP="00FC1E0C">
            <w:pPr>
              <w:spacing w:after="0" w:line="240" w:lineRule="auto"/>
              <w:rPr>
                <w:rFonts w:ascii="Times New Roman" w:hAnsi="Times New Roman" w:cs="Times New Roman"/>
                <w:sz w:val="26"/>
                <w:szCs w:val="26"/>
              </w:rPr>
            </w:pPr>
            <w:r w:rsidRPr="001D6D2B">
              <w:rPr>
                <w:rFonts w:ascii="Times New Roman" w:hAnsi="Times New Roman" w:cs="Times New Roman"/>
                <w:sz w:val="26"/>
                <w:szCs w:val="26"/>
              </w:rPr>
              <w:t>- проведение районных мероприятий патриотической направленности и участие в областных конкурсах по патриотизму</w:t>
            </w:r>
          </w:p>
        </w:tc>
      </w:tr>
      <w:tr w:rsidR="00FC1E0C" w:rsidRPr="001D6D2B" w:rsidTr="001D6D2B">
        <w:tc>
          <w:tcPr>
            <w:tcW w:w="2766"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Объемы и источники финансирования (ФБ, ОБ и МБ)</w:t>
            </w:r>
          </w:p>
        </w:tc>
        <w:tc>
          <w:tcPr>
            <w:tcW w:w="6981" w:type="dxa"/>
          </w:tcPr>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 xml:space="preserve">Общий объем финансирования составляет всего за счет средств МБ: </w:t>
            </w:r>
            <w:r w:rsidR="00480EA7">
              <w:rPr>
                <w:rFonts w:ascii="Times New Roman" w:hAnsi="Times New Roman" w:cs="Times New Roman"/>
                <w:sz w:val="26"/>
                <w:szCs w:val="26"/>
              </w:rPr>
              <w:t>1705 500</w:t>
            </w:r>
          </w:p>
          <w:p w:rsidR="00FC1E0C" w:rsidRPr="001D6D2B" w:rsidRDefault="00FC1E0C" w:rsidP="00FC1E0C">
            <w:pPr>
              <w:pStyle w:val="a5"/>
              <w:rPr>
                <w:rFonts w:ascii="Times New Roman" w:hAnsi="Times New Roman" w:cs="Times New Roman"/>
                <w:sz w:val="26"/>
                <w:szCs w:val="26"/>
              </w:rPr>
            </w:pPr>
            <w:r w:rsidRPr="001D6D2B">
              <w:rPr>
                <w:rFonts w:ascii="Times New Roman" w:hAnsi="Times New Roman" w:cs="Times New Roman"/>
                <w:sz w:val="26"/>
                <w:szCs w:val="26"/>
              </w:rPr>
              <w:t>в том числе:</w:t>
            </w:r>
          </w:p>
          <w:p w:rsidR="00FC1E0C" w:rsidRPr="001D6D2B" w:rsidRDefault="00FC1E0C" w:rsidP="00FC1E0C">
            <w:pPr>
              <w:spacing w:after="0" w:line="240" w:lineRule="auto"/>
              <w:rPr>
                <w:rFonts w:ascii="Times New Roman" w:hAnsi="Times New Roman" w:cs="Times New Roman"/>
                <w:sz w:val="26"/>
                <w:szCs w:val="26"/>
              </w:rPr>
            </w:pPr>
            <w:r w:rsidRPr="001D6D2B">
              <w:rPr>
                <w:rFonts w:ascii="Times New Roman" w:hAnsi="Times New Roman" w:cs="Times New Roman"/>
                <w:sz w:val="26"/>
                <w:szCs w:val="26"/>
              </w:rPr>
              <w:t xml:space="preserve">2024 – </w:t>
            </w:r>
            <w:r w:rsidR="00480EA7">
              <w:rPr>
                <w:rFonts w:ascii="Times New Roman" w:hAnsi="Times New Roman" w:cs="Times New Roman"/>
                <w:sz w:val="26"/>
                <w:szCs w:val="26"/>
              </w:rPr>
              <w:t>341 100</w:t>
            </w:r>
          </w:p>
          <w:p w:rsidR="00A656C7" w:rsidRDefault="009603AB" w:rsidP="00FC1E0C">
            <w:pPr>
              <w:spacing w:after="0" w:line="240" w:lineRule="auto"/>
              <w:rPr>
                <w:rFonts w:ascii="Times New Roman" w:hAnsi="Times New Roman" w:cs="Times New Roman"/>
                <w:sz w:val="26"/>
                <w:szCs w:val="26"/>
              </w:rPr>
            </w:pPr>
            <w:r w:rsidRPr="001D6D2B">
              <w:rPr>
                <w:rFonts w:ascii="Times New Roman" w:hAnsi="Times New Roman" w:cs="Times New Roman"/>
                <w:sz w:val="26"/>
                <w:szCs w:val="26"/>
              </w:rPr>
              <w:t xml:space="preserve">2025 – </w:t>
            </w:r>
            <w:r w:rsidR="00480EA7">
              <w:rPr>
                <w:rFonts w:ascii="Times New Roman" w:hAnsi="Times New Roman" w:cs="Times New Roman"/>
                <w:sz w:val="26"/>
                <w:szCs w:val="26"/>
              </w:rPr>
              <w:t>341 100</w:t>
            </w:r>
          </w:p>
          <w:p w:rsidR="007A6E61" w:rsidRDefault="007A6E61" w:rsidP="00FC1E0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2026 – </w:t>
            </w:r>
            <w:r w:rsidR="00480EA7">
              <w:rPr>
                <w:rFonts w:ascii="Times New Roman" w:hAnsi="Times New Roman" w:cs="Times New Roman"/>
                <w:sz w:val="26"/>
                <w:szCs w:val="26"/>
              </w:rPr>
              <w:t>341 100</w:t>
            </w:r>
          </w:p>
          <w:p w:rsidR="007A6E61" w:rsidRDefault="007A6E61" w:rsidP="00FC1E0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2027 – </w:t>
            </w:r>
            <w:r w:rsidR="00480EA7">
              <w:rPr>
                <w:rFonts w:ascii="Times New Roman" w:hAnsi="Times New Roman" w:cs="Times New Roman"/>
                <w:sz w:val="26"/>
                <w:szCs w:val="26"/>
              </w:rPr>
              <w:t>341 100</w:t>
            </w:r>
          </w:p>
          <w:p w:rsidR="007A6E61" w:rsidRPr="001D6D2B" w:rsidRDefault="007A6E61" w:rsidP="00480EA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2028 – </w:t>
            </w:r>
            <w:r w:rsidR="00480EA7">
              <w:rPr>
                <w:rFonts w:ascii="Times New Roman" w:hAnsi="Times New Roman" w:cs="Times New Roman"/>
                <w:sz w:val="26"/>
                <w:szCs w:val="26"/>
              </w:rPr>
              <w:t>341 100</w:t>
            </w:r>
          </w:p>
        </w:tc>
      </w:tr>
      <w:tr w:rsidR="00FC1E0C" w:rsidRPr="001D6D2B" w:rsidTr="001D6D2B">
        <w:tc>
          <w:tcPr>
            <w:tcW w:w="2766" w:type="dxa"/>
            <w:vAlign w:val="center"/>
          </w:tcPr>
          <w:p w:rsidR="00FC1E0C" w:rsidRPr="001D6D2B" w:rsidRDefault="00FC1E0C" w:rsidP="00FC1E0C">
            <w:pPr>
              <w:widowControl w:val="0"/>
              <w:spacing w:after="0" w:line="240" w:lineRule="auto"/>
              <w:rPr>
                <w:rFonts w:ascii="Times New Roman" w:hAnsi="Times New Roman" w:cs="Times New Roman"/>
                <w:sz w:val="26"/>
                <w:szCs w:val="26"/>
              </w:rPr>
            </w:pPr>
            <w:r w:rsidRPr="001D6D2B">
              <w:rPr>
                <w:rFonts w:ascii="Times New Roman" w:hAnsi="Times New Roman" w:cs="Times New Roman"/>
                <w:sz w:val="26"/>
                <w:szCs w:val="26"/>
              </w:rPr>
              <w:t>Ожидаемые конечные результаты реализации подпрограммы</w:t>
            </w:r>
          </w:p>
        </w:tc>
        <w:tc>
          <w:tcPr>
            <w:tcW w:w="6981" w:type="dxa"/>
            <w:vAlign w:val="center"/>
          </w:tcPr>
          <w:p w:rsidR="00FC1E0C" w:rsidRPr="001D6D2B" w:rsidRDefault="00FC1E0C" w:rsidP="00FC1E0C">
            <w:pPr>
              <w:spacing w:after="0" w:line="240" w:lineRule="auto"/>
              <w:jc w:val="both"/>
              <w:rPr>
                <w:rFonts w:ascii="Times New Roman" w:hAnsi="Times New Roman" w:cs="Times New Roman"/>
                <w:sz w:val="26"/>
                <w:szCs w:val="26"/>
              </w:rPr>
            </w:pPr>
            <w:r w:rsidRPr="001D6D2B">
              <w:rPr>
                <w:rFonts w:ascii="Times New Roman" w:hAnsi="Times New Roman" w:cs="Times New Roman"/>
                <w:sz w:val="26"/>
                <w:szCs w:val="26"/>
              </w:rPr>
              <w:t>Формирование патриотических чувств и сознания жителей района на основе исторических ценностей и роли Сибири в истории России, сохранение и развитии чувства гордости за свое Отечество и малую Родину</w:t>
            </w:r>
          </w:p>
        </w:tc>
      </w:tr>
    </w:tbl>
    <w:p w:rsidR="00FC1E0C" w:rsidRPr="006049CE" w:rsidRDefault="00FC1E0C" w:rsidP="001D6D2B">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lastRenderedPageBreak/>
        <w:t>2. СОДЕРЖАНИЕ ПРОБЛЕМЫ И ОБОСНОВАНИЕ НЕОБХОДИМОСТИ ЕЕ РЕШЕНИЯ</w:t>
      </w:r>
    </w:p>
    <w:p w:rsidR="00FC1E0C" w:rsidRPr="00973C49" w:rsidRDefault="00FC1E0C" w:rsidP="00FC1E0C">
      <w:pPr>
        <w:spacing w:after="0" w:line="240" w:lineRule="auto"/>
        <w:ind w:firstLine="708"/>
        <w:jc w:val="both"/>
        <w:rPr>
          <w:rFonts w:ascii="Times New Roman" w:hAnsi="Times New Roman" w:cs="Times New Roman"/>
          <w:sz w:val="28"/>
          <w:szCs w:val="28"/>
        </w:rPr>
      </w:pPr>
      <w:proofErr w:type="gramStart"/>
      <w:r w:rsidRPr="00973C49">
        <w:rPr>
          <w:rFonts w:ascii="Times New Roman" w:hAnsi="Times New Roman" w:cs="Times New Roman"/>
          <w:sz w:val="28"/>
          <w:szCs w:val="28"/>
        </w:rPr>
        <w:t>Патриотическое воспитание – это сложная система социально-педагогической деятельности, связанная с передачей жизненного опыта от поколения к поколению с целенаправленной подготовкой молодого человека к созидательному труду на благо Отечества, с его социализацией, формированием и развитием духовно-нравственной личности, способной любить свою Родину, постоянно ощущать связь с ней, защищать их интересы, сохранять и приумножать лучшие традиции своего народа, его культурные и религиозные ценности, постоянно</w:t>
      </w:r>
      <w:proofErr w:type="gramEnd"/>
      <w:r w:rsidRPr="00973C49">
        <w:rPr>
          <w:rFonts w:ascii="Times New Roman" w:hAnsi="Times New Roman" w:cs="Times New Roman"/>
          <w:sz w:val="28"/>
          <w:szCs w:val="28"/>
        </w:rPr>
        <w:t xml:space="preserve"> стремиться к обеспечению безопасности личности, общества и государства.</w:t>
      </w:r>
    </w:p>
    <w:p w:rsidR="00FC1E0C" w:rsidRPr="00973C49" w:rsidRDefault="00FC1E0C" w:rsidP="00FC1E0C">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Составными частями единой системы патриотического воспитания являются:</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военно-патриотическое воспитание граждан в соответствии с Федеральным законом от 28.03.1998</w:t>
      </w:r>
      <w:r w:rsidR="00041B0A">
        <w:rPr>
          <w:rFonts w:ascii="Times New Roman" w:hAnsi="Times New Roman" w:cs="Times New Roman"/>
          <w:sz w:val="28"/>
          <w:szCs w:val="28"/>
        </w:rPr>
        <w:t>г</w:t>
      </w:r>
      <w:r w:rsidRPr="00973C49">
        <w:rPr>
          <w:rFonts w:ascii="Times New Roman" w:hAnsi="Times New Roman" w:cs="Times New Roman"/>
          <w:sz w:val="28"/>
          <w:szCs w:val="28"/>
        </w:rPr>
        <w:t>. №53 «О воинской обязанности и военной службе»;</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духовно-нравственное воспитание на основе базовых, традиционных для российского народа ценностей;</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гражданское воспитание.</w:t>
      </w:r>
    </w:p>
    <w:p w:rsidR="00FC1E0C" w:rsidRPr="00973C49" w:rsidRDefault="00FC1E0C" w:rsidP="00FC1E0C">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События последнего времени подтвердили, что экономическая дезинтеграция, социальная дифференциация общества, обесценивание духовных ценностей оказали негативное влияние на общественное сознание большинства социальных и возрастных групп населения района,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традиционного российского патриотического сознания. </w:t>
      </w:r>
    </w:p>
    <w:p w:rsidR="00FC1E0C" w:rsidRPr="00973C49" w:rsidRDefault="00FC1E0C" w:rsidP="00FC1E0C">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В целях </w:t>
      </w:r>
      <w:proofErr w:type="gramStart"/>
      <w:r w:rsidRPr="00973C49">
        <w:rPr>
          <w:rFonts w:ascii="Times New Roman" w:hAnsi="Times New Roman" w:cs="Times New Roman"/>
          <w:sz w:val="28"/>
          <w:szCs w:val="28"/>
        </w:rPr>
        <w:t>объединения усилий органов власти района</w:t>
      </w:r>
      <w:proofErr w:type="gramEnd"/>
      <w:r w:rsidRPr="00973C49">
        <w:rPr>
          <w:rFonts w:ascii="Times New Roman" w:hAnsi="Times New Roman" w:cs="Times New Roman"/>
          <w:sz w:val="28"/>
          <w:szCs w:val="28"/>
        </w:rPr>
        <w:t xml:space="preserve"> и учреждений района, органов местного самоуправления, общественных объединений и организаций, скоординировать и направить их работу на все социальные и возрастные группы, нужна единая политика в области патриотического воспитания граждан, способная координировать эту работу.</w:t>
      </w:r>
    </w:p>
    <w:p w:rsidR="00FC1E0C" w:rsidRPr="00973C49" w:rsidRDefault="00FC1E0C" w:rsidP="00FC1E0C">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Героические события отечественной истории, истории области, выдающиеся достижения наших соотечественников и земляков в области политики, экономики, культуры, религии, спорта и других областях еще сохранили качества нравственных идеалов, что создает реальные предпосылки для работы комплекса мероприятий по патриотическому воспитанию граждан в районе. </w:t>
      </w:r>
    </w:p>
    <w:p w:rsidR="00FC1E0C" w:rsidRPr="00973C49" w:rsidRDefault="00FC1E0C" w:rsidP="00FC1E0C">
      <w:pPr>
        <w:spacing w:after="0" w:line="240" w:lineRule="auto"/>
        <w:ind w:firstLine="708"/>
        <w:jc w:val="both"/>
        <w:rPr>
          <w:rFonts w:ascii="Times New Roman" w:hAnsi="Times New Roman" w:cs="Times New Roman"/>
          <w:sz w:val="28"/>
          <w:szCs w:val="28"/>
        </w:rPr>
      </w:pPr>
      <w:proofErr w:type="gramStart"/>
      <w:r w:rsidRPr="00973C49">
        <w:rPr>
          <w:rFonts w:ascii="Times New Roman" w:hAnsi="Times New Roman" w:cs="Times New Roman"/>
          <w:sz w:val="28"/>
          <w:szCs w:val="28"/>
        </w:rPr>
        <w:t xml:space="preserve">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 - массовую патриотическую работу, </w:t>
      </w:r>
      <w:r w:rsidRPr="00973C49">
        <w:rPr>
          <w:rFonts w:ascii="Times New Roman" w:hAnsi="Times New Roman" w:cs="Times New Roman"/>
          <w:sz w:val="28"/>
          <w:szCs w:val="28"/>
        </w:rPr>
        <w:lastRenderedPageBreak/>
        <w:t>организуемую и осуществляемую муниципальными структурами, общественными движениями и организациями, деятельность средств массовой информации, направленную на формирование и развитие личности гражданина и защитника Отечества.</w:t>
      </w:r>
      <w:proofErr w:type="gramEnd"/>
    </w:p>
    <w:p w:rsidR="00FC1E0C" w:rsidRPr="00973C49" w:rsidRDefault="00FC1E0C" w:rsidP="00FC1E0C">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Создание такой системы гражданско-патриотического воспитания предполагает объединение деятельности органов местного самоуправления, образовательных учреждений, различных общественных объединений и решению комплекса проблем патриотического воспитания.</w:t>
      </w:r>
    </w:p>
    <w:p w:rsidR="00FC1E0C" w:rsidRPr="00973C49" w:rsidRDefault="00FC1E0C" w:rsidP="00FC1E0C">
      <w:pPr>
        <w:spacing w:after="0" w:line="240" w:lineRule="auto"/>
        <w:jc w:val="both"/>
        <w:rPr>
          <w:rFonts w:ascii="Times New Roman" w:hAnsi="Times New Roman" w:cs="Times New Roman"/>
          <w:sz w:val="28"/>
          <w:szCs w:val="28"/>
        </w:rPr>
      </w:pPr>
    </w:p>
    <w:p w:rsidR="00FC1E0C" w:rsidRPr="00973C49" w:rsidRDefault="00FC1E0C" w:rsidP="00FC1E0C">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3. ЦЕЛИ И ЗАДАЧИ ПОДПРОГРАММЫ</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Основной целью Подпрограммы является 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 Для достижения поставленной цели Подпрограммы необходимо решение следующих задач:   </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проведение районных мероприятий патриотической направленности;                                  </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участие в областных конкурсах по патриотизму.</w:t>
      </w:r>
    </w:p>
    <w:p w:rsidR="00FC1E0C" w:rsidRPr="00973C49" w:rsidRDefault="00FC1E0C" w:rsidP="00FC1E0C">
      <w:pPr>
        <w:spacing w:after="0" w:line="240" w:lineRule="auto"/>
        <w:jc w:val="both"/>
        <w:rPr>
          <w:rFonts w:ascii="Times New Roman" w:hAnsi="Times New Roman" w:cs="Times New Roman"/>
          <w:i/>
          <w:iCs/>
          <w:sz w:val="28"/>
          <w:szCs w:val="28"/>
          <w:u w:val="single"/>
        </w:rPr>
      </w:pPr>
      <w:r w:rsidRPr="00973C49">
        <w:rPr>
          <w:rFonts w:ascii="Times New Roman" w:hAnsi="Times New Roman" w:cs="Times New Roman"/>
          <w:sz w:val="28"/>
          <w:szCs w:val="28"/>
        </w:rPr>
        <w:t>Достижение цели подпрограммы предполагается за счет решения следующих задач:</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сохранение исторических российских традиций, обеспечение преемственности поколений;</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патриотических чувств и сознание жителей района на основе исторических ценностей и роли Сибири в истории России, сохранение и развитие чувства гордости за свое Отечество, и малую Родину;</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единого комплекса мероприятий, объединяющих и стимулирующих деятельность всех патриотических организаций.</w:t>
      </w:r>
    </w:p>
    <w:p w:rsidR="00FC1E0C"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ab/>
        <w:t xml:space="preserve">Подпрограммой определена последовательность поставленной </w:t>
      </w:r>
      <w:r w:rsidR="00C86C8D" w:rsidRPr="00973C49">
        <w:rPr>
          <w:rFonts w:ascii="Times New Roman" w:hAnsi="Times New Roman" w:cs="Times New Roman"/>
          <w:sz w:val="28"/>
          <w:szCs w:val="28"/>
        </w:rPr>
        <w:t>задачи, за</w:t>
      </w:r>
      <w:r w:rsidR="00E53340">
        <w:rPr>
          <w:rFonts w:ascii="Times New Roman" w:hAnsi="Times New Roman" w:cs="Times New Roman"/>
          <w:sz w:val="28"/>
          <w:szCs w:val="28"/>
        </w:rPr>
        <w:t xml:space="preserve"> счет ее реализации в 2024-2028</w:t>
      </w:r>
      <w:r w:rsidRPr="00973C49">
        <w:rPr>
          <w:rFonts w:ascii="Times New Roman" w:hAnsi="Times New Roman" w:cs="Times New Roman"/>
          <w:sz w:val="28"/>
          <w:szCs w:val="28"/>
        </w:rPr>
        <w:t xml:space="preserve"> гг. Сроки досрочного прекращения Подпрограммы не предполагаются.</w:t>
      </w:r>
    </w:p>
    <w:p w:rsidR="00FC1E0C" w:rsidRPr="00973C49" w:rsidRDefault="00FC1E0C" w:rsidP="00FC1E0C">
      <w:pPr>
        <w:spacing w:after="0" w:line="240" w:lineRule="auto"/>
        <w:jc w:val="both"/>
        <w:rPr>
          <w:rFonts w:ascii="Times New Roman" w:hAnsi="Times New Roman" w:cs="Times New Roman"/>
          <w:sz w:val="28"/>
          <w:szCs w:val="28"/>
        </w:rPr>
      </w:pPr>
    </w:p>
    <w:p w:rsidR="00FC1E0C" w:rsidRPr="0055587D" w:rsidRDefault="00FC1E0C" w:rsidP="0055587D">
      <w:pPr>
        <w:pStyle w:val="ab"/>
        <w:numPr>
          <w:ilvl w:val="0"/>
          <w:numId w:val="28"/>
        </w:numPr>
        <w:jc w:val="center"/>
        <w:rPr>
          <w:rFonts w:ascii="Times New Roman" w:hAnsi="Times New Roman" w:cs="Times New Roman"/>
          <w:b/>
          <w:bCs/>
          <w:sz w:val="28"/>
          <w:szCs w:val="28"/>
        </w:rPr>
      </w:pPr>
      <w:r w:rsidRPr="0055587D">
        <w:rPr>
          <w:rFonts w:ascii="Times New Roman" w:hAnsi="Times New Roman" w:cs="Times New Roman"/>
          <w:b/>
          <w:bCs/>
          <w:sz w:val="28"/>
          <w:szCs w:val="28"/>
        </w:rPr>
        <w:t>ПЕРЕЧЕНЬ МЕРОПРИЯТИЙ ПОДПРОГРАММЫ</w:t>
      </w:r>
    </w:p>
    <w:p w:rsidR="006F60FC" w:rsidRPr="006F60FC" w:rsidRDefault="006F60FC" w:rsidP="0055587D">
      <w:pPr>
        <w:pStyle w:val="ab"/>
        <w:rPr>
          <w:rFonts w:ascii="Times New Roman" w:hAnsi="Times New Roman" w:cs="Times New Roman"/>
          <w:b/>
          <w:bCs/>
          <w:sz w:val="28"/>
          <w:szCs w:val="28"/>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916"/>
        <w:gridCol w:w="992"/>
        <w:gridCol w:w="708"/>
        <w:gridCol w:w="709"/>
        <w:gridCol w:w="709"/>
        <w:gridCol w:w="709"/>
        <w:gridCol w:w="709"/>
        <w:gridCol w:w="709"/>
        <w:gridCol w:w="2409"/>
      </w:tblGrid>
      <w:tr w:rsidR="00786084" w:rsidRPr="00DC0A94" w:rsidTr="007A6E61">
        <w:trPr>
          <w:trHeight w:val="360"/>
        </w:trPr>
        <w:tc>
          <w:tcPr>
            <w:tcW w:w="850" w:type="dxa"/>
            <w:vMerge w:val="restart"/>
          </w:tcPr>
          <w:p w:rsidR="00786084" w:rsidRPr="00DC0A94" w:rsidRDefault="00786084" w:rsidP="00FC1E0C">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 </w:t>
            </w:r>
            <w:proofErr w:type="spellStart"/>
            <w:r w:rsidRPr="00DC0A94">
              <w:rPr>
                <w:rFonts w:ascii="Times New Roman" w:hAnsi="Times New Roman" w:cs="Times New Roman"/>
                <w:sz w:val="20"/>
                <w:szCs w:val="20"/>
              </w:rPr>
              <w:t>п</w:t>
            </w:r>
            <w:proofErr w:type="gramStart"/>
            <w:r w:rsidRPr="00DC0A94">
              <w:rPr>
                <w:rFonts w:ascii="Times New Roman" w:hAnsi="Times New Roman" w:cs="Times New Roman"/>
                <w:sz w:val="20"/>
                <w:szCs w:val="20"/>
              </w:rPr>
              <w:t>.п</w:t>
            </w:r>
            <w:proofErr w:type="spellEnd"/>
            <w:proofErr w:type="gramEnd"/>
          </w:p>
        </w:tc>
        <w:tc>
          <w:tcPr>
            <w:tcW w:w="1916" w:type="dxa"/>
            <w:vMerge w:val="restart"/>
          </w:tcPr>
          <w:p w:rsidR="00786084" w:rsidRPr="00DC0A94" w:rsidRDefault="00786084" w:rsidP="00FC1E0C">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Наименование мероприятия</w:t>
            </w:r>
          </w:p>
        </w:tc>
        <w:tc>
          <w:tcPr>
            <w:tcW w:w="992" w:type="dxa"/>
            <w:vMerge w:val="restart"/>
          </w:tcPr>
          <w:p w:rsidR="00786084" w:rsidRPr="00DC0A94" w:rsidRDefault="00786084" w:rsidP="00FC1E0C">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Срок исполнения</w:t>
            </w:r>
          </w:p>
        </w:tc>
        <w:tc>
          <w:tcPr>
            <w:tcW w:w="4253" w:type="dxa"/>
            <w:gridSpan w:val="6"/>
          </w:tcPr>
          <w:p w:rsidR="00786084" w:rsidRPr="00DC0A94" w:rsidRDefault="00786084" w:rsidP="00FC1E0C">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Объем финансирования</w:t>
            </w:r>
          </w:p>
        </w:tc>
        <w:tc>
          <w:tcPr>
            <w:tcW w:w="2409" w:type="dxa"/>
            <w:vMerge w:val="restart"/>
          </w:tcPr>
          <w:p w:rsidR="00786084" w:rsidRPr="00DC0A94" w:rsidRDefault="00786084" w:rsidP="00FC1E0C">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Участники п</w:t>
            </w:r>
            <w:r>
              <w:rPr>
                <w:rFonts w:ascii="Times New Roman" w:hAnsi="Times New Roman" w:cs="Times New Roman"/>
                <w:sz w:val="20"/>
                <w:szCs w:val="20"/>
              </w:rPr>
              <w:t>одп</w:t>
            </w:r>
            <w:r w:rsidRPr="00DC0A94">
              <w:rPr>
                <w:rFonts w:ascii="Times New Roman" w:hAnsi="Times New Roman" w:cs="Times New Roman"/>
                <w:sz w:val="20"/>
                <w:szCs w:val="20"/>
              </w:rPr>
              <w:t>рограммы</w:t>
            </w:r>
          </w:p>
        </w:tc>
      </w:tr>
      <w:tr w:rsidR="007A6E61" w:rsidRPr="00DC0A94" w:rsidTr="007A6E61">
        <w:trPr>
          <w:trHeight w:val="465"/>
        </w:trPr>
        <w:tc>
          <w:tcPr>
            <w:tcW w:w="850" w:type="dxa"/>
            <w:vMerge/>
          </w:tcPr>
          <w:p w:rsidR="007A6E61" w:rsidRPr="00DC0A94" w:rsidRDefault="007A6E61" w:rsidP="00741455">
            <w:pPr>
              <w:spacing w:after="0" w:line="240" w:lineRule="auto"/>
              <w:rPr>
                <w:rFonts w:ascii="Times New Roman" w:hAnsi="Times New Roman" w:cs="Times New Roman"/>
                <w:sz w:val="20"/>
                <w:szCs w:val="20"/>
              </w:rPr>
            </w:pPr>
          </w:p>
        </w:tc>
        <w:tc>
          <w:tcPr>
            <w:tcW w:w="1916" w:type="dxa"/>
            <w:vMerge/>
          </w:tcPr>
          <w:p w:rsidR="007A6E61" w:rsidRPr="00DC0A94" w:rsidRDefault="007A6E61" w:rsidP="00741455">
            <w:pPr>
              <w:spacing w:after="0" w:line="240" w:lineRule="auto"/>
              <w:rPr>
                <w:rFonts w:ascii="Times New Roman" w:hAnsi="Times New Roman" w:cs="Times New Roman"/>
                <w:sz w:val="20"/>
                <w:szCs w:val="20"/>
              </w:rPr>
            </w:pPr>
          </w:p>
        </w:tc>
        <w:tc>
          <w:tcPr>
            <w:tcW w:w="992" w:type="dxa"/>
            <w:vMerge/>
          </w:tcPr>
          <w:p w:rsidR="007A6E61" w:rsidRPr="00DC0A94" w:rsidRDefault="007A6E61" w:rsidP="00741455">
            <w:pPr>
              <w:spacing w:after="0" w:line="240" w:lineRule="auto"/>
              <w:rPr>
                <w:rFonts w:ascii="Times New Roman" w:hAnsi="Times New Roman" w:cs="Times New Roman"/>
                <w:sz w:val="20"/>
                <w:szCs w:val="20"/>
              </w:rPr>
            </w:pPr>
          </w:p>
        </w:tc>
        <w:tc>
          <w:tcPr>
            <w:tcW w:w="708" w:type="dxa"/>
          </w:tcPr>
          <w:p w:rsidR="007A6E61" w:rsidRPr="00DC0A94" w:rsidRDefault="007A6E61" w:rsidP="00741455">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всего</w:t>
            </w:r>
          </w:p>
        </w:tc>
        <w:tc>
          <w:tcPr>
            <w:tcW w:w="709" w:type="dxa"/>
            <w:vAlign w:val="center"/>
          </w:tcPr>
          <w:p w:rsidR="007A6E61" w:rsidRPr="00922A2C" w:rsidRDefault="007A6E61" w:rsidP="0074145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2024</w:t>
            </w:r>
          </w:p>
        </w:tc>
        <w:tc>
          <w:tcPr>
            <w:tcW w:w="709" w:type="dxa"/>
            <w:vAlign w:val="center"/>
          </w:tcPr>
          <w:p w:rsidR="007A6E61" w:rsidRPr="00922A2C" w:rsidRDefault="007A6E61" w:rsidP="0074145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2025</w:t>
            </w:r>
          </w:p>
        </w:tc>
        <w:tc>
          <w:tcPr>
            <w:tcW w:w="709" w:type="dxa"/>
            <w:vAlign w:val="center"/>
          </w:tcPr>
          <w:p w:rsidR="007A6E61" w:rsidRPr="00922A2C" w:rsidRDefault="007A6E61" w:rsidP="0074145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2026</w:t>
            </w:r>
          </w:p>
        </w:tc>
        <w:tc>
          <w:tcPr>
            <w:tcW w:w="709" w:type="dxa"/>
            <w:vAlign w:val="center"/>
          </w:tcPr>
          <w:p w:rsidR="007A6E61" w:rsidRPr="00922A2C" w:rsidRDefault="007A6E61" w:rsidP="0074145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2027</w:t>
            </w:r>
          </w:p>
        </w:tc>
        <w:tc>
          <w:tcPr>
            <w:tcW w:w="709" w:type="dxa"/>
            <w:vAlign w:val="center"/>
          </w:tcPr>
          <w:p w:rsidR="007A6E61" w:rsidRPr="00922A2C" w:rsidRDefault="007A6E61" w:rsidP="0074145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2028</w:t>
            </w:r>
          </w:p>
        </w:tc>
        <w:tc>
          <w:tcPr>
            <w:tcW w:w="2409" w:type="dxa"/>
            <w:vMerge/>
          </w:tcPr>
          <w:p w:rsidR="007A6E61" w:rsidRPr="00DC0A94" w:rsidRDefault="007A6E61" w:rsidP="00741455">
            <w:pPr>
              <w:spacing w:after="0" w:line="240" w:lineRule="auto"/>
              <w:rPr>
                <w:rFonts w:ascii="Times New Roman" w:hAnsi="Times New Roman" w:cs="Times New Roman"/>
                <w:sz w:val="20"/>
                <w:szCs w:val="20"/>
              </w:rPr>
            </w:pPr>
          </w:p>
        </w:tc>
      </w:tr>
      <w:tr w:rsidR="007A6E61" w:rsidRPr="00DC0A94" w:rsidTr="007A6E61">
        <w:trPr>
          <w:cantSplit/>
          <w:trHeight w:val="1134"/>
        </w:trPr>
        <w:tc>
          <w:tcPr>
            <w:tcW w:w="850" w:type="dxa"/>
          </w:tcPr>
          <w:p w:rsidR="007A6E61" w:rsidRPr="00DC0A94" w:rsidRDefault="007A6E61" w:rsidP="00741455">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1.</w:t>
            </w:r>
          </w:p>
        </w:tc>
        <w:tc>
          <w:tcPr>
            <w:tcW w:w="1916" w:type="dxa"/>
          </w:tcPr>
          <w:p w:rsidR="007A6E61" w:rsidRPr="001179E5" w:rsidRDefault="007A6E61" w:rsidP="00741455">
            <w:pPr>
              <w:spacing w:after="0" w:line="240" w:lineRule="auto"/>
              <w:rPr>
                <w:rFonts w:ascii="Times New Roman" w:hAnsi="Times New Roman" w:cs="Times New Roman"/>
                <w:sz w:val="18"/>
                <w:szCs w:val="18"/>
              </w:rPr>
            </w:pPr>
            <w:r w:rsidRPr="001179E5">
              <w:rPr>
                <w:rFonts w:ascii="Times New Roman" w:hAnsi="Times New Roman" w:cs="Times New Roman"/>
                <w:sz w:val="18"/>
                <w:szCs w:val="18"/>
              </w:rPr>
              <w:t>Проведение районных мероприятий патриотической направленности и  участие в областных  конкурсах по патриотизму</w:t>
            </w:r>
          </w:p>
        </w:tc>
        <w:tc>
          <w:tcPr>
            <w:tcW w:w="992" w:type="dxa"/>
            <w:vAlign w:val="center"/>
          </w:tcPr>
          <w:p w:rsidR="007A6E61" w:rsidRPr="00DC0A94" w:rsidRDefault="007A6E61" w:rsidP="00741455">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20</w:t>
            </w:r>
            <w:r>
              <w:rPr>
                <w:rFonts w:ascii="Times New Roman" w:hAnsi="Times New Roman" w:cs="Times New Roman"/>
                <w:sz w:val="20"/>
                <w:szCs w:val="20"/>
              </w:rPr>
              <w:t>24</w:t>
            </w:r>
            <w:r w:rsidRPr="00DC0A94">
              <w:rPr>
                <w:rFonts w:ascii="Times New Roman" w:hAnsi="Times New Roman" w:cs="Times New Roman"/>
                <w:sz w:val="20"/>
                <w:szCs w:val="20"/>
              </w:rPr>
              <w:t>-20</w:t>
            </w:r>
            <w:r>
              <w:rPr>
                <w:rFonts w:ascii="Times New Roman" w:hAnsi="Times New Roman" w:cs="Times New Roman"/>
                <w:sz w:val="20"/>
                <w:szCs w:val="20"/>
              </w:rPr>
              <w:t>28</w:t>
            </w:r>
            <w:r w:rsidRPr="00DC0A94">
              <w:rPr>
                <w:rFonts w:ascii="Times New Roman" w:hAnsi="Times New Roman" w:cs="Times New Roman"/>
                <w:sz w:val="20"/>
                <w:szCs w:val="20"/>
              </w:rPr>
              <w:t>гг.</w:t>
            </w:r>
          </w:p>
        </w:tc>
        <w:tc>
          <w:tcPr>
            <w:tcW w:w="708" w:type="dxa"/>
            <w:textDirection w:val="btLr"/>
          </w:tcPr>
          <w:p w:rsidR="007A6E61" w:rsidRPr="00DC0A94" w:rsidRDefault="005A5CE0" w:rsidP="00741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1 705 500</w:t>
            </w:r>
          </w:p>
        </w:tc>
        <w:tc>
          <w:tcPr>
            <w:tcW w:w="709" w:type="dxa"/>
            <w:textDirection w:val="btLr"/>
          </w:tcPr>
          <w:p w:rsidR="007A6E61" w:rsidRPr="00DC0A94" w:rsidRDefault="005A5CE0" w:rsidP="00741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341 100</w:t>
            </w:r>
          </w:p>
        </w:tc>
        <w:tc>
          <w:tcPr>
            <w:tcW w:w="709" w:type="dxa"/>
            <w:textDirection w:val="btLr"/>
          </w:tcPr>
          <w:p w:rsidR="007A6E61" w:rsidRPr="00DC0A94" w:rsidRDefault="005A5CE0" w:rsidP="00741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341 100</w:t>
            </w:r>
          </w:p>
        </w:tc>
        <w:tc>
          <w:tcPr>
            <w:tcW w:w="709" w:type="dxa"/>
            <w:textDirection w:val="btLr"/>
          </w:tcPr>
          <w:p w:rsidR="007A6E61" w:rsidRPr="00DC0A94" w:rsidRDefault="005A5CE0" w:rsidP="00741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341 100</w:t>
            </w:r>
          </w:p>
        </w:tc>
        <w:tc>
          <w:tcPr>
            <w:tcW w:w="709" w:type="dxa"/>
            <w:textDirection w:val="btLr"/>
          </w:tcPr>
          <w:p w:rsidR="007A6E61" w:rsidRPr="00A54644" w:rsidRDefault="005A5CE0" w:rsidP="00741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341 100</w:t>
            </w:r>
          </w:p>
        </w:tc>
        <w:tc>
          <w:tcPr>
            <w:tcW w:w="709" w:type="dxa"/>
            <w:textDirection w:val="btLr"/>
          </w:tcPr>
          <w:p w:rsidR="007A6E61" w:rsidRPr="00DC0A94" w:rsidRDefault="005A5CE0" w:rsidP="00741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341 100</w:t>
            </w:r>
          </w:p>
        </w:tc>
        <w:tc>
          <w:tcPr>
            <w:tcW w:w="2409" w:type="dxa"/>
          </w:tcPr>
          <w:p w:rsidR="007A6E61" w:rsidRPr="001179E5" w:rsidRDefault="007A6E61" w:rsidP="00741455">
            <w:pPr>
              <w:spacing w:after="0" w:line="240" w:lineRule="auto"/>
              <w:rPr>
                <w:rFonts w:ascii="Times New Roman" w:hAnsi="Times New Roman" w:cs="Times New Roman"/>
                <w:sz w:val="18"/>
                <w:szCs w:val="18"/>
              </w:rPr>
            </w:pPr>
            <w:r w:rsidRPr="001179E5">
              <w:rPr>
                <w:rFonts w:ascii="Times New Roman" w:hAnsi="Times New Roman" w:cs="Times New Roman"/>
                <w:sz w:val="18"/>
                <w:szCs w:val="18"/>
              </w:rPr>
              <w:t>ОФКСМП</w:t>
            </w:r>
          </w:p>
          <w:p w:rsidR="007A6E61" w:rsidRPr="001179E5" w:rsidRDefault="007A6E61" w:rsidP="00741455">
            <w:pPr>
              <w:spacing w:after="0" w:line="240" w:lineRule="auto"/>
              <w:rPr>
                <w:rFonts w:ascii="Times New Roman" w:hAnsi="Times New Roman" w:cs="Times New Roman"/>
                <w:sz w:val="18"/>
                <w:szCs w:val="18"/>
              </w:rPr>
            </w:pPr>
            <w:r w:rsidRPr="001179E5">
              <w:rPr>
                <w:rFonts w:ascii="Times New Roman" w:hAnsi="Times New Roman" w:cs="Times New Roman"/>
                <w:sz w:val="18"/>
                <w:szCs w:val="18"/>
              </w:rPr>
              <w:t xml:space="preserve">отдел культуры, отдел военного комиссариата, управление образования,  </w:t>
            </w:r>
          </w:p>
          <w:p w:rsidR="007A6E61" w:rsidRPr="001179E5" w:rsidRDefault="007A6E61" w:rsidP="00741455">
            <w:pPr>
              <w:spacing w:after="0" w:line="240" w:lineRule="auto"/>
              <w:rPr>
                <w:rFonts w:ascii="Times New Roman" w:hAnsi="Times New Roman" w:cs="Times New Roman"/>
                <w:sz w:val="18"/>
                <w:szCs w:val="18"/>
              </w:rPr>
            </w:pPr>
            <w:r w:rsidRPr="001179E5">
              <w:rPr>
                <w:rFonts w:ascii="Times New Roman" w:hAnsi="Times New Roman" w:cs="Times New Roman"/>
                <w:sz w:val="18"/>
                <w:szCs w:val="18"/>
              </w:rPr>
              <w:t xml:space="preserve">МО МВД «Эхирит-Булагатский» </w:t>
            </w:r>
          </w:p>
          <w:p w:rsidR="007A6E61" w:rsidRPr="00DC0A94" w:rsidRDefault="007A6E61" w:rsidP="00741455">
            <w:pPr>
              <w:spacing w:after="0" w:line="240" w:lineRule="auto"/>
              <w:rPr>
                <w:rFonts w:ascii="Times New Roman" w:hAnsi="Times New Roman" w:cs="Times New Roman"/>
                <w:sz w:val="20"/>
                <w:szCs w:val="20"/>
              </w:rPr>
            </w:pPr>
            <w:r w:rsidRPr="001179E5">
              <w:rPr>
                <w:rFonts w:ascii="Times New Roman" w:hAnsi="Times New Roman" w:cs="Times New Roman"/>
                <w:sz w:val="18"/>
                <w:szCs w:val="18"/>
              </w:rPr>
              <w:t>и общественные объединения.</w:t>
            </w:r>
          </w:p>
        </w:tc>
      </w:tr>
    </w:tbl>
    <w:p w:rsidR="00FC1E0C" w:rsidRPr="00DC0A94" w:rsidRDefault="00FC1E0C" w:rsidP="00FC1E0C">
      <w:pPr>
        <w:spacing w:after="0" w:line="240" w:lineRule="auto"/>
        <w:jc w:val="center"/>
        <w:rPr>
          <w:rFonts w:ascii="Times New Roman" w:hAnsi="Times New Roman" w:cs="Times New Roman"/>
          <w:b/>
          <w:bCs/>
          <w:sz w:val="20"/>
          <w:szCs w:val="20"/>
        </w:rPr>
      </w:pPr>
    </w:p>
    <w:p w:rsidR="007A6E61" w:rsidRDefault="007A6E61" w:rsidP="00FC1E0C">
      <w:pPr>
        <w:spacing w:after="0" w:line="240" w:lineRule="auto"/>
        <w:jc w:val="center"/>
        <w:rPr>
          <w:rFonts w:ascii="Times New Roman" w:hAnsi="Times New Roman" w:cs="Times New Roman"/>
          <w:b/>
          <w:bCs/>
          <w:sz w:val="28"/>
          <w:szCs w:val="28"/>
        </w:rPr>
      </w:pPr>
    </w:p>
    <w:p w:rsidR="00FC1E0C" w:rsidRPr="00D82F55" w:rsidRDefault="00FC1E0C" w:rsidP="00FC1E0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5. МЕХАНИЗМ РЕАЛИЗАЦИИ</w:t>
      </w:r>
    </w:p>
    <w:p w:rsidR="00FC1E0C" w:rsidRPr="00053E37" w:rsidRDefault="00FC1E0C" w:rsidP="00FC1E0C">
      <w:pPr>
        <w:pStyle w:val="a6"/>
        <w:ind w:firstLine="360"/>
        <w:rPr>
          <w:rFonts w:ascii="Times New Roman" w:hAnsi="Times New Roman" w:cs="Times New Roman"/>
          <w:sz w:val="28"/>
          <w:szCs w:val="28"/>
        </w:rPr>
      </w:pPr>
      <w:r w:rsidRPr="00053E37">
        <w:rPr>
          <w:rFonts w:ascii="Times New Roman" w:hAnsi="Times New Roman" w:cs="Times New Roman"/>
          <w:sz w:val="28"/>
          <w:szCs w:val="28"/>
        </w:rPr>
        <w:t xml:space="preserve">Подпрограмма разработана в соответствии </w:t>
      </w:r>
      <w:r w:rsidR="008662E2" w:rsidRPr="00053E37">
        <w:rPr>
          <w:rFonts w:ascii="Times New Roman" w:hAnsi="Times New Roman" w:cs="Times New Roman"/>
          <w:sz w:val="28"/>
          <w:szCs w:val="28"/>
        </w:rPr>
        <w:fldChar w:fldCharType="begin"/>
      </w:r>
      <w:r w:rsidRPr="00053E37">
        <w:rPr>
          <w:rFonts w:ascii="Times New Roman" w:hAnsi="Times New Roman" w:cs="Times New Roman"/>
          <w:sz w:val="28"/>
          <w:szCs w:val="28"/>
        </w:rPr>
        <w:instrText xml:space="preserve"> HYPERLINK "http://docs.cntd.ru/document/460151583" </w:instrText>
      </w:r>
      <w:r w:rsidR="008662E2" w:rsidRPr="00053E37">
        <w:rPr>
          <w:rFonts w:ascii="Times New Roman" w:hAnsi="Times New Roman" w:cs="Times New Roman"/>
          <w:sz w:val="28"/>
          <w:szCs w:val="28"/>
        </w:rPr>
        <w:fldChar w:fldCharType="separate"/>
      </w:r>
      <w:r w:rsidRPr="00053E37">
        <w:rPr>
          <w:rStyle w:val="aa"/>
          <w:rFonts w:ascii="Times New Roman" w:hAnsi="Times New Roman" w:cs="Times New Roman"/>
          <w:color w:val="auto"/>
          <w:sz w:val="28"/>
          <w:szCs w:val="28"/>
        </w:rPr>
        <w:t xml:space="preserve">постановлением мэра муниципального образования «Эхирит-Булагатский район» от 11 июля 2018 года N 744 </w:t>
      </w:r>
      <w:r w:rsidRPr="00053E37">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FC1E0C" w:rsidRPr="00876E06" w:rsidRDefault="008662E2" w:rsidP="00FC1E0C">
      <w:pPr>
        <w:pStyle w:val="ab"/>
        <w:ind w:left="0" w:firstLine="360"/>
        <w:jc w:val="both"/>
        <w:rPr>
          <w:rFonts w:ascii="Times New Roman" w:hAnsi="Times New Roman" w:cs="Times New Roman"/>
          <w:bCs/>
          <w:sz w:val="28"/>
          <w:szCs w:val="28"/>
        </w:rPr>
      </w:pPr>
      <w:r w:rsidRPr="00053E37">
        <w:rPr>
          <w:rFonts w:ascii="Times New Roman" w:hAnsi="Times New Roman" w:cs="Times New Roman"/>
          <w:sz w:val="28"/>
          <w:szCs w:val="28"/>
        </w:rPr>
        <w:fldChar w:fldCharType="end"/>
      </w:r>
      <w:proofErr w:type="gramStart"/>
      <w:r w:rsidR="00FC1E0C" w:rsidRPr="00053E37">
        <w:rPr>
          <w:rFonts w:ascii="Times New Roman" w:hAnsi="Times New Roman" w:cs="Times New Roman"/>
          <w:sz w:val="28"/>
          <w:szCs w:val="28"/>
        </w:rPr>
        <w:t xml:space="preserve">Разработка подпрограммы осуществляется на основании постановления мэра района от 28 сентября 2018 года № 1023  «О внесении изменений </w:t>
      </w:r>
      <w:r w:rsidR="00FC1E0C" w:rsidRPr="00053E37">
        <w:rPr>
          <w:rFonts w:ascii="Times New Roman" w:hAnsi="Times New Roman" w:cs="Times New Roman"/>
          <w:sz w:val="28"/>
          <w:szCs w:val="28"/>
          <w:lang w:eastAsia="en-US"/>
        </w:rPr>
        <w:t>в приложение</w:t>
      </w:r>
      <w:r w:rsidR="005A5CE0">
        <w:rPr>
          <w:rFonts w:ascii="Times New Roman" w:hAnsi="Times New Roman" w:cs="Times New Roman"/>
          <w:sz w:val="28"/>
          <w:szCs w:val="28"/>
          <w:lang w:eastAsia="en-US"/>
        </w:rPr>
        <w:t xml:space="preserve"> </w:t>
      </w:r>
      <w:r w:rsidR="00FC1E0C" w:rsidRPr="00053E37">
        <w:rPr>
          <w:rFonts w:ascii="Times New Roman" w:hAnsi="Times New Roman" w:cs="Times New Roman"/>
          <w:sz w:val="28"/>
          <w:szCs w:val="28"/>
          <w:lang w:eastAsia="en-US"/>
        </w:rPr>
        <w:t>к Постановлению мэра от 07.07.2014 № 1021</w:t>
      </w:r>
      <w:r w:rsidR="00FC1E0C" w:rsidRPr="00053E37">
        <w:rPr>
          <w:rFonts w:ascii="Times New Roman" w:hAnsi="Times New Roman" w:cs="Times New Roman"/>
          <w:sz w:val="28"/>
          <w:szCs w:val="28"/>
        </w:rPr>
        <w:t>(с изменениями от 10.04.2017 № 182)», со всеми изменениями и дополнениями, который формируется из целей и задач, определенных распоряжением мэра МО «Эхирит-Булагатский район» от 28 сентября 2018 года № 571 «Об утверждении Системы целеполагания социально-экономического развития муниципального</w:t>
      </w:r>
      <w:proofErr w:type="gramEnd"/>
      <w:r w:rsidR="00FC1E0C" w:rsidRPr="00053E37">
        <w:rPr>
          <w:rFonts w:ascii="Times New Roman" w:hAnsi="Times New Roman" w:cs="Times New Roman"/>
          <w:sz w:val="28"/>
          <w:szCs w:val="28"/>
        </w:rPr>
        <w:t xml:space="preserve">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w:t>
      </w:r>
      <w:r w:rsidR="00FC1E0C" w:rsidRPr="00053E37">
        <w:rPr>
          <w:rFonts w:ascii="Times New Roman" w:hAnsi="Times New Roman" w:cs="Times New Roman"/>
          <w:bCs/>
          <w:sz w:val="28"/>
          <w:szCs w:val="28"/>
        </w:rPr>
        <w:t>в новой редакции».</w:t>
      </w:r>
    </w:p>
    <w:p w:rsidR="00FC1E0C" w:rsidRPr="00973C49" w:rsidRDefault="00FC1E0C" w:rsidP="00FC1E0C">
      <w:pPr>
        <w:spacing w:after="0" w:line="240" w:lineRule="auto"/>
        <w:ind w:firstLine="360"/>
        <w:jc w:val="both"/>
        <w:rPr>
          <w:rFonts w:ascii="Times New Roman" w:hAnsi="Times New Roman" w:cs="Times New Roman"/>
          <w:sz w:val="28"/>
          <w:szCs w:val="28"/>
        </w:rPr>
      </w:pPr>
      <w:r w:rsidRPr="00973C49">
        <w:rPr>
          <w:rFonts w:ascii="Times New Roman" w:hAnsi="Times New Roman" w:cs="Times New Roman"/>
          <w:sz w:val="28"/>
          <w:szCs w:val="28"/>
        </w:rPr>
        <w:t>Текущее управление реализацией По</w:t>
      </w:r>
      <w:r>
        <w:rPr>
          <w:rFonts w:ascii="Times New Roman" w:hAnsi="Times New Roman" w:cs="Times New Roman"/>
          <w:sz w:val="28"/>
          <w:szCs w:val="28"/>
        </w:rPr>
        <w:t>дпрограммы осуществляется отдел</w:t>
      </w:r>
      <w:r w:rsidRPr="00973C49">
        <w:rPr>
          <w:rFonts w:ascii="Times New Roman" w:hAnsi="Times New Roman" w:cs="Times New Roman"/>
          <w:sz w:val="28"/>
          <w:szCs w:val="28"/>
        </w:rPr>
        <w:t>ом по физической культуре, спорту и молодежной политике администрации МО «Эхирит-Булагатский район»</w:t>
      </w:r>
      <w:r>
        <w:rPr>
          <w:rFonts w:ascii="Times New Roman" w:hAnsi="Times New Roman" w:cs="Times New Roman"/>
          <w:sz w:val="28"/>
          <w:szCs w:val="28"/>
        </w:rPr>
        <w:t>.</w:t>
      </w:r>
    </w:p>
    <w:p w:rsidR="00FC1E0C" w:rsidRPr="00973C49" w:rsidRDefault="00FC1E0C" w:rsidP="00FC1E0C">
      <w:pPr>
        <w:pStyle w:val="a6"/>
        <w:ind w:firstLine="360"/>
        <w:rPr>
          <w:rFonts w:ascii="Times New Roman" w:hAnsi="Times New Roman" w:cs="Times New Roman"/>
          <w:sz w:val="28"/>
          <w:szCs w:val="28"/>
          <w:lang w:eastAsia="en-US"/>
        </w:rPr>
      </w:pPr>
      <w:proofErr w:type="gramStart"/>
      <w:r w:rsidRPr="00973C49">
        <w:rPr>
          <w:rFonts w:ascii="Times New Roman" w:hAnsi="Times New Roman" w:cs="Times New Roman"/>
          <w:sz w:val="28"/>
          <w:szCs w:val="28"/>
          <w:lang w:eastAsia="en-US"/>
        </w:rPr>
        <w:t>Контроль за</w:t>
      </w:r>
      <w:proofErr w:type="gramEnd"/>
      <w:r w:rsidRPr="00973C49">
        <w:rPr>
          <w:rFonts w:ascii="Times New Roman" w:hAnsi="Times New Roman" w:cs="Times New Roman"/>
          <w:sz w:val="28"/>
          <w:szCs w:val="28"/>
          <w:lang w:eastAsia="en-US"/>
        </w:rPr>
        <w:t xml:space="preserve"> исполнением Подпрограммы осуществляется администрацией МО «Эхирит-Булагатский район». Информация о ходе реализации П</w:t>
      </w:r>
      <w:r>
        <w:rPr>
          <w:rFonts w:ascii="Times New Roman" w:hAnsi="Times New Roman" w:cs="Times New Roman"/>
          <w:sz w:val="28"/>
          <w:szCs w:val="28"/>
          <w:lang w:eastAsia="en-US"/>
        </w:rPr>
        <w:t>одп</w:t>
      </w:r>
      <w:r w:rsidRPr="00973C49">
        <w:rPr>
          <w:rFonts w:ascii="Times New Roman" w:hAnsi="Times New Roman" w:cs="Times New Roman"/>
          <w:sz w:val="28"/>
          <w:szCs w:val="28"/>
          <w:lang w:eastAsia="en-US"/>
        </w:rPr>
        <w:t xml:space="preserve">рограммы предоставляется в администрацию МО «Эхирит-Булагатский </w:t>
      </w:r>
      <w:r w:rsidR="00C86C8D" w:rsidRPr="00973C49">
        <w:rPr>
          <w:rFonts w:ascii="Times New Roman" w:hAnsi="Times New Roman" w:cs="Times New Roman"/>
          <w:sz w:val="28"/>
          <w:szCs w:val="28"/>
          <w:lang w:eastAsia="en-US"/>
        </w:rPr>
        <w:t>район» не</w:t>
      </w:r>
      <w:r w:rsidRPr="00973C49">
        <w:rPr>
          <w:rFonts w:ascii="Times New Roman" w:hAnsi="Times New Roman" w:cs="Times New Roman"/>
          <w:sz w:val="28"/>
          <w:szCs w:val="28"/>
          <w:lang w:eastAsia="en-US"/>
        </w:rPr>
        <w:t xml:space="preserve"> позднее 01 февраля, года следующего за отчетным или </w:t>
      </w:r>
      <w:r w:rsidR="00C86C8D" w:rsidRPr="00973C49">
        <w:rPr>
          <w:rFonts w:ascii="Times New Roman" w:hAnsi="Times New Roman" w:cs="Times New Roman"/>
          <w:sz w:val="28"/>
          <w:szCs w:val="28"/>
          <w:lang w:eastAsia="en-US"/>
        </w:rPr>
        <w:t>в течени</w:t>
      </w:r>
      <w:proofErr w:type="gramStart"/>
      <w:r w:rsidR="00C86C8D" w:rsidRPr="00973C49">
        <w:rPr>
          <w:rFonts w:ascii="Times New Roman" w:hAnsi="Times New Roman" w:cs="Times New Roman"/>
          <w:sz w:val="28"/>
          <w:szCs w:val="28"/>
          <w:lang w:eastAsia="en-US"/>
        </w:rPr>
        <w:t>и</w:t>
      </w:r>
      <w:proofErr w:type="gramEnd"/>
      <w:r w:rsidRPr="00973C49">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FC1E0C" w:rsidRDefault="00FC1E0C" w:rsidP="00FC1E0C">
      <w:pPr>
        <w:pStyle w:val="a6"/>
        <w:ind w:firstLine="360"/>
        <w:rPr>
          <w:rFonts w:ascii="Times New Roman" w:hAnsi="Times New Roman" w:cs="Times New Roman"/>
          <w:sz w:val="28"/>
          <w:szCs w:val="28"/>
        </w:rPr>
      </w:pPr>
      <w:r w:rsidRPr="00973C49">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FC1E0C" w:rsidRDefault="00FC1E0C" w:rsidP="00FC1E0C">
      <w:pPr>
        <w:spacing w:after="0" w:line="240" w:lineRule="auto"/>
        <w:jc w:val="center"/>
        <w:rPr>
          <w:rStyle w:val="a3"/>
          <w:rFonts w:ascii="Times New Roman" w:hAnsi="Times New Roman" w:cs="Times New Roman"/>
          <w:color w:val="auto"/>
          <w:sz w:val="28"/>
          <w:szCs w:val="28"/>
        </w:rPr>
      </w:pPr>
    </w:p>
    <w:p w:rsidR="00FC1E0C" w:rsidRPr="00D82F55" w:rsidRDefault="00FC1E0C" w:rsidP="00FC1E0C">
      <w:pPr>
        <w:numPr>
          <w:ilvl w:val="0"/>
          <w:numId w:val="21"/>
        </w:numPr>
        <w:spacing w:after="0" w:line="240" w:lineRule="auto"/>
        <w:jc w:val="center"/>
        <w:rPr>
          <w:rFonts w:ascii="Times New Roman" w:hAnsi="Times New Roman" w:cs="Times New Roman"/>
          <w:b/>
          <w:bCs/>
          <w:sz w:val="28"/>
          <w:szCs w:val="28"/>
        </w:rPr>
      </w:pPr>
      <w:r w:rsidRPr="00973C49">
        <w:rPr>
          <w:rStyle w:val="a3"/>
          <w:rFonts w:ascii="Times New Roman" w:hAnsi="Times New Roman" w:cs="Times New Roman"/>
          <w:color w:val="auto"/>
          <w:sz w:val="28"/>
          <w:szCs w:val="28"/>
        </w:rPr>
        <w:t xml:space="preserve">Оценка социально-экономической эффективности </w:t>
      </w:r>
      <w:r w:rsidRPr="00973C49">
        <w:rPr>
          <w:rFonts w:ascii="Times New Roman" w:hAnsi="Times New Roman" w:cs="Times New Roman"/>
          <w:b/>
          <w:bCs/>
          <w:sz w:val="28"/>
          <w:szCs w:val="28"/>
        </w:rPr>
        <w:t>п</w:t>
      </w:r>
      <w:r>
        <w:rPr>
          <w:rFonts w:ascii="Times New Roman" w:hAnsi="Times New Roman" w:cs="Times New Roman"/>
          <w:b/>
          <w:bCs/>
          <w:sz w:val="28"/>
          <w:szCs w:val="28"/>
        </w:rPr>
        <w:t>одп</w:t>
      </w:r>
      <w:r w:rsidRPr="00973C49">
        <w:rPr>
          <w:rFonts w:ascii="Times New Roman" w:hAnsi="Times New Roman" w:cs="Times New Roman"/>
          <w:b/>
          <w:bCs/>
          <w:sz w:val="28"/>
          <w:szCs w:val="28"/>
        </w:rPr>
        <w:t>рограммы</w:t>
      </w:r>
    </w:p>
    <w:p w:rsidR="00FC1E0C" w:rsidRPr="00973C49" w:rsidRDefault="00FC1E0C" w:rsidP="00FC1E0C">
      <w:pPr>
        <w:spacing w:after="0" w:line="240" w:lineRule="auto"/>
        <w:ind w:firstLine="360"/>
        <w:jc w:val="both"/>
        <w:rPr>
          <w:rFonts w:ascii="Times New Roman" w:hAnsi="Times New Roman" w:cs="Times New Roman"/>
          <w:sz w:val="28"/>
          <w:szCs w:val="28"/>
        </w:rPr>
      </w:pPr>
      <w:r w:rsidRPr="00973C49">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FC1E0C" w:rsidRDefault="00FC1E0C" w:rsidP="00FC1E0C">
      <w:pPr>
        <w:spacing w:after="0" w:line="240" w:lineRule="auto"/>
        <w:ind w:firstLine="360"/>
        <w:jc w:val="both"/>
        <w:rPr>
          <w:rFonts w:ascii="Times New Roman" w:hAnsi="Times New Roman" w:cs="Times New Roman"/>
          <w:sz w:val="28"/>
          <w:szCs w:val="28"/>
        </w:rPr>
      </w:pPr>
      <w:r w:rsidRPr="00973C49">
        <w:rPr>
          <w:rFonts w:ascii="Times New Roman" w:hAnsi="Times New Roman" w:cs="Times New Roman"/>
          <w:sz w:val="28"/>
          <w:szCs w:val="28"/>
        </w:rPr>
        <w:lastRenderedPageBreak/>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r>
        <w:rPr>
          <w:rFonts w:ascii="Times New Roman" w:hAnsi="Times New Roman" w:cs="Times New Roman"/>
          <w:sz w:val="28"/>
          <w:szCs w:val="28"/>
        </w:rPr>
        <w:t>.</w:t>
      </w:r>
    </w:p>
    <w:p w:rsidR="00FC1E0C" w:rsidRDefault="00FC1E0C" w:rsidP="00FC1E0C">
      <w:pPr>
        <w:spacing w:after="0" w:line="240" w:lineRule="auto"/>
        <w:ind w:firstLine="360"/>
        <w:jc w:val="both"/>
        <w:rPr>
          <w:rFonts w:ascii="Times New Roman" w:hAnsi="Times New Roman" w:cs="Times New Roman"/>
          <w:sz w:val="28"/>
          <w:szCs w:val="28"/>
        </w:rPr>
      </w:pPr>
      <w:r w:rsidRPr="00BA7017">
        <w:rPr>
          <w:rFonts w:ascii="Times New Roman" w:hAnsi="Times New Roman" w:cs="Times New Roman"/>
          <w:sz w:val="28"/>
          <w:szCs w:val="28"/>
        </w:rPr>
        <w:t xml:space="preserve">Оценка социально-экономической эффективности по </w:t>
      </w:r>
      <w:r>
        <w:rPr>
          <w:rFonts w:ascii="Times New Roman" w:hAnsi="Times New Roman" w:cs="Times New Roman"/>
          <w:sz w:val="28"/>
          <w:szCs w:val="28"/>
        </w:rPr>
        <w:t>под</w:t>
      </w:r>
      <w:r w:rsidRPr="00BA7017">
        <w:rPr>
          <w:rFonts w:ascii="Times New Roman" w:hAnsi="Times New Roman" w:cs="Times New Roman"/>
          <w:sz w:val="28"/>
          <w:szCs w:val="28"/>
        </w:rPr>
        <w:t xml:space="preserve">программе производится </w:t>
      </w:r>
      <w:proofErr w:type="gramStart"/>
      <w:r w:rsidRPr="00BA7017">
        <w:rPr>
          <w:rFonts w:ascii="Times New Roman" w:hAnsi="Times New Roman" w:cs="Times New Roman"/>
          <w:sz w:val="28"/>
          <w:szCs w:val="28"/>
        </w:rPr>
        <w:t>согласно</w:t>
      </w:r>
      <w:proofErr w:type="gramEnd"/>
      <w:r w:rsidRPr="00BA7017">
        <w:rPr>
          <w:rFonts w:ascii="Times New Roman" w:hAnsi="Times New Roman" w:cs="Times New Roman"/>
          <w:sz w:val="28"/>
          <w:szCs w:val="28"/>
        </w:rPr>
        <w:t xml:space="preserve"> целевых показателей, указанных в подпрограмм</w:t>
      </w:r>
      <w:r>
        <w:rPr>
          <w:rFonts w:ascii="Times New Roman" w:hAnsi="Times New Roman" w:cs="Times New Roman"/>
          <w:sz w:val="28"/>
          <w:szCs w:val="28"/>
        </w:rPr>
        <w:t>е</w:t>
      </w:r>
      <w:r w:rsidR="005A5CE0">
        <w:rPr>
          <w:rFonts w:ascii="Times New Roman" w:hAnsi="Times New Roman" w:cs="Times New Roman"/>
          <w:sz w:val="28"/>
          <w:szCs w:val="28"/>
        </w:rPr>
        <w:t xml:space="preserve"> </w:t>
      </w:r>
      <w:r w:rsidRPr="00BA7017">
        <w:rPr>
          <w:rFonts w:ascii="Times New Roman" w:hAnsi="Times New Roman" w:cs="Times New Roman"/>
          <w:sz w:val="28"/>
          <w:szCs w:val="28"/>
        </w:rPr>
        <w:t>и</w:t>
      </w:r>
      <w:r w:rsidR="005A5CE0">
        <w:rPr>
          <w:rFonts w:ascii="Times New Roman" w:hAnsi="Times New Roman" w:cs="Times New Roman"/>
          <w:sz w:val="28"/>
          <w:szCs w:val="28"/>
        </w:rPr>
        <w:t xml:space="preserve"> </w:t>
      </w:r>
      <w:r w:rsidRPr="00BA7017">
        <w:rPr>
          <w:rFonts w:ascii="Times New Roman" w:hAnsi="Times New Roman" w:cs="Times New Roman"/>
          <w:sz w:val="28"/>
          <w:szCs w:val="28"/>
        </w:rPr>
        <w:t xml:space="preserve">характеризующие достижение </w:t>
      </w:r>
      <w:r>
        <w:rPr>
          <w:rFonts w:ascii="Times New Roman" w:hAnsi="Times New Roman" w:cs="Times New Roman"/>
          <w:sz w:val="28"/>
          <w:szCs w:val="28"/>
        </w:rPr>
        <w:t>целевых показателей</w:t>
      </w:r>
      <w:r w:rsidRPr="00BA7017">
        <w:rPr>
          <w:rFonts w:ascii="Times New Roman" w:hAnsi="Times New Roman" w:cs="Times New Roman"/>
          <w:sz w:val="28"/>
          <w:szCs w:val="28"/>
        </w:rPr>
        <w:t xml:space="preserve"> и выполнение задач </w:t>
      </w:r>
      <w:r>
        <w:rPr>
          <w:rFonts w:ascii="Times New Roman" w:hAnsi="Times New Roman" w:cs="Times New Roman"/>
          <w:sz w:val="28"/>
          <w:szCs w:val="28"/>
        </w:rPr>
        <w:t>под</w:t>
      </w:r>
      <w:r w:rsidRPr="00BA7017">
        <w:rPr>
          <w:rFonts w:ascii="Times New Roman" w:hAnsi="Times New Roman" w:cs="Times New Roman"/>
          <w:sz w:val="28"/>
          <w:szCs w:val="28"/>
        </w:rPr>
        <w:t>программы.</w:t>
      </w:r>
    </w:p>
    <w:tbl>
      <w:tblPr>
        <w:tblpPr w:leftFromText="180" w:rightFromText="180" w:vertAnchor="text" w:horzAnchor="margin" w:tblpY="28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567"/>
        <w:gridCol w:w="708"/>
        <w:gridCol w:w="993"/>
        <w:gridCol w:w="878"/>
        <w:gridCol w:w="879"/>
        <w:gridCol w:w="879"/>
        <w:gridCol w:w="879"/>
        <w:gridCol w:w="879"/>
      </w:tblGrid>
      <w:tr w:rsidR="00317425" w:rsidRPr="006F60FC" w:rsidTr="006F60FC">
        <w:trPr>
          <w:trHeight w:val="316"/>
        </w:trPr>
        <w:tc>
          <w:tcPr>
            <w:tcW w:w="534" w:type="dxa"/>
            <w:vMerge w:val="restart"/>
          </w:tcPr>
          <w:p w:rsidR="00317425" w:rsidRPr="006F60FC" w:rsidRDefault="00317425" w:rsidP="00FC1E0C">
            <w:pPr>
              <w:pStyle w:val="a5"/>
              <w:rPr>
                <w:rFonts w:ascii="Times New Roman" w:hAnsi="Times New Roman" w:cs="Times New Roman"/>
                <w:sz w:val="20"/>
                <w:szCs w:val="20"/>
              </w:rPr>
            </w:pPr>
            <w:r w:rsidRPr="006F60FC">
              <w:rPr>
                <w:rFonts w:ascii="Times New Roman" w:hAnsi="Times New Roman" w:cs="Times New Roman"/>
                <w:sz w:val="20"/>
                <w:szCs w:val="20"/>
              </w:rPr>
              <w:t>№</w:t>
            </w:r>
          </w:p>
          <w:p w:rsidR="00317425" w:rsidRPr="006F60FC" w:rsidRDefault="00317425" w:rsidP="00FC1E0C">
            <w:pPr>
              <w:spacing w:after="0" w:line="240" w:lineRule="auto"/>
              <w:rPr>
                <w:rFonts w:ascii="Times New Roman" w:hAnsi="Times New Roman" w:cs="Times New Roman"/>
                <w:sz w:val="20"/>
                <w:szCs w:val="20"/>
              </w:rPr>
            </w:pPr>
            <w:proofErr w:type="spellStart"/>
            <w:r w:rsidRPr="006F60FC">
              <w:rPr>
                <w:rFonts w:ascii="Times New Roman" w:hAnsi="Times New Roman" w:cs="Times New Roman"/>
                <w:sz w:val="20"/>
                <w:szCs w:val="20"/>
              </w:rPr>
              <w:t>п</w:t>
            </w:r>
            <w:proofErr w:type="gramStart"/>
            <w:r w:rsidRPr="006F60FC">
              <w:rPr>
                <w:rFonts w:ascii="Times New Roman" w:hAnsi="Times New Roman" w:cs="Times New Roman"/>
                <w:sz w:val="20"/>
                <w:szCs w:val="20"/>
              </w:rPr>
              <w:t>.п</w:t>
            </w:r>
            <w:proofErr w:type="spellEnd"/>
            <w:proofErr w:type="gramEnd"/>
          </w:p>
        </w:tc>
        <w:tc>
          <w:tcPr>
            <w:tcW w:w="2268" w:type="dxa"/>
            <w:vMerge w:val="restart"/>
          </w:tcPr>
          <w:p w:rsidR="00317425" w:rsidRPr="006F60FC" w:rsidRDefault="00317425" w:rsidP="00FC1E0C">
            <w:pPr>
              <w:pStyle w:val="a5"/>
              <w:rPr>
                <w:rFonts w:ascii="Times New Roman" w:hAnsi="Times New Roman" w:cs="Times New Roman"/>
                <w:sz w:val="20"/>
                <w:szCs w:val="20"/>
              </w:rPr>
            </w:pPr>
            <w:r w:rsidRPr="006F60FC">
              <w:rPr>
                <w:rFonts w:ascii="Times New Roman" w:hAnsi="Times New Roman" w:cs="Times New Roman"/>
                <w:sz w:val="20"/>
                <w:szCs w:val="20"/>
              </w:rPr>
              <w:t>Наименование целевого показателя</w:t>
            </w:r>
          </w:p>
        </w:tc>
        <w:tc>
          <w:tcPr>
            <w:tcW w:w="567" w:type="dxa"/>
            <w:vMerge w:val="restart"/>
          </w:tcPr>
          <w:p w:rsidR="00317425" w:rsidRPr="006F60FC" w:rsidRDefault="00317425" w:rsidP="00FC1E0C">
            <w:pPr>
              <w:pStyle w:val="a5"/>
              <w:rPr>
                <w:rFonts w:ascii="Times New Roman" w:hAnsi="Times New Roman" w:cs="Times New Roman"/>
                <w:sz w:val="20"/>
                <w:szCs w:val="20"/>
              </w:rPr>
            </w:pPr>
            <w:r w:rsidRPr="006F60FC">
              <w:rPr>
                <w:rFonts w:ascii="Times New Roman" w:hAnsi="Times New Roman" w:cs="Times New Roman"/>
                <w:sz w:val="20"/>
                <w:szCs w:val="20"/>
              </w:rPr>
              <w:t xml:space="preserve">Ед. </w:t>
            </w:r>
            <w:proofErr w:type="spellStart"/>
            <w:r w:rsidRPr="006F60FC">
              <w:rPr>
                <w:rFonts w:ascii="Times New Roman" w:hAnsi="Times New Roman" w:cs="Times New Roman"/>
                <w:sz w:val="20"/>
                <w:szCs w:val="20"/>
              </w:rPr>
              <w:t>изм</w:t>
            </w:r>
            <w:proofErr w:type="spellEnd"/>
          </w:p>
        </w:tc>
        <w:tc>
          <w:tcPr>
            <w:tcW w:w="6095" w:type="dxa"/>
            <w:gridSpan w:val="7"/>
          </w:tcPr>
          <w:p w:rsidR="00317425" w:rsidRPr="006F60FC" w:rsidRDefault="00317425" w:rsidP="00FC1E0C">
            <w:pPr>
              <w:pStyle w:val="a5"/>
              <w:jc w:val="center"/>
              <w:rPr>
                <w:rFonts w:ascii="Times New Roman" w:hAnsi="Times New Roman" w:cs="Times New Roman"/>
                <w:sz w:val="20"/>
                <w:szCs w:val="20"/>
              </w:rPr>
            </w:pPr>
            <w:r w:rsidRPr="006F60FC">
              <w:rPr>
                <w:rFonts w:ascii="Times New Roman" w:hAnsi="Times New Roman" w:cs="Times New Roman"/>
                <w:sz w:val="20"/>
                <w:szCs w:val="20"/>
              </w:rPr>
              <w:t>Значение целевого показателя</w:t>
            </w:r>
          </w:p>
        </w:tc>
      </w:tr>
      <w:tr w:rsidR="00317425" w:rsidRPr="006F60FC" w:rsidTr="006F60FC">
        <w:trPr>
          <w:trHeight w:val="224"/>
        </w:trPr>
        <w:tc>
          <w:tcPr>
            <w:tcW w:w="534" w:type="dxa"/>
            <w:vMerge/>
          </w:tcPr>
          <w:p w:rsidR="00317425" w:rsidRPr="006F60FC" w:rsidRDefault="00317425" w:rsidP="00FC1E0C">
            <w:pPr>
              <w:pStyle w:val="a5"/>
              <w:rPr>
                <w:rFonts w:ascii="Times New Roman" w:hAnsi="Times New Roman" w:cs="Times New Roman"/>
                <w:sz w:val="20"/>
                <w:szCs w:val="20"/>
              </w:rPr>
            </w:pPr>
          </w:p>
        </w:tc>
        <w:tc>
          <w:tcPr>
            <w:tcW w:w="2268" w:type="dxa"/>
            <w:vMerge/>
          </w:tcPr>
          <w:p w:rsidR="00317425" w:rsidRPr="006F60FC" w:rsidRDefault="00317425" w:rsidP="00FC1E0C">
            <w:pPr>
              <w:pStyle w:val="a5"/>
              <w:rPr>
                <w:rFonts w:ascii="Times New Roman" w:hAnsi="Times New Roman" w:cs="Times New Roman"/>
                <w:sz w:val="20"/>
                <w:szCs w:val="20"/>
              </w:rPr>
            </w:pPr>
          </w:p>
        </w:tc>
        <w:tc>
          <w:tcPr>
            <w:tcW w:w="567" w:type="dxa"/>
            <w:vMerge/>
          </w:tcPr>
          <w:p w:rsidR="00317425" w:rsidRPr="006F60FC" w:rsidRDefault="00317425" w:rsidP="00FC1E0C">
            <w:pPr>
              <w:pStyle w:val="a5"/>
              <w:rPr>
                <w:rFonts w:ascii="Times New Roman" w:hAnsi="Times New Roman" w:cs="Times New Roman"/>
                <w:sz w:val="20"/>
                <w:szCs w:val="20"/>
              </w:rPr>
            </w:pPr>
          </w:p>
        </w:tc>
        <w:tc>
          <w:tcPr>
            <w:tcW w:w="708" w:type="dxa"/>
            <w:vMerge w:val="restart"/>
          </w:tcPr>
          <w:p w:rsidR="00317425" w:rsidRPr="006F60FC" w:rsidRDefault="00317425" w:rsidP="00FC1E0C">
            <w:pPr>
              <w:pStyle w:val="a5"/>
              <w:rPr>
                <w:rFonts w:ascii="Times New Roman" w:hAnsi="Times New Roman" w:cs="Times New Roman"/>
                <w:sz w:val="20"/>
                <w:szCs w:val="20"/>
              </w:rPr>
            </w:pPr>
            <w:r w:rsidRPr="006F60FC">
              <w:rPr>
                <w:rFonts w:ascii="Times New Roman" w:hAnsi="Times New Roman" w:cs="Times New Roman"/>
                <w:sz w:val="20"/>
                <w:szCs w:val="20"/>
              </w:rPr>
              <w:t>2018</w:t>
            </w:r>
          </w:p>
        </w:tc>
        <w:tc>
          <w:tcPr>
            <w:tcW w:w="5387" w:type="dxa"/>
            <w:gridSpan w:val="6"/>
          </w:tcPr>
          <w:p w:rsidR="00317425" w:rsidRPr="006F60FC" w:rsidRDefault="00317425" w:rsidP="00FC1E0C">
            <w:pPr>
              <w:pStyle w:val="a5"/>
              <w:jc w:val="center"/>
              <w:rPr>
                <w:rFonts w:ascii="Times New Roman" w:hAnsi="Times New Roman" w:cs="Times New Roman"/>
                <w:sz w:val="20"/>
                <w:szCs w:val="20"/>
              </w:rPr>
            </w:pPr>
            <w:r w:rsidRPr="006F60FC">
              <w:rPr>
                <w:rFonts w:ascii="Times New Roman" w:hAnsi="Times New Roman" w:cs="Times New Roman"/>
                <w:sz w:val="20"/>
                <w:szCs w:val="20"/>
              </w:rPr>
              <w:t>в том числе по годам</w:t>
            </w:r>
          </w:p>
        </w:tc>
      </w:tr>
      <w:tr w:rsidR="007A6E61" w:rsidRPr="006F60FC" w:rsidTr="007A6E61">
        <w:trPr>
          <w:trHeight w:val="564"/>
        </w:trPr>
        <w:tc>
          <w:tcPr>
            <w:tcW w:w="534" w:type="dxa"/>
            <w:vMerge/>
          </w:tcPr>
          <w:p w:rsidR="007A6E61" w:rsidRPr="006F60FC" w:rsidRDefault="007A6E61" w:rsidP="00317425">
            <w:pPr>
              <w:pStyle w:val="a5"/>
              <w:rPr>
                <w:rFonts w:ascii="Times New Roman" w:hAnsi="Times New Roman" w:cs="Times New Roman"/>
                <w:sz w:val="20"/>
                <w:szCs w:val="20"/>
              </w:rPr>
            </w:pPr>
          </w:p>
        </w:tc>
        <w:tc>
          <w:tcPr>
            <w:tcW w:w="2268" w:type="dxa"/>
            <w:vMerge/>
          </w:tcPr>
          <w:p w:rsidR="007A6E61" w:rsidRPr="006F60FC" w:rsidRDefault="007A6E61" w:rsidP="00317425">
            <w:pPr>
              <w:pStyle w:val="a5"/>
              <w:rPr>
                <w:rFonts w:ascii="Times New Roman" w:hAnsi="Times New Roman" w:cs="Times New Roman"/>
                <w:sz w:val="20"/>
                <w:szCs w:val="20"/>
              </w:rPr>
            </w:pPr>
          </w:p>
        </w:tc>
        <w:tc>
          <w:tcPr>
            <w:tcW w:w="567" w:type="dxa"/>
            <w:vMerge/>
          </w:tcPr>
          <w:p w:rsidR="007A6E61" w:rsidRPr="006F60FC" w:rsidRDefault="007A6E61" w:rsidP="00317425">
            <w:pPr>
              <w:pStyle w:val="a5"/>
              <w:rPr>
                <w:rFonts w:ascii="Times New Roman" w:hAnsi="Times New Roman" w:cs="Times New Roman"/>
                <w:sz w:val="20"/>
                <w:szCs w:val="20"/>
              </w:rPr>
            </w:pPr>
          </w:p>
        </w:tc>
        <w:tc>
          <w:tcPr>
            <w:tcW w:w="708" w:type="dxa"/>
            <w:vMerge/>
          </w:tcPr>
          <w:p w:rsidR="007A6E61" w:rsidRPr="006F60FC" w:rsidRDefault="007A6E61" w:rsidP="00317425">
            <w:pPr>
              <w:pStyle w:val="a5"/>
              <w:rPr>
                <w:rFonts w:ascii="Times New Roman" w:hAnsi="Times New Roman" w:cs="Times New Roman"/>
                <w:sz w:val="20"/>
                <w:szCs w:val="20"/>
              </w:rPr>
            </w:pPr>
          </w:p>
        </w:tc>
        <w:tc>
          <w:tcPr>
            <w:tcW w:w="993" w:type="dxa"/>
          </w:tcPr>
          <w:p w:rsidR="007A6E61" w:rsidRPr="006F60FC" w:rsidRDefault="007A6E61" w:rsidP="00317425">
            <w:pPr>
              <w:pStyle w:val="a5"/>
              <w:rPr>
                <w:rFonts w:ascii="Times New Roman" w:hAnsi="Times New Roman" w:cs="Times New Roman"/>
                <w:sz w:val="20"/>
                <w:szCs w:val="20"/>
              </w:rPr>
            </w:pPr>
            <w:r w:rsidRPr="006F60FC">
              <w:rPr>
                <w:rFonts w:ascii="Times New Roman" w:hAnsi="Times New Roman" w:cs="Times New Roman"/>
                <w:sz w:val="20"/>
                <w:szCs w:val="20"/>
              </w:rPr>
              <w:t xml:space="preserve">в </w:t>
            </w:r>
            <w:proofErr w:type="gramStart"/>
            <w:r w:rsidRPr="006F60FC">
              <w:rPr>
                <w:rFonts w:ascii="Times New Roman" w:hAnsi="Times New Roman" w:cs="Times New Roman"/>
                <w:sz w:val="20"/>
                <w:szCs w:val="20"/>
              </w:rPr>
              <w:t>рез-те</w:t>
            </w:r>
            <w:proofErr w:type="gramEnd"/>
            <w:r w:rsidRPr="006F60FC">
              <w:rPr>
                <w:rFonts w:ascii="Times New Roman" w:hAnsi="Times New Roman" w:cs="Times New Roman"/>
                <w:sz w:val="20"/>
                <w:szCs w:val="20"/>
              </w:rPr>
              <w:t xml:space="preserve"> реал-</w:t>
            </w:r>
            <w:proofErr w:type="spellStart"/>
            <w:r w:rsidRPr="006F60FC">
              <w:rPr>
                <w:rFonts w:ascii="Times New Roman" w:hAnsi="Times New Roman" w:cs="Times New Roman"/>
                <w:sz w:val="20"/>
                <w:szCs w:val="20"/>
              </w:rPr>
              <w:t>ии</w:t>
            </w:r>
            <w:proofErr w:type="spellEnd"/>
            <w:r w:rsidRPr="006F60FC">
              <w:rPr>
                <w:rFonts w:ascii="Times New Roman" w:hAnsi="Times New Roman" w:cs="Times New Roman"/>
                <w:sz w:val="20"/>
                <w:szCs w:val="20"/>
              </w:rPr>
              <w:t xml:space="preserve"> подпрограммы</w:t>
            </w:r>
          </w:p>
        </w:tc>
        <w:tc>
          <w:tcPr>
            <w:tcW w:w="878" w:type="dxa"/>
          </w:tcPr>
          <w:p w:rsidR="007A6E61" w:rsidRPr="006F60FC" w:rsidRDefault="007A6E61" w:rsidP="00317425">
            <w:pPr>
              <w:pStyle w:val="a5"/>
              <w:jc w:val="center"/>
              <w:rPr>
                <w:rFonts w:ascii="Times New Roman" w:hAnsi="Times New Roman" w:cs="Times New Roman"/>
                <w:sz w:val="20"/>
                <w:szCs w:val="20"/>
              </w:rPr>
            </w:pPr>
            <w:r>
              <w:rPr>
                <w:rFonts w:ascii="Times New Roman" w:hAnsi="Times New Roman" w:cs="Times New Roman"/>
                <w:sz w:val="20"/>
                <w:szCs w:val="20"/>
              </w:rPr>
              <w:t>2024</w:t>
            </w:r>
          </w:p>
        </w:tc>
        <w:tc>
          <w:tcPr>
            <w:tcW w:w="879" w:type="dxa"/>
          </w:tcPr>
          <w:p w:rsidR="007A6E61" w:rsidRPr="006F60FC" w:rsidRDefault="007A6E61" w:rsidP="00317425">
            <w:pPr>
              <w:pStyle w:val="a5"/>
              <w:jc w:val="center"/>
              <w:rPr>
                <w:rFonts w:ascii="Times New Roman" w:hAnsi="Times New Roman" w:cs="Times New Roman"/>
                <w:sz w:val="20"/>
                <w:szCs w:val="20"/>
              </w:rPr>
            </w:pPr>
            <w:r>
              <w:rPr>
                <w:rFonts w:ascii="Times New Roman" w:hAnsi="Times New Roman" w:cs="Times New Roman"/>
                <w:sz w:val="20"/>
                <w:szCs w:val="20"/>
              </w:rPr>
              <w:t>2025</w:t>
            </w:r>
          </w:p>
        </w:tc>
        <w:tc>
          <w:tcPr>
            <w:tcW w:w="879" w:type="dxa"/>
          </w:tcPr>
          <w:p w:rsidR="007A6E61" w:rsidRPr="006F60FC" w:rsidRDefault="007A6E61" w:rsidP="00317425">
            <w:pPr>
              <w:pStyle w:val="a5"/>
              <w:jc w:val="center"/>
              <w:rPr>
                <w:rFonts w:ascii="Times New Roman" w:hAnsi="Times New Roman" w:cs="Times New Roman"/>
                <w:sz w:val="20"/>
                <w:szCs w:val="20"/>
              </w:rPr>
            </w:pPr>
            <w:r>
              <w:rPr>
                <w:rFonts w:ascii="Times New Roman" w:hAnsi="Times New Roman" w:cs="Times New Roman"/>
                <w:sz w:val="20"/>
                <w:szCs w:val="20"/>
              </w:rPr>
              <w:t>2026</w:t>
            </w:r>
          </w:p>
        </w:tc>
        <w:tc>
          <w:tcPr>
            <w:tcW w:w="879" w:type="dxa"/>
          </w:tcPr>
          <w:p w:rsidR="007A6E61" w:rsidRPr="006F60FC" w:rsidRDefault="007A6E61" w:rsidP="00317425">
            <w:pPr>
              <w:pStyle w:val="a5"/>
              <w:jc w:val="center"/>
              <w:rPr>
                <w:rFonts w:ascii="Times New Roman" w:hAnsi="Times New Roman" w:cs="Times New Roman"/>
                <w:sz w:val="20"/>
                <w:szCs w:val="20"/>
              </w:rPr>
            </w:pPr>
            <w:r>
              <w:rPr>
                <w:rFonts w:ascii="Times New Roman" w:hAnsi="Times New Roman" w:cs="Times New Roman"/>
                <w:sz w:val="20"/>
                <w:szCs w:val="20"/>
              </w:rPr>
              <w:t>2027</w:t>
            </w:r>
          </w:p>
        </w:tc>
        <w:tc>
          <w:tcPr>
            <w:tcW w:w="879" w:type="dxa"/>
          </w:tcPr>
          <w:p w:rsidR="007A6E61" w:rsidRPr="006F60FC" w:rsidRDefault="007A6E61" w:rsidP="00317425">
            <w:pPr>
              <w:pStyle w:val="a5"/>
              <w:jc w:val="center"/>
              <w:rPr>
                <w:rFonts w:ascii="Times New Roman" w:hAnsi="Times New Roman" w:cs="Times New Roman"/>
                <w:sz w:val="20"/>
                <w:szCs w:val="20"/>
              </w:rPr>
            </w:pPr>
            <w:r>
              <w:rPr>
                <w:rFonts w:ascii="Times New Roman" w:hAnsi="Times New Roman" w:cs="Times New Roman"/>
                <w:sz w:val="20"/>
                <w:szCs w:val="20"/>
              </w:rPr>
              <w:t>2028</w:t>
            </w:r>
          </w:p>
        </w:tc>
      </w:tr>
      <w:tr w:rsidR="007A6E61" w:rsidRPr="006F60FC" w:rsidTr="007A6E61">
        <w:trPr>
          <w:trHeight w:val="127"/>
        </w:trPr>
        <w:tc>
          <w:tcPr>
            <w:tcW w:w="534" w:type="dxa"/>
          </w:tcPr>
          <w:p w:rsidR="007A6E61" w:rsidRPr="006F60FC" w:rsidRDefault="007A6E61" w:rsidP="0028464D">
            <w:pPr>
              <w:pStyle w:val="a5"/>
              <w:jc w:val="center"/>
              <w:rPr>
                <w:rFonts w:ascii="Times New Roman" w:hAnsi="Times New Roman" w:cs="Times New Roman"/>
                <w:sz w:val="20"/>
                <w:szCs w:val="20"/>
              </w:rPr>
            </w:pPr>
            <w:r w:rsidRPr="006F60FC">
              <w:rPr>
                <w:rFonts w:ascii="Times New Roman" w:hAnsi="Times New Roman" w:cs="Times New Roman"/>
                <w:sz w:val="20"/>
                <w:szCs w:val="20"/>
              </w:rPr>
              <w:t>1.</w:t>
            </w:r>
          </w:p>
        </w:tc>
        <w:tc>
          <w:tcPr>
            <w:tcW w:w="2268" w:type="dxa"/>
          </w:tcPr>
          <w:p w:rsidR="007A6E61" w:rsidRPr="006F60FC" w:rsidRDefault="007A6E61" w:rsidP="0028464D">
            <w:pPr>
              <w:spacing w:after="0" w:line="240" w:lineRule="auto"/>
              <w:rPr>
                <w:rFonts w:ascii="Times New Roman" w:hAnsi="Times New Roman" w:cs="Times New Roman"/>
                <w:sz w:val="20"/>
                <w:szCs w:val="20"/>
              </w:rPr>
            </w:pPr>
            <w:r w:rsidRPr="006F60FC">
              <w:rPr>
                <w:rFonts w:ascii="Times New Roman" w:hAnsi="Times New Roman" w:cs="Times New Roman"/>
                <w:sz w:val="20"/>
                <w:szCs w:val="20"/>
              </w:rPr>
              <w:t xml:space="preserve">Количество молодежи, участвовавших  </w:t>
            </w:r>
            <w:proofErr w:type="gramStart"/>
            <w:r w:rsidRPr="006F60FC">
              <w:rPr>
                <w:rFonts w:ascii="Times New Roman" w:hAnsi="Times New Roman" w:cs="Times New Roman"/>
                <w:sz w:val="20"/>
                <w:szCs w:val="20"/>
              </w:rPr>
              <w:t>в</w:t>
            </w:r>
            <w:proofErr w:type="gramEnd"/>
            <w:r w:rsidRPr="006F60FC">
              <w:rPr>
                <w:rFonts w:ascii="Times New Roman" w:hAnsi="Times New Roman" w:cs="Times New Roman"/>
                <w:sz w:val="20"/>
                <w:szCs w:val="20"/>
              </w:rPr>
              <w:t xml:space="preserve"> районных мероприятий</w:t>
            </w:r>
          </w:p>
        </w:tc>
        <w:tc>
          <w:tcPr>
            <w:tcW w:w="567" w:type="dxa"/>
          </w:tcPr>
          <w:p w:rsidR="007A6E61" w:rsidRPr="006F60FC" w:rsidRDefault="007A6E61" w:rsidP="0028464D">
            <w:pPr>
              <w:spacing w:after="0" w:line="240" w:lineRule="auto"/>
              <w:rPr>
                <w:rFonts w:ascii="Times New Roman" w:hAnsi="Times New Roman" w:cs="Times New Roman"/>
                <w:sz w:val="20"/>
                <w:szCs w:val="20"/>
              </w:rPr>
            </w:pPr>
            <w:r w:rsidRPr="006F60FC">
              <w:rPr>
                <w:rFonts w:ascii="Times New Roman" w:hAnsi="Times New Roman" w:cs="Times New Roman"/>
                <w:sz w:val="20"/>
                <w:szCs w:val="20"/>
              </w:rPr>
              <w:t>чел</w:t>
            </w:r>
          </w:p>
        </w:tc>
        <w:tc>
          <w:tcPr>
            <w:tcW w:w="708"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4 333</w:t>
            </w:r>
          </w:p>
        </w:tc>
        <w:tc>
          <w:tcPr>
            <w:tcW w:w="993" w:type="dxa"/>
          </w:tcPr>
          <w:p w:rsidR="007A6E61" w:rsidRPr="007A6E61" w:rsidRDefault="007A6E61" w:rsidP="00274866">
            <w:pPr>
              <w:pStyle w:val="a5"/>
              <w:jc w:val="center"/>
              <w:rPr>
                <w:rFonts w:ascii="Times New Roman" w:hAnsi="Times New Roman" w:cs="Times New Roman"/>
                <w:sz w:val="20"/>
                <w:szCs w:val="20"/>
              </w:rPr>
            </w:pPr>
            <w:r w:rsidRPr="007A6E61">
              <w:rPr>
                <w:rFonts w:ascii="Times New Roman" w:hAnsi="Times New Roman" w:cs="Times New Roman"/>
                <w:sz w:val="20"/>
                <w:szCs w:val="20"/>
              </w:rPr>
              <w:t>21 683</w:t>
            </w:r>
          </w:p>
        </w:tc>
        <w:tc>
          <w:tcPr>
            <w:tcW w:w="878"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4 596</w:t>
            </w:r>
          </w:p>
        </w:tc>
        <w:tc>
          <w:tcPr>
            <w:tcW w:w="879"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4 596</w:t>
            </w:r>
          </w:p>
        </w:tc>
        <w:tc>
          <w:tcPr>
            <w:tcW w:w="879"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4 596</w:t>
            </w:r>
          </w:p>
        </w:tc>
        <w:tc>
          <w:tcPr>
            <w:tcW w:w="879"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4 596</w:t>
            </w:r>
          </w:p>
        </w:tc>
        <w:tc>
          <w:tcPr>
            <w:tcW w:w="879"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4 596</w:t>
            </w:r>
          </w:p>
        </w:tc>
      </w:tr>
      <w:tr w:rsidR="007A6E61" w:rsidRPr="006F60FC" w:rsidTr="007A6E61">
        <w:trPr>
          <w:trHeight w:val="127"/>
        </w:trPr>
        <w:tc>
          <w:tcPr>
            <w:tcW w:w="534"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2.</w:t>
            </w:r>
          </w:p>
        </w:tc>
        <w:tc>
          <w:tcPr>
            <w:tcW w:w="2268" w:type="dxa"/>
          </w:tcPr>
          <w:p w:rsidR="007A6E61" w:rsidRPr="006F60FC" w:rsidRDefault="007A6E61" w:rsidP="0028464D">
            <w:pPr>
              <w:spacing w:after="0" w:line="240" w:lineRule="auto"/>
              <w:rPr>
                <w:rFonts w:ascii="Times New Roman" w:hAnsi="Times New Roman" w:cs="Times New Roman"/>
                <w:sz w:val="20"/>
                <w:szCs w:val="20"/>
              </w:rPr>
            </w:pPr>
            <w:r w:rsidRPr="006F60FC">
              <w:rPr>
                <w:rFonts w:ascii="Times New Roman" w:hAnsi="Times New Roman" w:cs="Times New Roman"/>
                <w:sz w:val="20"/>
                <w:szCs w:val="20"/>
              </w:rPr>
              <w:t>Участие в областных конкурсах</w:t>
            </w:r>
          </w:p>
        </w:tc>
        <w:tc>
          <w:tcPr>
            <w:tcW w:w="567" w:type="dxa"/>
          </w:tcPr>
          <w:p w:rsidR="007A6E61" w:rsidRPr="006F60FC" w:rsidRDefault="007A6E61" w:rsidP="0028464D">
            <w:pPr>
              <w:spacing w:after="0" w:line="240" w:lineRule="auto"/>
              <w:rPr>
                <w:rFonts w:ascii="Times New Roman" w:hAnsi="Times New Roman" w:cs="Times New Roman"/>
                <w:sz w:val="20"/>
                <w:szCs w:val="20"/>
              </w:rPr>
            </w:pPr>
            <w:r w:rsidRPr="006F60FC">
              <w:rPr>
                <w:rFonts w:ascii="Times New Roman" w:hAnsi="Times New Roman" w:cs="Times New Roman"/>
                <w:sz w:val="20"/>
                <w:szCs w:val="20"/>
              </w:rPr>
              <w:t>ед.</w:t>
            </w:r>
          </w:p>
        </w:tc>
        <w:tc>
          <w:tcPr>
            <w:tcW w:w="708" w:type="dxa"/>
          </w:tcPr>
          <w:p w:rsidR="007A6E61" w:rsidRPr="006F60FC" w:rsidRDefault="007A6E61" w:rsidP="0028464D">
            <w:pPr>
              <w:spacing w:after="0" w:line="240" w:lineRule="auto"/>
              <w:rPr>
                <w:rFonts w:ascii="Times New Roman" w:hAnsi="Times New Roman" w:cs="Times New Roman"/>
                <w:sz w:val="18"/>
                <w:szCs w:val="18"/>
              </w:rPr>
            </w:pPr>
            <w:r w:rsidRPr="006F60FC">
              <w:rPr>
                <w:rFonts w:ascii="Times New Roman" w:hAnsi="Times New Roman" w:cs="Times New Roman"/>
                <w:sz w:val="18"/>
                <w:szCs w:val="18"/>
              </w:rPr>
              <w:t>не менее 11</w:t>
            </w:r>
          </w:p>
        </w:tc>
        <w:tc>
          <w:tcPr>
            <w:tcW w:w="993" w:type="dxa"/>
          </w:tcPr>
          <w:p w:rsidR="007A6E61" w:rsidRPr="007A6E61" w:rsidRDefault="007A6E61" w:rsidP="00274866">
            <w:pPr>
              <w:spacing w:after="0" w:line="240" w:lineRule="auto"/>
              <w:jc w:val="center"/>
              <w:rPr>
                <w:rFonts w:ascii="Times New Roman" w:hAnsi="Times New Roman" w:cs="Times New Roman"/>
                <w:sz w:val="20"/>
                <w:szCs w:val="20"/>
              </w:rPr>
            </w:pPr>
            <w:r w:rsidRPr="007A6E61">
              <w:rPr>
                <w:rFonts w:ascii="Times New Roman" w:hAnsi="Times New Roman" w:cs="Times New Roman"/>
                <w:sz w:val="20"/>
                <w:szCs w:val="20"/>
              </w:rPr>
              <w:t>31</w:t>
            </w:r>
          </w:p>
        </w:tc>
        <w:tc>
          <w:tcPr>
            <w:tcW w:w="878" w:type="dxa"/>
          </w:tcPr>
          <w:p w:rsidR="007A6E61" w:rsidRPr="006F60FC" w:rsidRDefault="007A6E61" w:rsidP="0028464D">
            <w:pPr>
              <w:spacing w:after="0" w:line="240" w:lineRule="auto"/>
              <w:rPr>
                <w:rFonts w:ascii="Times New Roman" w:hAnsi="Times New Roman" w:cs="Times New Roman"/>
                <w:sz w:val="18"/>
                <w:szCs w:val="18"/>
              </w:rPr>
            </w:pPr>
            <w:r w:rsidRPr="006F60FC">
              <w:rPr>
                <w:rFonts w:ascii="Times New Roman" w:hAnsi="Times New Roman" w:cs="Times New Roman"/>
                <w:sz w:val="18"/>
                <w:szCs w:val="18"/>
              </w:rPr>
              <w:t>не менее 11</w:t>
            </w:r>
          </w:p>
        </w:tc>
        <w:tc>
          <w:tcPr>
            <w:tcW w:w="879" w:type="dxa"/>
          </w:tcPr>
          <w:p w:rsidR="007A6E61" w:rsidRPr="006F60FC" w:rsidRDefault="007A6E61" w:rsidP="0028464D">
            <w:pPr>
              <w:spacing w:after="0" w:line="240" w:lineRule="auto"/>
              <w:rPr>
                <w:rFonts w:ascii="Times New Roman" w:hAnsi="Times New Roman" w:cs="Times New Roman"/>
                <w:sz w:val="18"/>
                <w:szCs w:val="18"/>
              </w:rPr>
            </w:pPr>
            <w:r w:rsidRPr="006F60FC">
              <w:rPr>
                <w:rFonts w:ascii="Times New Roman" w:hAnsi="Times New Roman" w:cs="Times New Roman"/>
                <w:sz w:val="18"/>
                <w:szCs w:val="18"/>
              </w:rPr>
              <w:t>не менее 11</w:t>
            </w:r>
          </w:p>
        </w:tc>
        <w:tc>
          <w:tcPr>
            <w:tcW w:w="879" w:type="dxa"/>
          </w:tcPr>
          <w:p w:rsidR="007A6E61" w:rsidRPr="006F60FC" w:rsidRDefault="007A6E61" w:rsidP="0028464D">
            <w:pPr>
              <w:spacing w:after="0" w:line="240" w:lineRule="auto"/>
              <w:rPr>
                <w:rFonts w:ascii="Times New Roman" w:hAnsi="Times New Roman" w:cs="Times New Roman"/>
                <w:sz w:val="18"/>
                <w:szCs w:val="18"/>
              </w:rPr>
            </w:pPr>
            <w:r w:rsidRPr="006F60FC">
              <w:rPr>
                <w:rFonts w:ascii="Times New Roman" w:hAnsi="Times New Roman" w:cs="Times New Roman"/>
                <w:sz w:val="18"/>
                <w:szCs w:val="18"/>
              </w:rPr>
              <w:t>не менее 11</w:t>
            </w:r>
          </w:p>
        </w:tc>
        <w:tc>
          <w:tcPr>
            <w:tcW w:w="879" w:type="dxa"/>
          </w:tcPr>
          <w:p w:rsidR="007A6E61" w:rsidRPr="006F60FC" w:rsidRDefault="007A6E61" w:rsidP="0028464D">
            <w:pPr>
              <w:spacing w:after="0" w:line="240" w:lineRule="auto"/>
              <w:rPr>
                <w:rFonts w:ascii="Times New Roman" w:hAnsi="Times New Roman" w:cs="Times New Roman"/>
                <w:sz w:val="18"/>
                <w:szCs w:val="18"/>
              </w:rPr>
            </w:pPr>
            <w:r w:rsidRPr="006F60FC">
              <w:rPr>
                <w:rFonts w:ascii="Times New Roman" w:hAnsi="Times New Roman" w:cs="Times New Roman"/>
                <w:sz w:val="18"/>
                <w:szCs w:val="18"/>
              </w:rPr>
              <w:t>не менее 11</w:t>
            </w:r>
          </w:p>
        </w:tc>
        <w:tc>
          <w:tcPr>
            <w:tcW w:w="879" w:type="dxa"/>
          </w:tcPr>
          <w:p w:rsidR="007A6E61" w:rsidRPr="006F60FC" w:rsidRDefault="007A6E61" w:rsidP="0028464D">
            <w:pPr>
              <w:spacing w:after="0" w:line="240" w:lineRule="auto"/>
              <w:rPr>
                <w:rFonts w:ascii="Times New Roman" w:hAnsi="Times New Roman" w:cs="Times New Roman"/>
                <w:sz w:val="18"/>
                <w:szCs w:val="18"/>
              </w:rPr>
            </w:pPr>
            <w:r w:rsidRPr="006F60FC">
              <w:rPr>
                <w:rFonts w:ascii="Times New Roman" w:hAnsi="Times New Roman" w:cs="Times New Roman"/>
                <w:sz w:val="18"/>
                <w:szCs w:val="18"/>
              </w:rPr>
              <w:t>не менее 11</w:t>
            </w:r>
          </w:p>
        </w:tc>
      </w:tr>
      <w:tr w:rsidR="007A6E61" w:rsidRPr="006F60FC" w:rsidTr="007A6E61">
        <w:trPr>
          <w:trHeight w:val="127"/>
        </w:trPr>
        <w:tc>
          <w:tcPr>
            <w:tcW w:w="534"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3.</w:t>
            </w:r>
          </w:p>
        </w:tc>
        <w:tc>
          <w:tcPr>
            <w:tcW w:w="2268" w:type="dxa"/>
          </w:tcPr>
          <w:p w:rsidR="007A6E61" w:rsidRPr="006F60FC" w:rsidRDefault="007A6E61" w:rsidP="0028464D">
            <w:pPr>
              <w:spacing w:after="0" w:line="240" w:lineRule="auto"/>
              <w:rPr>
                <w:rFonts w:ascii="Times New Roman" w:hAnsi="Times New Roman" w:cs="Times New Roman"/>
                <w:sz w:val="20"/>
                <w:szCs w:val="20"/>
              </w:rPr>
            </w:pPr>
            <w:r w:rsidRPr="006F60FC">
              <w:rPr>
                <w:rFonts w:ascii="Times New Roman" w:hAnsi="Times New Roman" w:cs="Times New Roman"/>
                <w:sz w:val="20"/>
                <w:szCs w:val="20"/>
              </w:rPr>
              <w:t>Достижение призовых мест в областных конкурсах</w:t>
            </w:r>
          </w:p>
        </w:tc>
        <w:tc>
          <w:tcPr>
            <w:tcW w:w="567" w:type="dxa"/>
          </w:tcPr>
          <w:p w:rsidR="007A6E61" w:rsidRPr="006F60FC" w:rsidRDefault="007A6E61" w:rsidP="0028464D">
            <w:pPr>
              <w:spacing w:after="0" w:line="240" w:lineRule="auto"/>
              <w:rPr>
                <w:rFonts w:ascii="Times New Roman" w:hAnsi="Times New Roman" w:cs="Times New Roman"/>
                <w:sz w:val="20"/>
                <w:szCs w:val="20"/>
              </w:rPr>
            </w:pPr>
            <w:r w:rsidRPr="006F60FC">
              <w:rPr>
                <w:rFonts w:ascii="Times New Roman" w:hAnsi="Times New Roman" w:cs="Times New Roman"/>
                <w:sz w:val="20"/>
                <w:szCs w:val="20"/>
              </w:rPr>
              <w:t>чел</w:t>
            </w:r>
          </w:p>
        </w:tc>
        <w:tc>
          <w:tcPr>
            <w:tcW w:w="708"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6</w:t>
            </w:r>
          </w:p>
        </w:tc>
        <w:tc>
          <w:tcPr>
            <w:tcW w:w="993" w:type="dxa"/>
          </w:tcPr>
          <w:p w:rsidR="007A6E61" w:rsidRPr="007A6E61" w:rsidRDefault="007A6E61" w:rsidP="00274866">
            <w:pPr>
              <w:spacing w:after="0" w:line="240" w:lineRule="auto"/>
              <w:jc w:val="center"/>
              <w:rPr>
                <w:rFonts w:ascii="Times New Roman" w:hAnsi="Times New Roman" w:cs="Times New Roman"/>
                <w:sz w:val="20"/>
                <w:szCs w:val="20"/>
              </w:rPr>
            </w:pPr>
            <w:r w:rsidRPr="007A6E61">
              <w:rPr>
                <w:rFonts w:ascii="Times New Roman" w:hAnsi="Times New Roman" w:cs="Times New Roman"/>
                <w:sz w:val="20"/>
                <w:szCs w:val="20"/>
              </w:rPr>
              <w:t>27</w:t>
            </w:r>
          </w:p>
        </w:tc>
        <w:tc>
          <w:tcPr>
            <w:tcW w:w="878"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7</w:t>
            </w:r>
          </w:p>
        </w:tc>
        <w:tc>
          <w:tcPr>
            <w:tcW w:w="879"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7</w:t>
            </w:r>
          </w:p>
        </w:tc>
        <w:tc>
          <w:tcPr>
            <w:tcW w:w="879"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7</w:t>
            </w:r>
          </w:p>
        </w:tc>
        <w:tc>
          <w:tcPr>
            <w:tcW w:w="879"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7</w:t>
            </w:r>
          </w:p>
        </w:tc>
        <w:tc>
          <w:tcPr>
            <w:tcW w:w="879" w:type="dxa"/>
          </w:tcPr>
          <w:p w:rsidR="007A6E61" w:rsidRPr="006F60FC" w:rsidRDefault="007A6E61" w:rsidP="0028464D">
            <w:pPr>
              <w:spacing w:after="0" w:line="240" w:lineRule="auto"/>
              <w:jc w:val="center"/>
              <w:rPr>
                <w:rFonts w:ascii="Times New Roman" w:hAnsi="Times New Roman" w:cs="Times New Roman"/>
                <w:sz w:val="20"/>
                <w:szCs w:val="20"/>
              </w:rPr>
            </w:pPr>
            <w:r w:rsidRPr="006F60FC">
              <w:rPr>
                <w:rFonts w:ascii="Times New Roman" w:hAnsi="Times New Roman" w:cs="Times New Roman"/>
                <w:sz w:val="20"/>
                <w:szCs w:val="20"/>
              </w:rPr>
              <w:t>7</w:t>
            </w:r>
          </w:p>
        </w:tc>
      </w:tr>
    </w:tbl>
    <w:p w:rsidR="00FC1E0C" w:rsidRPr="00973C49" w:rsidRDefault="00FC1E0C" w:rsidP="00FC1E0C">
      <w:pPr>
        <w:pStyle w:val="a6"/>
        <w:rPr>
          <w:rStyle w:val="a3"/>
          <w:rFonts w:ascii="Times New Roman" w:hAnsi="Times New Roman" w:cs="Times New Roman"/>
          <w:sz w:val="28"/>
          <w:szCs w:val="28"/>
        </w:rPr>
      </w:pPr>
    </w:p>
    <w:p w:rsidR="00FC1E0C" w:rsidRPr="00973C49" w:rsidRDefault="00FC1E0C" w:rsidP="00FC1E0C">
      <w:pPr>
        <w:pStyle w:val="a6"/>
        <w:rPr>
          <w:rStyle w:val="a3"/>
          <w:rFonts w:ascii="Times New Roman" w:hAnsi="Times New Roman" w:cs="Times New Roman"/>
          <w:sz w:val="28"/>
          <w:szCs w:val="28"/>
        </w:rPr>
      </w:pPr>
    </w:p>
    <w:p w:rsidR="00FC1E0C" w:rsidRPr="00D82F55" w:rsidRDefault="00FC1E0C" w:rsidP="00FC1E0C">
      <w:pPr>
        <w:pStyle w:val="a6"/>
        <w:numPr>
          <w:ilvl w:val="0"/>
          <w:numId w:val="21"/>
        </w:numPr>
        <w:jc w:val="center"/>
        <w:rPr>
          <w:rFonts w:ascii="Times New Roman" w:hAnsi="Times New Roman" w:cs="Times New Roman"/>
          <w:b/>
          <w:bCs/>
          <w:sz w:val="28"/>
          <w:szCs w:val="28"/>
        </w:rPr>
      </w:pPr>
      <w:r w:rsidRPr="00973C49">
        <w:rPr>
          <w:rStyle w:val="a3"/>
          <w:rFonts w:ascii="Times New Roman" w:hAnsi="Times New Roman" w:cs="Times New Roman"/>
          <w:color w:val="auto"/>
          <w:sz w:val="28"/>
          <w:szCs w:val="28"/>
        </w:rPr>
        <w:t xml:space="preserve">Методика оценки эффективности </w:t>
      </w:r>
      <w:r w:rsidRPr="00973C49">
        <w:rPr>
          <w:rFonts w:ascii="Times New Roman" w:hAnsi="Times New Roman" w:cs="Times New Roman"/>
          <w:b/>
          <w:bCs/>
          <w:sz w:val="28"/>
          <w:szCs w:val="28"/>
        </w:rPr>
        <w:t>Подпрограммы</w:t>
      </w:r>
    </w:p>
    <w:p w:rsidR="00FC1E0C" w:rsidRPr="00973C49" w:rsidRDefault="00FC1E0C" w:rsidP="00FC1E0C">
      <w:pPr>
        <w:pStyle w:val="ab"/>
        <w:ind w:left="0" w:firstLine="708"/>
        <w:jc w:val="both"/>
        <w:rPr>
          <w:rFonts w:ascii="Times New Roman" w:hAnsi="Times New Roman" w:cs="Times New Roman"/>
          <w:sz w:val="28"/>
          <w:szCs w:val="28"/>
        </w:rPr>
      </w:pPr>
      <w:r w:rsidRPr="00973C49">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FC1E0C" w:rsidRPr="00973C49" w:rsidRDefault="00FC1E0C" w:rsidP="00FC1E0C">
      <w:pPr>
        <w:pStyle w:val="a5"/>
        <w:rPr>
          <w:rFonts w:ascii="Times New Roman" w:hAnsi="Times New Roman" w:cs="Times New Roman"/>
          <w:sz w:val="28"/>
          <w:szCs w:val="28"/>
        </w:rPr>
      </w:pPr>
      <w:r w:rsidRPr="00973C49">
        <w:rPr>
          <w:rFonts w:ascii="Times New Roman" w:hAnsi="Times New Roman" w:cs="Times New Roman"/>
          <w:sz w:val="28"/>
          <w:szCs w:val="28"/>
        </w:rPr>
        <w:t xml:space="preserve">1. </w:t>
      </w:r>
      <w:proofErr w:type="gramStart"/>
      <w:r w:rsidRPr="00973C49">
        <w:rPr>
          <w:rFonts w:ascii="Times New Roman" w:hAnsi="Times New Roman" w:cs="Times New Roman"/>
          <w:sz w:val="28"/>
          <w:szCs w:val="28"/>
        </w:rPr>
        <w:t>Количество молодежи, участвовавших в районных мероприяти</w:t>
      </w:r>
      <w:r w:rsidR="006C3883">
        <w:rPr>
          <w:rFonts w:ascii="Times New Roman" w:hAnsi="Times New Roman" w:cs="Times New Roman"/>
          <w:sz w:val="28"/>
          <w:szCs w:val="28"/>
        </w:rPr>
        <w:t>ях</w:t>
      </w:r>
      <w:r w:rsidRPr="00973C49">
        <w:rPr>
          <w:rFonts w:ascii="Times New Roman" w:hAnsi="Times New Roman" w:cs="Times New Roman"/>
          <w:sz w:val="28"/>
          <w:szCs w:val="28"/>
        </w:rPr>
        <w:t xml:space="preserve"> по совершенствованию процесса патриотического воспитания – да-1, нет-0.</w:t>
      </w:r>
      <w:proofErr w:type="gramEnd"/>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U1= 1 или 0 </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U1 – целевой показатель 1.</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Результатом ответа </w:t>
      </w:r>
      <w:r>
        <w:rPr>
          <w:rFonts w:ascii="Times New Roman" w:hAnsi="Times New Roman" w:cs="Times New Roman"/>
          <w:sz w:val="28"/>
          <w:szCs w:val="28"/>
        </w:rPr>
        <w:t>является достижение результата:</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w:t>
      </w:r>
      <w:r w:rsidR="00317425">
        <w:rPr>
          <w:rFonts w:ascii="Times New Roman" w:hAnsi="Times New Roman" w:cs="Times New Roman"/>
          <w:sz w:val="28"/>
          <w:szCs w:val="28"/>
        </w:rPr>
        <w:t>–</w:t>
      </w:r>
      <w:r>
        <w:rPr>
          <w:rFonts w:ascii="Times New Roman" w:hAnsi="Times New Roman" w:cs="Times New Roman"/>
          <w:sz w:val="28"/>
          <w:szCs w:val="28"/>
        </w:rPr>
        <w:t xml:space="preserve"> 4596</w:t>
      </w:r>
    </w:p>
    <w:p w:rsidR="00317425" w:rsidRDefault="00317425"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w:t>
      </w:r>
      <w:r w:rsidR="0028464D">
        <w:rPr>
          <w:rFonts w:ascii="Times New Roman" w:hAnsi="Times New Roman" w:cs="Times New Roman"/>
          <w:sz w:val="28"/>
          <w:szCs w:val="28"/>
        </w:rPr>
        <w:t>–</w:t>
      </w:r>
      <w:r>
        <w:rPr>
          <w:rFonts w:ascii="Times New Roman" w:hAnsi="Times New Roman" w:cs="Times New Roman"/>
          <w:sz w:val="28"/>
          <w:szCs w:val="28"/>
        </w:rPr>
        <w:t xml:space="preserve"> 4596</w:t>
      </w:r>
    </w:p>
    <w:p w:rsidR="0028464D"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 4596</w:t>
      </w:r>
    </w:p>
    <w:p w:rsidR="0028464D"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 4596</w:t>
      </w:r>
    </w:p>
    <w:p w:rsidR="0028464D"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 4596</w:t>
      </w:r>
    </w:p>
    <w:p w:rsidR="0028464D" w:rsidRPr="00973C49"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2028 - 4596</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 Участие в областных мероприятиях – да-1, нет-0.</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U2 = 1 или 0 </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U2 – целевой показатель 2.</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Результатом ответа является достижение результата:</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 не менее 11</w:t>
      </w:r>
    </w:p>
    <w:p w:rsidR="00317425" w:rsidRDefault="00317425"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 не менее 11</w:t>
      </w:r>
    </w:p>
    <w:p w:rsidR="0028464D"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 </w:t>
      </w:r>
      <w:r w:rsidRPr="0028464D">
        <w:rPr>
          <w:rFonts w:ascii="Times New Roman" w:hAnsi="Times New Roman" w:cs="Times New Roman"/>
          <w:sz w:val="28"/>
          <w:szCs w:val="28"/>
        </w:rPr>
        <w:t>не менее 11</w:t>
      </w:r>
    </w:p>
    <w:p w:rsidR="0028464D"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 </w:t>
      </w:r>
      <w:r w:rsidRPr="0028464D">
        <w:rPr>
          <w:rFonts w:ascii="Times New Roman" w:hAnsi="Times New Roman" w:cs="Times New Roman"/>
          <w:sz w:val="28"/>
          <w:szCs w:val="28"/>
        </w:rPr>
        <w:t>не менее 11</w:t>
      </w:r>
    </w:p>
    <w:p w:rsidR="0028464D"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2028 - </w:t>
      </w:r>
      <w:r w:rsidRPr="0028464D">
        <w:rPr>
          <w:rFonts w:ascii="Times New Roman" w:hAnsi="Times New Roman" w:cs="Times New Roman"/>
          <w:sz w:val="28"/>
          <w:szCs w:val="28"/>
        </w:rPr>
        <w:t>не менее 11</w:t>
      </w:r>
    </w:p>
    <w:p w:rsidR="00FC1E0C" w:rsidRPr="00B205EC" w:rsidRDefault="00FC1E0C" w:rsidP="00FC1E0C">
      <w:pPr>
        <w:spacing w:after="0" w:line="240" w:lineRule="auto"/>
        <w:jc w:val="both"/>
        <w:rPr>
          <w:rFonts w:ascii="Times New Roman" w:hAnsi="Times New Roman" w:cs="Times New Roman"/>
          <w:sz w:val="28"/>
          <w:szCs w:val="28"/>
        </w:rPr>
      </w:pPr>
      <w:r w:rsidRPr="00A9329C">
        <w:rPr>
          <w:rFonts w:ascii="Times New Roman" w:hAnsi="Times New Roman" w:cs="Times New Roman"/>
          <w:sz w:val="28"/>
          <w:szCs w:val="28"/>
        </w:rPr>
        <w:lastRenderedPageBreak/>
        <w:t>Достижение призовых мест в областных конкурсах</w:t>
      </w:r>
      <w:r w:rsidRPr="00B205EC">
        <w:rPr>
          <w:rFonts w:ascii="Times New Roman" w:hAnsi="Times New Roman" w:cs="Times New Roman"/>
          <w:sz w:val="28"/>
          <w:szCs w:val="28"/>
        </w:rPr>
        <w:t xml:space="preserve"> - да-1, нет-0. </w:t>
      </w:r>
    </w:p>
    <w:p w:rsidR="00FC1E0C" w:rsidRPr="00B205EC" w:rsidRDefault="00FC1E0C" w:rsidP="00FC1E0C">
      <w:pPr>
        <w:spacing w:after="0" w:line="240" w:lineRule="auto"/>
        <w:jc w:val="both"/>
        <w:rPr>
          <w:rFonts w:ascii="Times New Roman" w:hAnsi="Times New Roman" w:cs="Times New Roman"/>
          <w:sz w:val="28"/>
          <w:szCs w:val="28"/>
        </w:rPr>
      </w:pPr>
      <w:r w:rsidRPr="00B205EC">
        <w:rPr>
          <w:rFonts w:ascii="Times New Roman" w:hAnsi="Times New Roman" w:cs="Times New Roman"/>
          <w:sz w:val="28"/>
          <w:szCs w:val="28"/>
        </w:rPr>
        <w:t>U3= 1или 0</w:t>
      </w:r>
    </w:p>
    <w:p w:rsidR="00FC1E0C" w:rsidRDefault="00FC1E0C" w:rsidP="00FC1E0C">
      <w:pPr>
        <w:spacing w:after="0" w:line="240" w:lineRule="auto"/>
        <w:jc w:val="both"/>
        <w:rPr>
          <w:rFonts w:ascii="Times New Roman" w:hAnsi="Times New Roman" w:cs="Times New Roman"/>
          <w:sz w:val="28"/>
          <w:szCs w:val="28"/>
        </w:rPr>
      </w:pPr>
      <w:r w:rsidRPr="00B205EC">
        <w:rPr>
          <w:rFonts w:ascii="Times New Roman" w:hAnsi="Times New Roman" w:cs="Times New Roman"/>
          <w:sz w:val="28"/>
          <w:szCs w:val="28"/>
        </w:rPr>
        <w:t>Где U3 – целевой показатель 3.</w:t>
      </w:r>
    </w:p>
    <w:p w:rsidR="0028464D" w:rsidRDefault="0028464D" w:rsidP="00FC1E0C">
      <w:pPr>
        <w:spacing w:after="0" w:line="240" w:lineRule="auto"/>
        <w:jc w:val="both"/>
        <w:rPr>
          <w:rFonts w:ascii="Times New Roman" w:hAnsi="Times New Roman" w:cs="Times New Roman"/>
          <w:sz w:val="28"/>
          <w:szCs w:val="28"/>
        </w:rPr>
      </w:pP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 7</w:t>
      </w:r>
    </w:p>
    <w:p w:rsidR="00317425" w:rsidRDefault="00317425"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w:t>
      </w:r>
      <w:r w:rsidR="0028464D">
        <w:rPr>
          <w:rFonts w:ascii="Times New Roman" w:hAnsi="Times New Roman" w:cs="Times New Roman"/>
          <w:sz w:val="28"/>
          <w:szCs w:val="28"/>
        </w:rPr>
        <w:t>–</w:t>
      </w:r>
      <w:r>
        <w:rPr>
          <w:rFonts w:ascii="Times New Roman" w:hAnsi="Times New Roman" w:cs="Times New Roman"/>
          <w:sz w:val="28"/>
          <w:szCs w:val="28"/>
        </w:rPr>
        <w:t xml:space="preserve"> 7</w:t>
      </w:r>
    </w:p>
    <w:p w:rsidR="0028464D"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2026 -7</w:t>
      </w:r>
    </w:p>
    <w:p w:rsidR="0028464D"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 7</w:t>
      </w:r>
    </w:p>
    <w:p w:rsidR="0028464D" w:rsidRDefault="0028464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 7</w:t>
      </w:r>
    </w:p>
    <w:p w:rsidR="00FC1E0C" w:rsidRPr="00973C49" w:rsidRDefault="00FC1E0C" w:rsidP="00FC1E0C">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FC1E0C" w:rsidRPr="006854CE" w:rsidRDefault="00FC1E0C" w:rsidP="00FC1E0C">
      <w:pPr>
        <w:spacing w:after="0" w:line="240" w:lineRule="auto"/>
        <w:jc w:val="both"/>
        <w:rPr>
          <w:rFonts w:ascii="Times New Roman" w:hAnsi="Times New Roman" w:cs="Times New Roman"/>
          <w:sz w:val="28"/>
          <w:szCs w:val="28"/>
        </w:rPr>
      </w:pPr>
      <w:proofErr w:type="spellStart"/>
      <w:proofErr w:type="gramStart"/>
      <w:r w:rsidRPr="00973C49">
        <w:rPr>
          <w:rFonts w:ascii="Times New Roman" w:hAnsi="Times New Roman" w:cs="Times New Roman"/>
          <w:sz w:val="28"/>
          <w:szCs w:val="28"/>
          <w:lang w:val="en-US"/>
        </w:rPr>
        <w:t>ind</w:t>
      </w:r>
      <w:proofErr w:type="spellEnd"/>
      <w:proofErr w:type="gramEnd"/>
      <w:r w:rsidRPr="00973C49">
        <w:rPr>
          <w:rFonts w:ascii="Times New Roman" w:hAnsi="Times New Roman" w:cs="Times New Roman"/>
          <w:sz w:val="28"/>
          <w:szCs w:val="28"/>
        </w:rPr>
        <w:t>=(</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1+</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2</w:t>
      </w:r>
      <w:r>
        <w:rPr>
          <w:rFonts w:ascii="Times New Roman" w:hAnsi="Times New Roman" w:cs="Times New Roman"/>
          <w:sz w:val="28"/>
          <w:szCs w:val="28"/>
        </w:rPr>
        <w:t>+U3)/</w:t>
      </w:r>
      <w:r>
        <w:rPr>
          <w:rFonts w:ascii="Times New Roman" w:hAnsi="Times New Roman" w:cs="Times New Roman"/>
          <w:sz w:val="28"/>
          <w:szCs w:val="28"/>
          <w:lang w:val="en-US"/>
        </w:rPr>
        <w:t>N</w:t>
      </w:r>
    </w:p>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w:t>
      </w:r>
      <w:proofErr w:type="spellStart"/>
      <w:r w:rsidRPr="00973C49">
        <w:rPr>
          <w:rFonts w:ascii="Times New Roman" w:hAnsi="Times New Roman" w:cs="Times New Roman"/>
          <w:sz w:val="28"/>
          <w:szCs w:val="28"/>
          <w:lang w:val="en-US"/>
        </w:rPr>
        <w:t>ind</w:t>
      </w:r>
      <w:proofErr w:type="spellEnd"/>
      <w:r w:rsidRPr="00973C49">
        <w:rPr>
          <w:rFonts w:ascii="Times New Roman" w:hAnsi="Times New Roman" w:cs="Times New Roman"/>
          <w:sz w:val="28"/>
          <w:szCs w:val="28"/>
        </w:rPr>
        <w:t xml:space="preserve">- индекс эффективности </w:t>
      </w:r>
    </w:p>
    <w:p w:rsidR="00FC1E0C" w:rsidRPr="006854CE" w:rsidRDefault="00FC1E0C" w:rsidP="00FC1E0C">
      <w:pPr>
        <w:pStyle w:val="ab"/>
        <w:ind w:left="0"/>
        <w:jc w:val="both"/>
        <w:rPr>
          <w:rFonts w:ascii="Times New Roman" w:hAnsi="Times New Roman" w:cs="Times New Roman"/>
          <w:sz w:val="28"/>
          <w:szCs w:val="28"/>
        </w:rPr>
      </w:pPr>
      <w:r w:rsidRPr="00973C49">
        <w:rPr>
          <w:rFonts w:ascii="Times New Roman" w:hAnsi="Times New Roman" w:cs="Times New Roman"/>
          <w:sz w:val="28"/>
          <w:szCs w:val="28"/>
          <w:lang w:val="en-US"/>
        </w:rPr>
        <w:t>U</w:t>
      </w:r>
      <w:r w:rsidRPr="00973C49">
        <w:rPr>
          <w:rFonts w:ascii="Times New Roman" w:hAnsi="Times New Roman" w:cs="Times New Roman"/>
          <w:sz w:val="28"/>
          <w:szCs w:val="28"/>
        </w:rPr>
        <w:t xml:space="preserve">- </w:t>
      </w:r>
      <w:proofErr w:type="gramStart"/>
      <w:r w:rsidRPr="00973C49">
        <w:rPr>
          <w:rFonts w:ascii="Times New Roman" w:hAnsi="Times New Roman" w:cs="Times New Roman"/>
          <w:sz w:val="28"/>
          <w:szCs w:val="28"/>
        </w:rPr>
        <w:t>индексы</w:t>
      </w:r>
      <w:proofErr w:type="gramEnd"/>
      <w:r w:rsidRPr="00973C49">
        <w:rPr>
          <w:rFonts w:ascii="Times New Roman" w:hAnsi="Times New Roman" w:cs="Times New Roman"/>
          <w:sz w:val="28"/>
          <w:szCs w:val="28"/>
        </w:rPr>
        <w:t xml:space="preserve"> эффективности целевых показателей</w:t>
      </w:r>
    </w:p>
    <w:p w:rsidR="00FC1E0C" w:rsidRDefault="00FC1E0C" w:rsidP="00FC1E0C">
      <w:pPr>
        <w:pStyle w:val="ab"/>
        <w:ind w:left="0"/>
        <w:jc w:val="both"/>
        <w:rPr>
          <w:rFonts w:ascii="Times New Roman" w:hAnsi="Times New Roman" w:cs="Times New Roman"/>
          <w:sz w:val="28"/>
          <w:szCs w:val="28"/>
        </w:rPr>
      </w:pPr>
      <w:r>
        <w:rPr>
          <w:rFonts w:ascii="Times New Roman" w:hAnsi="Times New Roman" w:cs="Times New Roman"/>
          <w:sz w:val="28"/>
          <w:szCs w:val="28"/>
          <w:lang w:val="en-US"/>
        </w:rPr>
        <w:t>N</w:t>
      </w:r>
      <w:r w:rsidRPr="006854CE">
        <w:rPr>
          <w:rFonts w:ascii="Times New Roman" w:hAnsi="Times New Roman" w:cs="Times New Roman"/>
          <w:sz w:val="28"/>
          <w:szCs w:val="28"/>
        </w:rPr>
        <w:t xml:space="preserve"> – </w:t>
      </w: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целевых показателей</w:t>
      </w:r>
    </w:p>
    <w:p w:rsidR="00FC1E0C" w:rsidRDefault="00FC1E0C" w:rsidP="00FC1E0C">
      <w:pPr>
        <w:pStyle w:val="ab"/>
        <w:ind w:left="0"/>
        <w:jc w:val="both"/>
        <w:rPr>
          <w:rFonts w:ascii="Times New Roman" w:hAnsi="Times New Roman" w:cs="Times New Roman"/>
          <w:sz w:val="28"/>
          <w:szCs w:val="28"/>
        </w:rPr>
      </w:pPr>
    </w:p>
    <w:p w:rsidR="00FC1E0C" w:rsidRPr="00973C49"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3C49">
        <w:rPr>
          <w:rFonts w:ascii="Times New Roman" w:hAnsi="Times New Roman" w:cs="Times New Roman"/>
          <w:sz w:val="28"/>
          <w:szCs w:val="28"/>
        </w:rPr>
        <w:t xml:space="preserve">Интерпретация </w:t>
      </w:r>
      <w:proofErr w:type="gramStart"/>
      <w:r w:rsidRPr="00973C49">
        <w:rPr>
          <w:rFonts w:ascii="Times New Roman" w:hAnsi="Times New Roman" w:cs="Times New Roman"/>
          <w:sz w:val="28"/>
          <w:szCs w:val="28"/>
        </w:rPr>
        <w:t>значения индекса эффективности реализации Подпрограммы</w:t>
      </w:r>
      <w:proofErr w:type="gramEnd"/>
      <w:r w:rsidRPr="00973C49">
        <w:rPr>
          <w:rFonts w:ascii="Times New Roman" w:hAnsi="Times New Roman" w:cs="Times New Roman"/>
          <w:sz w:val="28"/>
          <w:szCs w:val="28"/>
        </w:rPr>
        <w:t xml:space="preserve"> осуществляет</w:t>
      </w:r>
      <w:r>
        <w:rPr>
          <w:rFonts w:ascii="Times New Roman" w:hAnsi="Times New Roman" w:cs="Times New Roman"/>
          <w:sz w:val="28"/>
          <w:szCs w:val="28"/>
        </w:rPr>
        <w:t>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FC1E0C" w:rsidRPr="00973C49" w:rsidTr="00FC1E0C">
        <w:tc>
          <w:tcPr>
            <w:tcW w:w="2518" w:type="dxa"/>
          </w:tcPr>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Значение индекса эффективности </w:t>
            </w:r>
          </w:p>
        </w:tc>
        <w:tc>
          <w:tcPr>
            <w:tcW w:w="7053" w:type="dxa"/>
          </w:tcPr>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Интерпретация значения индекса эффективности  </w:t>
            </w:r>
          </w:p>
        </w:tc>
      </w:tr>
      <w:tr w:rsidR="00FC1E0C" w:rsidRPr="00973C49" w:rsidTr="00FC1E0C">
        <w:tc>
          <w:tcPr>
            <w:tcW w:w="2518" w:type="dxa"/>
          </w:tcPr>
          <w:p w:rsidR="00FC1E0C" w:rsidRPr="00973C49" w:rsidRDefault="00FC1E0C" w:rsidP="00FC1E0C">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0&lt;I&lt;0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p>
        </w:tc>
        <w:tc>
          <w:tcPr>
            <w:tcW w:w="7053" w:type="dxa"/>
          </w:tcPr>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Реализация Подпрограммы неэффективна </w:t>
            </w:r>
          </w:p>
        </w:tc>
      </w:tr>
      <w:tr w:rsidR="00FC1E0C" w:rsidRPr="00973C49" w:rsidTr="00FC1E0C">
        <w:tc>
          <w:tcPr>
            <w:tcW w:w="2518" w:type="dxa"/>
          </w:tcPr>
          <w:p w:rsidR="00FC1E0C" w:rsidRPr="00973C49" w:rsidRDefault="00FC1E0C" w:rsidP="00FC1E0C">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r w:rsidRPr="00973C49">
              <w:rPr>
                <w:rFonts w:ascii="Times New Roman" w:hAnsi="Times New Roman" w:cs="Times New Roman"/>
                <w:sz w:val="28"/>
                <w:szCs w:val="28"/>
                <w:u w:val="single"/>
                <w:lang w:val="en-US"/>
              </w:rPr>
              <w:t>&lt; I</w:t>
            </w:r>
            <w:r w:rsidRPr="00973C49">
              <w:rPr>
                <w:rFonts w:ascii="Times New Roman" w:hAnsi="Times New Roman" w:cs="Times New Roman"/>
                <w:sz w:val="28"/>
                <w:szCs w:val="28"/>
                <w:lang w:val="en-US"/>
              </w:rPr>
              <w:t>&lt;1</w:t>
            </w:r>
          </w:p>
        </w:tc>
        <w:tc>
          <w:tcPr>
            <w:tcW w:w="7053" w:type="dxa"/>
          </w:tcPr>
          <w:p w:rsidR="00FC1E0C" w:rsidRPr="00973C49" w:rsidRDefault="00FC1E0C" w:rsidP="00FC1E0C">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Реализация Подпрограммы эффективна</w:t>
            </w:r>
          </w:p>
        </w:tc>
      </w:tr>
    </w:tbl>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FC1E0C">
      <w:pPr>
        <w:widowControl w:val="0"/>
        <w:spacing w:after="0"/>
        <w:jc w:val="right"/>
        <w:outlineLvl w:val="1"/>
        <w:rPr>
          <w:rFonts w:ascii="Times New Roman" w:hAnsi="Times New Roman" w:cs="Times New Roman"/>
        </w:rPr>
      </w:pPr>
    </w:p>
    <w:p w:rsidR="00FC1E0C" w:rsidRDefault="00FC1E0C" w:rsidP="006F60FC">
      <w:pPr>
        <w:widowControl w:val="0"/>
        <w:spacing w:after="0"/>
        <w:outlineLvl w:val="1"/>
        <w:rPr>
          <w:rFonts w:ascii="Times New Roman" w:hAnsi="Times New Roman" w:cs="Times New Roman"/>
        </w:rPr>
      </w:pPr>
    </w:p>
    <w:p w:rsidR="0028464D" w:rsidRDefault="0028464D" w:rsidP="006F60FC">
      <w:pPr>
        <w:widowControl w:val="0"/>
        <w:spacing w:after="0"/>
        <w:outlineLvl w:val="1"/>
        <w:rPr>
          <w:rFonts w:ascii="Times New Roman" w:hAnsi="Times New Roman" w:cs="Times New Roman"/>
        </w:rPr>
      </w:pPr>
    </w:p>
    <w:p w:rsidR="0028464D" w:rsidRDefault="0028464D" w:rsidP="006F60FC">
      <w:pPr>
        <w:widowControl w:val="0"/>
        <w:spacing w:after="0"/>
        <w:outlineLvl w:val="1"/>
        <w:rPr>
          <w:rFonts w:ascii="Times New Roman" w:hAnsi="Times New Roman" w:cs="Times New Roman"/>
        </w:rPr>
      </w:pPr>
    </w:p>
    <w:p w:rsidR="007A6E61" w:rsidRDefault="007A6E61" w:rsidP="007A6E61">
      <w:pPr>
        <w:widowControl w:val="0"/>
        <w:spacing w:after="0"/>
        <w:outlineLvl w:val="1"/>
        <w:rPr>
          <w:rFonts w:ascii="Times New Roman" w:hAnsi="Times New Roman" w:cs="Times New Roman"/>
        </w:rPr>
      </w:pPr>
    </w:p>
    <w:p w:rsidR="00FC1E0C" w:rsidRPr="007701E3" w:rsidRDefault="00FC1E0C" w:rsidP="007A6E61">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3</w:t>
      </w:r>
    </w:p>
    <w:p w:rsidR="00FC1E0C" w:rsidRPr="008233A4" w:rsidRDefault="00FC1E0C" w:rsidP="00FC1E0C">
      <w:pPr>
        <w:widowControl w:val="0"/>
        <w:spacing w:after="0"/>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Pr>
          <w:rFonts w:ascii="Times New Roman" w:hAnsi="Times New Roman" w:cs="Times New Roman"/>
        </w:rPr>
        <w:t>е</w:t>
      </w:r>
    </w:p>
    <w:p w:rsidR="00FC1E0C" w:rsidRPr="008233A4" w:rsidRDefault="000E59F3" w:rsidP="00FC1E0C">
      <w:pPr>
        <w:widowControl w:val="0"/>
        <w:spacing w:after="0"/>
        <w:jc w:val="right"/>
        <w:outlineLvl w:val="1"/>
        <w:rPr>
          <w:rFonts w:ascii="Times New Roman" w:hAnsi="Times New Roman" w:cs="Times New Roman"/>
        </w:rPr>
      </w:pPr>
      <w:r>
        <w:rPr>
          <w:rFonts w:ascii="Times New Roman" w:hAnsi="Times New Roman" w:cs="Times New Roman"/>
        </w:rPr>
        <w:t>«</w:t>
      </w:r>
      <w:r w:rsidR="00FC1E0C" w:rsidRPr="008233A4">
        <w:rPr>
          <w:rFonts w:ascii="Times New Roman" w:hAnsi="Times New Roman" w:cs="Times New Roman"/>
        </w:rPr>
        <w:t>Молодежная политика</w:t>
      </w:r>
    </w:p>
    <w:p w:rsidR="00FC1E0C" w:rsidRPr="000E1FA7" w:rsidRDefault="00FC1E0C" w:rsidP="00FC1E0C">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FC1E0C" w:rsidRPr="000E1FA7" w:rsidRDefault="00FC1E0C" w:rsidP="00FC1E0C">
      <w:pPr>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FC1E0C" w:rsidRDefault="00FC1E0C" w:rsidP="00FC1E0C">
      <w:pPr>
        <w:pStyle w:val="ab"/>
        <w:ind w:left="0"/>
        <w:jc w:val="both"/>
        <w:rPr>
          <w:rFonts w:ascii="Times New Roman" w:hAnsi="Times New Roman" w:cs="Times New Roman"/>
          <w:sz w:val="28"/>
          <w:szCs w:val="28"/>
        </w:rPr>
      </w:pPr>
    </w:p>
    <w:p w:rsidR="00FC1E0C" w:rsidRPr="00395E5B" w:rsidRDefault="00FC1E0C" w:rsidP="00FC1E0C">
      <w:pPr>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1. ПАСПОРТ ПОДПРОГРАММЫ</w:t>
      </w:r>
    </w:p>
    <w:p w:rsidR="00FC1E0C" w:rsidRPr="00395E5B" w:rsidRDefault="00FC1E0C" w:rsidP="00FC1E0C">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«Профилактика наркомании и других социально негативных явлений</w:t>
      </w:r>
    </w:p>
    <w:p w:rsidR="00FC1E0C" w:rsidRPr="00395E5B" w:rsidRDefault="00FC1E0C" w:rsidP="00FC1E0C">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в МО «Эхирит-Булагатский район» на 20</w:t>
      </w:r>
      <w:r w:rsidR="0028464D">
        <w:rPr>
          <w:rFonts w:ascii="Times New Roman" w:hAnsi="Times New Roman" w:cs="Times New Roman"/>
          <w:sz w:val="28"/>
          <w:szCs w:val="28"/>
        </w:rPr>
        <w:t>24</w:t>
      </w:r>
      <w:r w:rsidRPr="00395E5B">
        <w:rPr>
          <w:rFonts w:ascii="Times New Roman" w:hAnsi="Times New Roman" w:cs="Times New Roman"/>
          <w:sz w:val="28"/>
          <w:szCs w:val="28"/>
        </w:rPr>
        <w:t>-202</w:t>
      </w:r>
      <w:r w:rsidR="007A6E61">
        <w:rPr>
          <w:rFonts w:ascii="Times New Roman" w:hAnsi="Times New Roman" w:cs="Times New Roman"/>
          <w:sz w:val="28"/>
          <w:szCs w:val="28"/>
        </w:rPr>
        <w:t>8</w:t>
      </w:r>
      <w:r w:rsidRPr="00395E5B">
        <w:rPr>
          <w:rFonts w:ascii="Times New Roman" w:hAnsi="Times New Roman" w:cs="Times New Roman"/>
          <w:sz w:val="28"/>
          <w:szCs w:val="28"/>
        </w:rPr>
        <w:t>гг.»</w:t>
      </w:r>
    </w:p>
    <w:p w:rsidR="00FC1E0C" w:rsidRPr="00395E5B" w:rsidRDefault="00FC1E0C" w:rsidP="00FC1E0C">
      <w:pPr>
        <w:autoSpaceDE w:val="0"/>
        <w:autoSpaceDN w:val="0"/>
        <w:spacing w:after="0" w:line="240" w:lineRule="auto"/>
        <w:jc w:val="center"/>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6414"/>
      </w:tblGrid>
      <w:tr w:rsidR="00FC1E0C" w:rsidRPr="00395E5B" w:rsidTr="006F60FC">
        <w:tc>
          <w:tcPr>
            <w:tcW w:w="3333" w:type="dxa"/>
          </w:tcPr>
          <w:p w:rsidR="00FC1E0C" w:rsidRPr="00BE75B1" w:rsidRDefault="00FC1E0C" w:rsidP="00FC1E0C">
            <w:pPr>
              <w:pStyle w:val="a5"/>
              <w:rPr>
                <w:rFonts w:ascii="Times New Roman" w:hAnsi="Times New Roman" w:cs="Times New Roman"/>
              </w:rPr>
            </w:pPr>
            <w:r w:rsidRPr="00BE75B1">
              <w:rPr>
                <w:rFonts w:ascii="Times New Roman" w:hAnsi="Times New Roman" w:cs="Times New Roman"/>
              </w:rPr>
              <w:t>Наименование субъекта бюджетного планирования</w:t>
            </w:r>
          </w:p>
        </w:tc>
        <w:tc>
          <w:tcPr>
            <w:tcW w:w="6414" w:type="dxa"/>
          </w:tcPr>
          <w:p w:rsidR="00FC1E0C" w:rsidRPr="00BE75B1" w:rsidRDefault="00FC1E0C" w:rsidP="00FC1E0C">
            <w:pPr>
              <w:pStyle w:val="a5"/>
              <w:rPr>
                <w:rFonts w:ascii="Times New Roman" w:hAnsi="Times New Roman" w:cs="Times New Roman"/>
              </w:rPr>
            </w:pPr>
            <w:r>
              <w:rPr>
                <w:rFonts w:ascii="Times New Roman" w:hAnsi="Times New Roman" w:cs="Times New Roman"/>
              </w:rPr>
              <w:t>Отдел</w:t>
            </w:r>
            <w:r w:rsidRPr="00BE75B1">
              <w:rPr>
                <w:rFonts w:ascii="Times New Roman" w:hAnsi="Times New Roman" w:cs="Times New Roman"/>
              </w:rPr>
              <w:t xml:space="preserve"> по физической культуре, спорту и молодежной политике администрации МО «Эхирит-Булагатский район»</w:t>
            </w:r>
          </w:p>
        </w:tc>
      </w:tr>
      <w:tr w:rsidR="00FC1E0C" w:rsidRPr="00395E5B" w:rsidTr="006F60FC">
        <w:tc>
          <w:tcPr>
            <w:tcW w:w="3333" w:type="dxa"/>
          </w:tcPr>
          <w:p w:rsidR="00FC1E0C" w:rsidRPr="00BE75B1" w:rsidRDefault="00FC1E0C" w:rsidP="00FC1E0C">
            <w:pPr>
              <w:pStyle w:val="a5"/>
              <w:rPr>
                <w:rFonts w:ascii="Times New Roman" w:hAnsi="Times New Roman" w:cs="Times New Roman"/>
              </w:rPr>
            </w:pPr>
            <w:r w:rsidRPr="00BE75B1">
              <w:rPr>
                <w:rFonts w:ascii="Times New Roman" w:hAnsi="Times New Roman" w:cs="Times New Roman"/>
              </w:rPr>
              <w:t>Наименование программы</w:t>
            </w:r>
          </w:p>
        </w:tc>
        <w:tc>
          <w:tcPr>
            <w:tcW w:w="6414" w:type="dxa"/>
          </w:tcPr>
          <w:p w:rsidR="00FC1E0C" w:rsidRPr="00DD306F" w:rsidRDefault="00FC1E0C" w:rsidP="00EF5F9A">
            <w:pPr>
              <w:autoSpaceDE w:val="0"/>
              <w:autoSpaceDN w:val="0"/>
              <w:spacing w:after="0" w:line="240" w:lineRule="auto"/>
              <w:jc w:val="both"/>
              <w:rPr>
                <w:rFonts w:ascii="Times New Roman" w:hAnsi="Times New Roman" w:cs="Times New Roman"/>
                <w:sz w:val="24"/>
                <w:szCs w:val="24"/>
              </w:rPr>
            </w:pPr>
            <w:r w:rsidRPr="00DD306F">
              <w:rPr>
                <w:rFonts w:ascii="Times New Roman" w:hAnsi="Times New Roman" w:cs="Times New Roman"/>
                <w:sz w:val="24"/>
                <w:szCs w:val="24"/>
              </w:rPr>
              <w:t>«Молодежная политика в муниципальном образовании «Э</w:t>
            </w:r>
            <w:r w:rsidR="0028464D">
              <w:rPr>
                <w:rFonts w:ascii="Times New Roman" w:hAnsi="Times New Roman" w:cs="Times New Roman"/>
                <w:sz w:val="24"/>
                <w:szCs w:val="24"/>
              </w:rPr>
              <w:t>хирит-Булагатский район» на 2024</w:t>
            </w:r>
            <w:r w:rsidRPr="00DD306F">
              <w:rPr>
                <w:rFonts w:ascii="Times New Roman" w:hAnsi="Times New Roman" w:cs="Times New Roman"/>
                <w:sz w:val="24"/>
                <w:szCs w:val="24"/>
              </w:rPr>
              <w:t>-202</w:t>
            </w:r>
            <w:r w:rsidR="007A6E61">
              <w:rPr>
                <w:rFonts w:ascii="Times New Roman" w:hAnsi="Times New Roman" w:cs="Times New Roman"/>
                <w:sz w:val="24"/>
                <w:szCs w:val="24"/>
              </w:rPr>
              <w:t>8</w:t>
            </w:r>
            <w:r w:rsidRPr="00DD306F">
              <w:rPr>
                <w:rFonts w:ascii="Times New Roman" w:hAnsi="Times New Roman" w:cs="Times New Roman"/>
                <w:sz w:val="24"/>
                <w:szCs w:val="24"/>
              </w:rPr>
              <w:t xml:space="preserve"> гг.»</w:t>
            </w:r>
          </w:p>
        </w:tc>
      </w:tr>
      <w:tr w:rsidR="00FC1E0C" w:rsidRPr="00395E5B" w:rsidTr="006F60FC">
        <w:tc>
          <w:tcPr>
            <w:tcW w:w="3333" w:type="dxa"/>
          </w:tcPr>
          <w:p w:rsidR="00FC1E0C" w:rsidRPr="00BE75B1" w:rsidRDefault="00FC1E0C" w:rsidP="00FC1E0C">
            <w:pPr>
              <w:pStyle w:val="a5"/>
              <w:rPr>
                <w:rFonts w:ascii="Times New Roman" w:hAnsi="Times New Roman" w:cs="Times New Roman"/>
              </w:rPr>
            </w:pPr>
            <w:r w:rsidRPr="00BE75B1">
              <w:rPr>
                <w:rFonts w:ascii="Times New Roman" w:hAnsi="Times New Roman" w:cs="Times New Roman"/>
              </w:rPr>
              <w:t>Наименование подпрограммы</w:t>
            </w:r>
          </w:p>
        </w:tc>
        <w:tc>
          <w:tcPr>
            <w:tcW w:w="6414" w:type="dxa"/>
          </w:tcPr>
          <w:p w:rsidR="00FC1E0C" w:rsidRPr="00BE75B1" w:rsidRDefault="00FC1E0C" w:rsidP="00FC1E0C">
            <w:pPr>
              <w:pStyle w:val="a5"/>
              <w:rPr>
                <w:rFonts w:ascii="Times New Roman" w:hAnsi="Times New Roman" w:cs="Times New Roman"/>
              </w:rPr>
            </w:pPr>
            <w:r>
              <w:rPr>
                <w:rFonts w:ascii="Times New Roman" w:hAnsi="Times New Roman" w:cs="Times New Roman"/>
              </w:rPr>
              <w:t>«</w:t>
            </w:r>
            <w:r w:rsidRPr="007E04ED">
              <w:rPr>
                <w:rFonts w:ascii="Times New Roman" w:hAnsi="Times New Roman" w:cs="Times New Roman"/>
              </w:rPr>
              <w:t>Профилактика наркомании и других социально негативных явлений</w:t>
            </w:r>
            <w:r w:rsidR="00A22C86">
              <w:rPr>
                <w:rFonts w:ascii="Times New Roman" w:hAnsi="Times New Roman" w:cs="Times New Roman"/>
              </w:rPr>
              <w:t xml:space="preserve"> </w:t>
            </w:r>
            <w:r w:rsidRPr="007E04ED">
              <w:rPr>
                <w:rFonts w:ascii="Times New Roman" w:hAnsi="Times New Roman" w:cs="Times New Roman"/>
              </w:rPr>
              <w:t>в МО «Эхирит-Булагатский район»</w:t>
            </w:r>
            <w:r w:rsidR="007A6E61">
              <w:rPr>
                <w:rFonts w:ascii="Times New Roman" w:hAnsi="Times New Roman" w:cs="Times New Roman"/>
              </w:rPr>
              <w:t xml:space="preserve"> на 2024-2028</w:t>
            </w:r>
            <w:r w:rsidRPr="00BE75B1">
              <w:rPr>
                <w:rFonts w:ascii="Times New Roman" w:hAnsi="Times New Roman" w:cs="Times New Roman"/>
              </w:rPr>
              <w:t xml:space="preserve"> гг.»</w:t>
            </w:r>
          </w:p>
        </w:tc>
      </w:tr>
      <w:tr w:rsidR="00FC1E0C" w:rsidRPr="00395E5B" w:rsidTr="006F60FC">
        <w:tc>
          <w:tcPr>
            <w:tcW w:w="3333" w:type="dxa"/>
            <w:vAlign w:val="center"/>
          </w:tcPr>
          <w:p w:rsidR="00FC1E0C" w:rsidRPr="006049CE" w:rsidRDefault="00FC1E0C" w:rsidP="00FC1E0C">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Цель подпрограммы</w:t>
            </w:r>
          </w:p>
        </w:tc>
        <w:tc>
          <w:tcPr>
            <w:tcW w:w="6414" w:type="dxa"/>
            <w:vAlign w:val="center"/>
          </w:tcPr>
          <w:p w:rsidR="00FC1E0C" w:rsidRPr="006049CE" w:rsidRDefault="00FC1E0C" w:rsidP="00FC1E0C">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w:t>
            </w:r>
          </w:p>
        </w:tc>
      </w:tr>
      <w:tr w:rsidR="00FC1E0C" w:rsidRPr="00395E5B" w:rsidTr="006F60FC">
        <w:tc>
          <w:tcPr>
            <w:tcW w:w="3333" w:type="dxa"/>
            <w:vAlign w:val="center"/>
          </w:tcPr>
          <w:p w:rsidR="00FC1E0C" w:rsidRPr="006049CE" w:rsidRDefault="00FC1E0C" w:rsidP="00FC1E0C">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Задачи подпрограммы</w:t>
            </w:r>
          </w:p>
        </w:tc>
        <w:tc>
          <w:tcPr>
            <w:tcW w:w="6414" w:type="dxa"/>
            <w:vAlign w:val="center"/>
          </w:tcPr>
          <w:p w:rsidR="00FC1E0C" w:rsidRDefault="00FC1E0C" w:rsidP="00FC1E0C">
            <w:pPr>
              <w:pStyle w:val="af3"/>
              <w:widowControl w:val="0"/>
              <w:numPr>
                <w:ilvl w:val="12"/>
                <w:numId w:val="0"/>
              </w:numPr>
              <w:suppressAutoHyphens/>
              <w:rPr>
                <w:rFonts w:ascii="Times New Roman" w:hAnsi="Times New Roman" w:cs="Times New Roman"/>
                <w:color w:val="000000"/>
              </w:rPr>
            </w:pPr>
            <w:r w:rsidRPr="006049CE">
              <w:rPr>
                <w:rFonts w:ascii="Times New Roman" w:hAnsi="Times New Roman" w:cs="Times New Roman"/>
                <w:color w:val="000000"/>
              </w:rPr>
              <w:t>1.</w:t>
            </w:r>
            <w:r>
              <w:rPr>
                <w:rFonts w:ascii="Times New Roman" w:hAnsi="Times New Roman" w:cs="Times New Roman"/>
                <w:color w:val="000000"/>
              </w:rPr>
              <w:t>Развитие системы раннего выявления незаконных потребителей наркотических средств и психотропных веществ.</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color w:val="000000"/>
              </w:rPr>
              <w:t xml:space="preserve">2. </w:t>
            </w:r>
            <w:r w:rsidRPr="006049CE">
              <w:rPr>
                <w:rFonts w:ascii="Times New Roman" w:hAnsi="Times New Roman" w:cs="Times New Roman"/>
                <w:sz w:val="24"/>
                <w:szCs w:val="24"/>
              </w:rPr>
              <w:t xml:space="preserve">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w:t>
            </w:r>
            <w:r>
              <w:rPr>
                <w:rFonts w:ascii="Times New Roman" w:hAnsi="Times New Roman" w:cs="Times New Roman"/>
                <w:sz w:val="24"/>
                <w:szCs w:val="24"/>
              </w:rPr>
              <w:t>осведомленности</w:t>
            </w:r>
            <w:r w:rsidRPr="006049CE">
              <w:rPr>
                <w:rFonts w:ascii="Times New Roman" w:hAnsi="Times New Roman" w:cs="Times New Roman"/>
                <w:sz w:val="24"/>
                <w:szCs w:val="24"/>
              </w:rPr>
              <w:t xml:space="preserve"> населения </w:t>
            </w:r>
            <w:r>
              <w:rPr>
                <w:rFonts w:ascii="Times New Roman" w:hAnsi="Times New Roman" w:cs="Times New Roman"/>
                <w:sz w:val="24"/>
                <w:szCs w:val="24"/>
              </w:rPr>
              <w:t xml:space="preserve">муниципального образования «Эхирит-Булагатский </w:t>
            </w:r>
            <w:r w:rsidR="000452B0">
              <w:rPr>
                <w:rFonts w:ascii="Times New Roman" w:hAnsi="Times New Roman" w:cs="Times New Roman"/>
                <w:sz w:val="24"/>
                <w:szCs w:val="24"/>
              </w:rPr>
              <w:t xml:space="preserve">район» </w:t>
            </w:r>
            <w:r w:rsidR="000452B0" w:rsidRPr="006049CE">
              <w:rPr>
                <w:rFonts w:ascii="Times New Roman" w:hAnsi="Times New Roman" w:cs="Times New Roman"/>
                <w:sz w:val="24"/>
                <w:szCs w:val="24"/>
              </w:rPr>
              <w:t>о</w:t>
            </w:r>
            <w:r w:rsidRPr="006049CE">
              <w:rPr>
                <w:rFonts w:ascii="Times New Roman" w:hAnsi="Times New Roman" w:cs="Times New Roman"/>
                <w:sz w:val="24"/>
                <w:szCs w:val="24"/>
              </w:rPr>
              <w:t xml:space="preserve"> негативных последствиях немедицинского потребления наркотиков и об ответственности за участие в их незаконном обороте</w:t>
            </w:r>
            <w:r>
              <w:rPr>
                <w:rFonts w:ascii="Times New Roman" w:hAnsi="Times New Roman" w:cs="Times New Roman"/>
                <w:sz w:val="24"/>
                <w:szCs w:val="24"/>
              </w:rPr>
              <w:t>, проведения грамотной информационной политики в средствах массовой информации.</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B2AC4">
              <w:rPr>
                <w:rFonts w:ascii="Times New Roman" w:hAnsi="Times New Roman" w:cs="Times New Roman"/>
                <w:sz w:val="24"/>
                <w:szCs w:val="24"/>
              </w:rPr>
              <w:t xml:space="preserve">Организация и </w:t>
            </w:r>
            <w:r w:rsidR="000452B0" w:rsidRPr="00EB2AC4">
              <w:rPr>
                <w:rFonts w:ascii="Times New Roman" w:hAnsi="Times New Roman" w:cs="Times New Roman"/>
                <w:sz w:val="24"/>
                <w:szCs w:val="24"/>
              </w:rPr>
              <w:t>проведение комплекса мероприятий</w:t>
            </w:r>
            <w:r w:rsidRPr="00EB2AC4">
              <w:rPr>
                <w:rFonts w:ascii="Times New Roman" w:hAnsi="Times New Roman" w:cs="Times New Roman"/>
                <w:sz w:val="24"/>
                <w:szCs w:val="24"/>
              </w:rPr>
              <w:t xml:space="preserve"> по профилактике социально-негативных явлений для несовершеннолетних, молодежи.</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EB2AC4">
              <w:rPr>
                <w:rFonts w:ascii="Times New Roman" w:hAnsi="Times New Roman" w:cs="Times New Roman"/>
                <w:sz w:val="24"/>
                <w:szCs w:val="24"/>
              </w:rPr>
              <w:t>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6049CE">
              <w:rPr>
                <w:rFonts w:ascii="Times New Roman" w:hAnsi="Times New Roman" w:cs="Times New Roman"/>
                <w:sz w:val="24"/>
                <w:szCs w:val="24"/>
              </w:rPr>
              <w:t xml:space="preserve"> Мотивирование наркозависимых </w:t>
            </w:r>
            <w:r>
              <w:rPr>
                <w:rFonts w:ascii="Times New Roman" w:hAnsi="Times New Roman" w:cs="Times New Roman"/>
                <w:sz w:val="24"/>
                <w:szCs w:val="24"/>
              </w:rPr>
              <w:t xml:space="preserve">лиц на социальную, </w:t>
            </w:r>
            <w:r w:rsidRPr="006049CE">
              <w:rPr>
                <w:rFonts w:ascii="Times New Roman" w:hAnsi="Times New Roman" w:cs="Times New Roman"/>
                <w:sz w:val="24"/>
                <w:szCs w:val="24"/>
              </w:rPr>
              <w:t>медицинскую реабилитацию.</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EB2AC4">
              <w:rPr>
                <w:rFonts w:ascii="Times New Roman" w:hAnsi="Times New Roman" w:cs="Times New Roman"/>
                <w:sz w:val="24"/>
                <w:szCs w:val="24"/>
              </w:rPr>
              <w:t xml:space="preserve">Прогнозирование развития </w:t>
            </w:r>
            <w:proofErr w:type="spellStart"/>
            <w:r w:rsidRPr="00EB2AC4">
              <w:rPr>
                <w:rFonts w:ascii="Times New Roman" w:hAnsi="Times New Roman" w:cs="Times New Roman"/>
                <w:sz w:val="24"/>
                <w:szCs w:val="24"/>
              </w:rPr>
              <w:t>наркоситуации</w:t>
            </w:r>
            <w:proofErr w:type="spellEnd"/>
            <w:r w:rsidRPr="00EB2AC4">
              <w:rPr>
                <w:rFonts w:ascii="Times New Roman" w:hAnsi="Times New Roman" w:cs="Times New Roman"/>
                <w:sz w:val="24"/>
                <w:szCs w:val="24"/>
              </w:rPr>
              <w:t xml:space="preserve">, анализ состояния процессов и явлений в сфере оборота наркотиков и их </w:t>
            </w:r>
            <w:proofErr w:type="spellStart"/>
            <w:r w:rsidRPr="00EB2AC4">
              <w:rPr>
                <w:rFonts w:ascii="Times New Roman" w:hAnsi="Times New Roman" w:cs="Times New Roman"/>
                <w:sz w:val="24"/>
                <w:szCs w:val="24"/>
              </w:rPr>
              <w:t>прекурсоров</w:t>
            </w:r>
            <w:proofErr w:type="spellEnd"/>
            <w:r w:rsidRPr="00EB2AC4">
              <w:rPr>
                <w:rFonts w:ascii="Times New Roman" w:hAnsi="Times New Roman" w:cs="Times New Roman"/>
                <w:sz w:val="24"/>
                <w:szCs w:val="24"/>
              </w:rPr>
              <w:t>, а также в области противодействия их незаконному обороту, профилактики немедицинского потребления наркотиков.</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EB2AC4">
              <w:rPr>
                <w:rFonts w:ascii="Times New Roman" w:hAnsi="Times New Roman" w:cs="Times New Roman"/>
                <w:sz w:val="24"/>
                <w:szCs w:val="24"/>
              </w:rPr>
              <w:t xml:space="preserve">Осуществление мероприятий, направленных на борьбу с произрастанием дикорастущей конопли в муниципальном </w:t>
            </w:r>
            <w:r w:rsidRPr="00EB2AC4">
              <w:rPr>
                <w:rFonts w:ascii="Times New Roman" w:hAnsi="Times New Roman" w:cs="Times New Roman"/>
                <w:sz w:val="24"/>
                <w:szCs w:val="24"/>
              </w:rPr>
              <w:lastRenderedPageBreak/>
              <w:t>образов</w:t>
            </w:r>
            <w:r>
              <w:rPr>
                <w:rFonts w:ascii="Times New Roman" w:hAnsi="Times New Roman" w:cs="Times New Roman"/>
                <w:sz w:val="24"/>
                <w:szCs w:val="24"/>
              </w:rPr>
              <w:t>ании «Эхирит-Булагатский район»</w:t>
            </w:r>
            <w:r w:rsidRPr="00EB2AC4">
              <w:rPr>
                <w:rFonts w:ascii="Times New Roman" w:hAnsi="Times New Roman" w:cs="Times New Roman"/>
                <w:sz w:val="24"/>
                <w:szCs w:val="24"/>
              </w:rPr>
              <w:t>.</w:t>
            </w:r>
          </w:p>
          <w:p w:rsidR="00FC1E0C" w:rsidRPr="003140F0"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Развитие на территории </w:t>
            </w:r>
            <w:r w:rsidRPr="003140F0">
              <w:rPr>
                <w:rFonts w:ascii="Times New Roman" w:hAnsi="Times New Roman" w:cs="Times New Roman"/>
                <w:sz w:val="24"/>
                <w:szCs w:val="24"/>
              </w:rPr>
              <w:t xml:space="preserve">муниципального образования «Эхирит-Булагатский район»  </w:t>
            </w:r>
            <w:r>
              <w:rPr>
                <w:rFonts w:ascii="Times New Roman" w:hAnsi="Times New Roman" w:cs="Times New Roman"/>
                <w:sz w:val="24"/>
                <w:szCs w:val="24"/>
              </w:rPr>
              <w:t xml:space="preserve"> добровольческого (волонтерского) антинаркотического движения.</w:t>
            </w:r>
          </w:p>
        </w:tc>
      </w:tr>
      <w:tr w:rsidR="00FC1E0C" w:rsidRPr="00395E5B" w:rsidTr="006F60FC">
        <w:tc>
          <w:tcPr>
            <w:tcW w:w="3333" w:type="dxa"/>
            <w:vAlign w:val="center"/>
          </w:tcPr>
          <w:p w:rsidR="00FC1E0C" w:rsidRPr="006049CE" w:rsidRDefault="00FC1E0C" w:rsidP="00FC1E0C">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lastRenderedPageBreak/>
              <w:t>Целевые показатели подпрограммы</w:t>
            </w:r>
          </w:p>
        </w:tc>
        <w:tc>
          <w:tcPr>
            <w:tcW w:w="6414" w:type="dxa"/>
            <w:vAlign w:val="center"/>
          </w:tcPr>
          <w:p w:rsidR="00FC1E0C" w:rsidRDefault="00FC1E0C" w:rsidP="00FC1E0C">
            <w:pPr>
              <w:pStyle w:val="a5"/>
              <w:rPr>
                <w:rFonts w:ascii="Times New Roman" w:hAnsi="Times New Roman" w:cs="Times New Roman"/>
              </w:rPr>
            </w:pPr>
            <w:proofErr w:type="gramStart"/>
            <w:r>
              <w:rPr>
                <w:rFonts w:ascii="Times New Roman" w:hAnsi="Times New Roman" w:cs="Times New Roman"/>
              </w:rPr>
              <w:t>1.</w:t>
            </w:r>
            <w:r w:rsidRPr="00781692">
              <w:rPr>
                <w:rFonts w:ascii="Times New Roman" w:hAnsi="Times New Roman" w:cs="Times New Roman"/>
              </w:rPr>
              <w:t>Количество молодежи, участвовавших в районных мероприятиях</w:t>
            </w:r>
            <w:r>
              <w:rPr>
                <w:rFonts w:ascii="Times New Roman" w:hAnsi="Times New Roman" w:cs="Times New Roman"/>
              </w:rPr>
              <w:t>;</w:t>
            </w:r>
            <w:proofErr w:type="gramEnd"/>
          </w:p>
          <w:p w:rsidR="00FC1E0C" w:rsidRDefault="00FC1E0C" w:rsidP="00FC1E0C">
            <w:pPr>
              <w:pStyle w:val="a5"/>
              <w:rPr>
                <w:rFonts w:ascii="Times New Roman" w:hAnsi="Times New Roman" w:cs="Times New Roman"/>
              </w:rPr>
            </w:pPr>
            <w:r>
              <w:rPr>
                <w:rFonts w:ascii="Times New Roman" w:hAnsi="Times New Roman" w:cs="Times New Roman"/>
              </w:rPr>
              <w:t>2.</w:t>
            </w:r>
            <w:r w:rsidRPr="00781692">
              <w:rPr>
                <w:rFonts w:ascii="Times New Roman" w:hAnsi="Times New Roman" w:cs="Times New Roman"/>
              </w:rPr>
              <w:t>Участие в областных мероприятиях</w:t>
            </w:r>
            <w:r>
              <w:rPr>
                <w:rFonts w:ascii="Times New Roman" w:hAnsi="Times New Roman" w:cs="Times New Roman"/>
              </w:rPr>
              <w:t>;</w:t>
            </w:r>
          </w:p>
          <w:p w:rsidR="00FC1E0C" w:rsidRDefault="00FC1E0C" w:rsidP="00FC1E0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3140F0">
              <w:rPr>
                <w:rFonts w:ascii="Times New Roman" w:hAnsi="Times New Roman" w:cs="Times New Roman"/>
                <w:sz w:val="24"/>
                <w:szCs w:val="24"/>
                <w:lang w:eastAsia="ru-RU"/>
              </w:rPr>
              <w:t>.</w:t>
            </w:r>
            <w:r w:rsidRPr="003140F0">
              <w:rPr>
                <w:rFonts w:ascii="Times New Roman" w:hAnsi="Times New Roman" w:cs="Times New Roman"/>
                <w:sz w:val="24"/>
                <w:szCs w:val="24"/>
              </w:rPr>
              <w:t>Количество де</w:t>
            </w:r>
            <w:r w:rsidR="00A83358">
              <w:rPr>
                <w:rFonts w:ascii="Times New Roman" w:hAnsi="Times New Roman" w:cs="Times New Roman"/>
                <w:sz w:val="24"/>
                <w:szCs w:val="24"/>
              </w:rPr>
              <w:t>тей и подростков в возрасте от 7</w:t>
            </w:r>
            <w:r w:rsidRPr="003140F0">
              <w:rPr>
                <w:rFonts w:ascii="Times New Roman" w:hAnsi="Times New Roman" w:cs="Times New Roman"/>
                <w:sz w:val="24"/>
                <w:szCs w:val="24"/>
              </w:rPr>
              <w:t>-18 лет, прошедших обучение в образовательных учреждениях по образовательным программам профилактики наркомании, по отношению к численности учащихс</w:t>
            </w:r>
            <w:r>
              <w:rPr>
                <w:rFonts w:ascii="Times New Roman" w:hAnsi="Times New Roman" w:cs="Times New Roman"/>
                <w:sz w:val="24"/>
                <w:szCs w:val="24"/>
              </w:rPr>
              <w:t>я в образовательных учреждениях</w:t>
            </w:r>
            <w:r w:rsidRPr="003140F0">
              <w:rPr>
                <w:rFonts w:ascii="Times New Roman" w:hAnsi="Times New Roman" w:cs="Times New Roman"/>
                <w:sz w:val="24"/>
                <w:szCs w:val="24"/>
              </w:rPr>
              <w:t>.</w:t>
            </w:r>
          </w:p>
          <w:p w:rsidR="00FC1E0C" w:rsidRDefault="00FC1E0C" w:rsidP="00FC1E0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4</w:t>
            </w:r>
            <w:r w:rsidRPr="006049CE">
              <w:rPr>
                <w:rFonts w:ascii="Times New Roman" w:hAnsi="Times New Roman" w:cs="Times New Roman"/>
                <w:sz w:val="24"/>
                <w:szCs w:val="24"/>
              </w:rPr>
              <w:t xml:space="preserve">. Количество детей, подростков и молодежи, занятых в спортивных секциях, кружках, учреждениях дополнительного образования по отношению к общему количеству </w:t>
            </w:r>
            <w:r>
              <w:rPr>
                <w:rFonts w:ascii="Times New Roman" w:hAnsi="Times New Roman" w:cs="Times New Roman"/>
                <w:sz w:val="24"/>
                <w:szCs w:val="24"/>
              </w:rPr>
              <w:t>детей, подростков и молодежи</w:t>
            </w:r>
            <w:r w:rsidRPr="006049CE">
              <w:rPr>
                <w:rFonts w:ascii="Times New Roman" w:hAnsi="Times New Roman" w:cs="Times New Roman"/>
                <w:sz w:val="24"/>
                <w:szCs w:val="24"/>
              </w:rPr>
              <w:t>.</w:t>
            </w:r>
          </w:p>
          <w:p w:rsidR="00FC1E0C" w:rsidRPr="006049CE" w:rsidRDefault="00FC1E0C" w:rsidP="00FC1E0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5</w:t>
            </w:r>
            <w:r w:rsidRPr="006049CE">
              <w:rPr>
                <w:rFonts w:ascii="Times New Roman" w:hAnsi="Times New Roman" w:cs="Times New Roman"/>
                <w:sz w:val="24"/>
                <w:szCs w:val="24"/>
              </w:rPr>
              <w:t>. Количество молодежи в возрасте от 14 до 30 лет, охваченных профилактическими анти</w:t>
            </w:r>
            <w:r>
              <w:rPr>
                <w:rFonts w:ascii="Times New Roman" w:hAnsi="Times New Roman" w:cs="Times New Roman"/>
                <w:sz w:val="24"/>
                <w:szCs w:val="24"/>
              </w:rPr>
              <w:t>наркотическими мероприятиями</w:t>
            </w:r>
            <w:r w:rsidRPr="006049CE">
              <w:rPr>
                <w:rFonts w:ascii="Times New Roman" w:hAnsi="Times New Roman" w:cs="Times New Roman"/>
                <w:sz w:val="24"/>
                <w:szCs w:val="24"/>
              </w:rPr>
              <w:t>.</w:t>
            </w:r>
          </w:p>
          <w:p w:rsidR="00FC1E0C" w:rsidRPr="006049CE"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w:t>
            </w:r>
            <w:r w:rsidRPr="006049CE">
              <w:rPr>
                <w:rFonts w:ascii="Times New Roman" w:hAnsi="Times New Roman" w:cs="Times New Roman"/>
                <w:sz w:val="24"/>
                <w:szCs w:val="24"/>
              </w:rPr>
              <w:t>едагогически</w:t>
            </w:r>
            <w:r>
              <w:rPr>
                <w:rFonts w:ascii="Times New Roman" w:hAnsi="Times New Roman" w:cs="Times New Roman"/>
                <w:sz w:val="24"/>
                <w:szCs w:val="24"/>
              </w:rPr>
              <w:t>е</w:t>
            </w:r>
            <w:r w:rsidRPr="006049CE">
              <w:rPr>
                <w:rFonts w:ascii="Times New Roman" w:hAnsi="Times New Roman" w:cs="Times New Roman"/>
                <w:sz w:val="24"/>
                <w:szCs w:val="24"/>
              </w:rPr>
              <w:t xml:space="preserve"> работник</w:t>
            </w:r>
            <w:r>
              <w:rPr>
                <w:rFonts w:ascii="Times New Roman" w:hAnsi="Times New Roman" w:cs="Times New Roman"/>
                <w:sz w:val="24"/>
                <w:szCs w:val="24"/>
              </w:rPr>
              <w:t>и</w:t>
            </w:r>
            <w:r w:rsidRPr="006049CE">
              <w:rPr>
                <w:rFonts w:ascii="Times New Roman" w:hAnsi="Times New Roman" w:cs="Times New Roman"/>
                <w:sz w:val="24"/>
                <w:szCs w:val="24"/>
              </w:rPr>
              <w:t>, прошедши</w:t>
            </w:r>
            <w:r>
              <w:rPr>
                <w:rFonts w:ascii="Times New Roman" w:hAnsi="Times New Roman" w:cs="Times New Roman"/>
                <w:sz w:val="24"/>
                <w:szCs w:val="24"/>
              </w:rPr>
              <w:t>е</w:t>
            </w:r>
            <w:r w:rsidRPr="006049CE">
              <w:rPr>
                <w:rFonts w:ascii="Times New Roman" w:hAnsi="Times New Roman" w:cs="Times New Roman"/>
                <w:sz w:val="24"/>
                <w:szCs w:val="24"/>
              </w:rPr>
              <w:t xml:space="preserve"> обучение и переподготовку по проведению профилактической работы по отношению к общему числу педагогических работник</w:t>
            </w:r>
            <w:r>
              <w:rPr>
                <w:rFonts w:ascii="Times New Roman" w:hAnsi="Times New Roman" w:cs="Times New Roman"/>
                <w:sz w:val="24"/>
                <w:szCs w:val="24"/>
              </w:rPr>
              <w:t>ов учреждений образования</w:t>
            </w:r>
            <w:r w:rsidRPr="006049CE">
              <w:rPr>
                <w:rFonts w:ascii="Times New Roman" w:hAnsi="Times New Roman" w:cs="Times New Roman"/>
                <w:sz w:val="24"/>
                <w:szCs w:val="24"/>
              </w:rPr>
              <w:t>.</w:t>
            </w:r>
          </w:p>
          <w:p w:rsidR="00FC1E0C" w:rsidRPr="006049CE"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6049CE">
              <w:rPr>
                <w:rFonts w:ascii="Times New Roman" w:hAnsi="Times New Roman" w:cs="Times New Roman"/>
                <w:sz w:val="24"/>
                <w:szCs w:val="24"/>
              </w:rPr>
              <w:t>. Количество вовлеченных в профилактические мероприятия с участием правоохранительных о</w:t>
            </w:r>
            <w:r>
              <w:rPr>
                <w:rFonts w:ascii="Times New Roman" w:hAnsi="Times New Roman" w:cs="Times New Roman"/>
                <w:sz w:val="24"/>
                <w:szCs w:val="24"/>
              </w:rPr>
              <w:t>рганов детей и подростков</w:t>
            </w:r>
            <w:r w:rsidRPr="006049CE">
              <w:rPr>
                <w:rFonts w:ascii="Times New Roman" w:hAnsi="Times New Roman" w:cs="Times New Roman"/>
                <w:sz w:val="24"/>
                <w:szCs w:val="24"/>
              </w:rPr>
              <w:t>.</w:t>
            </w:r>
          </w:p>
        </w:tc>
      </w:tr>
      <w:tr w:rsidR="00FC1E0C" w:rsidRPr="00395E5B" w:rsidTr="006F60FC">
        <w:tc>
          <w:tcPr>
            <w:tcW w:w="3333" w:type="dxa"/>
          </w:tcPr>
          <w:p w:rsidR="00FC1E0C" w:rsidRPr="006049CE" w:rsidRDefault="00FC1E0C" w:rsidP="00FC1E0C">
            <w:pPr>
              <w:pStyle w:val="a5"/>
              <w:rPr>
                <w:rFonts w:ascii="Times New Roman" w:hAnsi="Times New Roman" w:cs="Times New Roman"/>
              </w:rPr>
            </w:pPr>
            <w:r w:rsidRPr="006049CE">
              <w:rPr>
                <w:rFonts w:ascii="Times New Roman" w:hAnsi="Times New Roman" w:cs="Times New Roman"/>
              </w:rPr>
              <w:t>Сроки реализации подпрограммы</w:t>
            </w:r>
          </w:p>
        </w:tc>
        <w:tc>
          <w:tcPr>
            <w:tcW w:w="6414" w:type="dxa"/>
          </w:tcPr>
          <w:p w:rsidR="00FC1E0C" w:rsidRPr="006049CE" w:rsidRDefault="0028464D" w:rsidP="00EF5F9A">
            <w:pPr>
              <w:pStyle w:val="a5"/>
              <w:rPr>
                <w:rFonts w:ascii="Times New Roman" w:hAnsi="Times New Roman" w:cs="Times New Roman"/>
              </w:rPr>
            </w:pPr>
            <w:r>
              <w:rPr>
                <w:rFonts w:ascii="Times New Roman" w:hAnsi="Times New Roman" w:cs="Times New Roman"/>
              </w:rPr>
              <w:t>2024</w:t>
            </w:r>
            <w:r w:rsidR="00FC1E0C">
              <w:rPr>
                <w:rFonts w:ascii="Times New Roman" w:hAnsi="Times New Roman" w:cs="Times New Roman"/>
              </w:rPr>
              <w:t xml:space="preserve"> – 202</w:t>
            </w:r>
            <w:r w:rsidR="007A6E61">
              <w:rPr>
                <w:rFonts w:ascii="Times New Roman" w:hAnsi="Times New Roman" w:cs="Times New Roman"/>
              </w:rPr>
              <w:t>8</w:t>
            </w:r>
            <w:r w:rsidR="00FC1E0C" w:rsidRPr="006049CE">
              <w:rPr>
                <w:rFonts w:ascii="Times New Roman" w:hAnsi="Times New Roman" w:cs="Times New Roman"/>
              </w:rPr>
              <w:t xml:space="preserve"> гг.</w:t>
            </w:r>
          </w:p>
        </w:tc>
      </w:tr>
      <w:tr w:rsidR="00FC1E0C" w:rsidRPr="00395E5B" w:rsidTr="006F60FC">
        <w:tc>
          <w:tcPr>
            <w:tcW w:w="3333" w:type="dxa"/>
            <w:vAlign w:val="center"/>
          </w:tcPr>
          <w:p w:rsidR="00FC1E0C" w:rsidRPr="006049CE" w:rsidRDefault="00FC1E0C" w:rsidP="00FC1E0C">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Перечень основных мероприятий подпрограммы</w:t>
            </w:r>
          </w:p>
        </w:tc>
        <w:tc>
          <w:tcPr>
            <w:tcW w:w="6414" w:type="dxa"/>
            <w:vAlign w:val="center"/>
          </w:tcPr>
          <w:p w:rsidR="00FC1E0C" w:rsidRPr="00C2127A" w:rsidRDefault="00FC1E0C" w:rsidP="00FC1E0C">
            <w:pPr>
              <w:pStyle w:val="af3"/>
              <w:widowControl w:val="0"/>
              <w:numPr>
                <w:ilvl w:val="12"/>
                <w:numId w:val="0"/>
              </w:numPr>
              <w:suppressAutoHyphens/>
              <w:rPr>
                <w:rFonts w:ascii="Times New Roman" w:hAnsi="Times New Roman" w:cs="Times New Roman"/>
                <w:color w:val="000000"/>
              </w:rPr>
            </w:pPr>
            <w:r>
              <w:rPr>
                <w:rFonts w:ascii="Times New Roman" w:hAnsi="Times New Roman" w:cs="Times New Roman"/>
                <w:color w:val="000000"/>
              </w:rPr>
              <w:t>1.</w:t>
            </w:r>
            <w:r w:rsidRPr="00C2127A">
              <w:rPr>
                <w:rFonts w:ascii="Times New Roman" w:hAnsi="Times New Roman" w:cs="Times New Roman"/>
                <w:color w:val="000000"/>
              </w:rPr>
              <w:t xml:space="preserve">Проведение районных мероприятий по профилактике социально негативных явлений и </w:t>
            </w:r>
            <w:r w:rsidRPr="00C2127A">
              <w:rPr>
                <w:rFonts w:ascii="Times New Roman" w:hAnsi="Times New Roman" w:cs="Times New Roman"/>
              </w:rPr>
              <w:t>участие в областных мероприятиях</w:t>
            </w:r>
          </w:p>
          <w:p w:rsidR="00FC1E0C" w:rsidRDefault="00FC1E0C" w:rsidP="00FC1E0C">
            <w:pPr>
              <w:pStyle w:val="af3"/>
              <w:widowControl w:val="0"/>
              <w:numPr>
                <w:ilvl w:val="12"/>
                <w:numId w:val="0"/>
              </w:numPr>
              <w:suppressAutoHyphens/>
              <w:rPr>
                <w:rFonts w:ascii="Times New Roman" w:hAnsi="Times New Roman" w:cs="Times New Roman"/>
                <w:color w:val="000000"/>
              </w:rPr>
            </w:pPr>
            <w:r>
              <w:rPr>
                <w:rFonts w:ascii="Times New Roman" w:hAnsi="Times New Roman" w:cs="Times New Roman"/>
                <w:color w:val="000000"/>
              </w:rPr>
              <w:t>2</w:t>
            </w:r>
            <w:r w:rsidRPr="006049CE">
              <w:rPr>
                <w:rFonts w:ascii="Times New Roman" w:hAnsi="Times New Roman" w:cs="Times New Roman"/>
                <w:color w:val="000000"/>
              </w:rPr>
              <w:t>.</w:t>
            </w:r>
            <w:r>
              <w:rPr>
                <w:rFonts w:ascii="Times New Roman" w:hAnsi="Times New Roman" w:cs="Times New Roman"/>
                <w:color w:val="000000"/>
              </w:rPr>
              <w:t>Развитие системы раннего выявления незаконных потребителей наркотических средств и психотропных веществ.</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color w:val="000000"/>
              </w:rPr>
              <w:t xml:space="preserve">3. </w:t>
            </w:r>
            <w:r w:rsidRPr="006049CE">
              <w:rPr>
                <w:rFonts w:ascii="Times New Roman" w:hAnsi="Times New Roman" w:cs="Times New Roman"/>
                <w:sz w:val="24"/>
                <w:szCs w:val="24"/>
              </w:rPr>
              <w:t xml:space="preserve">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w:t>
            </w:r>
            <w:r>
              <w:rPr>
                <w:rFonts w:ascii="Times New Roman" w:hAnsi="Times New Roman" w:cs="Times New Roman"/>
                <w:sz w:val="24"/>
                <w:szCs w:val="24"/>
              </w:rPr>
              <w:t>осведомленности</w:t>
            </w:r>
            <w:r w:rsidRPr="006049CE">
              <w:rPr>
                <w:rFonts w:ascii="Times New Roman" w:hAnsi="Times New Roman" w:cs="Times New Roman"/>
                <w:sz w:val="24"/>
                <w:szCs w:val="24"/>
              </w:rPr>
              <w:t xml:space="preserve"> населения </w:t>
            </w:r>
            <w:r>
              <w:rPr>
                <w:rFonts w:ascii="Times New Roman" w:hAnsi="Times New Roman" w:cs="Times New Roman"/>
                <w:sz w:val="24"/>
                <w:szCs w:val="24"/>
              </w:rPr>
              <w:t xml:space="preserve">муниципального образования «Эхирит-Булагатский </w:t>
            </w:r>
            <w:r w:rsidR="00C86C8D">
              <w:rPr>
                <w:rFonts w:ascii="Times New Roman" w:hAnsi="Times New Roman" w:cs="Times New Roman"/>
                <w:sz w:val="24"/>
                <w:szCs w:val="24"/>
              </w:rPr>
              <w:t xml:space="preserve">район» </w:t>
            </w:r>
            <w:r w:rsidR="00C86C8D" w:rsidRPr="006049CE">
              <w:rPr>
                <w:rFonts w:ascii="Times New Roman" w:hAnsi="Times New Roman" w:cs="Times New Roman"/>
                <w:sz w:val="24"/>
                <w:szCs w:val="24"/>
              </w:rPr>
              <w:t>о</w:t>
            </w:r>
            <w:r w:rsidRPr="006049CE">
              <w:rPr>
                <w:rFonts w:ascii="Times New Roman" w:hAnsi="Times New Roman" w:cs="Times New Roman"/>
                <w:sz w:val="24"/>
                <w:szCs w:val="24"/>
              </w:rPr>
              <w:t xml:space="preserve"> негативных последствиях немедицинского потребления наркотиков и об ответственности за участие в их незаконном обороте</w:t>
            </w:r>
            <w:r>
              <w:rPr>
                <w:rFonts w:ascii="Times New Roman" w:hAnsi="Times New Roman" w:cs="Times New Roman"/>
                <w:sz w:val="24"/>
                <w:szCs w:val="24"/>
              </w:rPr>
              <w:t>, проведения грамотной информационной политики в средствах массовой информации.</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EB2AC4">
              <w:rPr>
                <w:rFonts w:ascii="Times New Roman" w:hAnsi="Times New Roman" w:cs="Times New Roman"/>
                <w:sz w:val="24"/>
                <w:szCs w:val="24"/>
              </w:rPr>
              <w:t xml:space="preserve">Организация и </w:t>
            </w:r>
            <w:r w:rsidR="00C86C8D" w:rsidRPr="00EB2AC4">
              <w:rPr>
                <w:rFonts w:ascii="Times New Roman" w:hAnsi="Times New Roman" w:cs="Times New Roman"/>
                <w:sz w:val="24"/>
                <w:szCs w:val="24"/>
              </w:rPr>
              <w:t>проведение комплекса мероприятий</w:t>
            </w:r>
            <w:r w:rsidRPr="00EB2AC4">
              <w:rPr>
                <w:rFonts w:ascii="Times New Roman" w:hAnsi="Times New Roman" w:cs="Times New Roman"/>
                <w:sz w:val="24"/>
                <w:szCs w:val="24"/>
              </w:rPr>
              <w:t xml:space="preserve"> по профилактике социально-негативных явлений для несовершеннолетних, молодежи.</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EB2AC4">
              <w:rPr>
                <w:rFonts w:ascii="Times New Roman" w:hAnsi="Times New Roman" w:cs="Times New Roman"/>
                <w:sz w:val="24"/>
                <w:szCs w:val="24"/>
              </w:rPr>
              <w:t>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6049CE">
              <w:rPr>
                <w:rFonts w:ascii="Times New Roman" w:hAnsi="Times New Roman" w:cs="Times New Roman"/>
                <w:sz w:val="24"/>
                <w:szCs w:val="24"/>
              </w:rPr>
              <w:t xml:space="preserve"> Мотивирование наркозависимых </w:t>
            </w:r>
            <w:r>
              <w:rPr>
                <w:rFonts w:ascii="Times New Roman" w:hAnsi="Times New Roman" w:cs="Times New Roman"/>
                <w:sz w:val="24"/>
                <w:szCs w:val="24"/>
              </w:rPr>
              <w:t xml:space="preserve">лиц на социальную, </w:t>
            </w:r>
            <w:r w:rsidRPr="006049CE">
              <w:rPr>
                <w:rFonts w:ascii="Times New Roman" w:hAnsi="Times New Roman" w:cs="Times New Roman"/>
                <w:sz w:val="24"/>
                <w:szCs w:val="24"/>
              </w:rPr>
              <w:lastRenderedPageBreak/>
              <w:t>медицинскую реабилитацию.</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EB2AC4">
              <w:rPr>
                <w:rFonts w:ascii="Times New Roman" w:hAnsi="Times New Roman" w:cs="Times New Roman"/>
                <w:sz w:val="24"/>
                <w:szCs w:val="24"/>
              </w:rPr>
              <w:t xml:space="preserve">Прогнозирование развития </w:t>
            </w:r>
            <w:proofErr w:type="spellStart"/>
            <w:r w:rsidRPr="00EB2AC4">
              <w:rPr>
                <w:rFonts w:ascii="Times New Roman" w:hAnsi="Times New Roman" w:cs="Times New Roman"/>
                <w:sz w:val="24"/>
                <w:szCs w:val="24"/>
              </w:rPr>
              <w:t>наркоситуации</w:t>
            </w:r>
            <w:proofErr w:type="spellEnd"/>
            <w:r w:rsidRPr="00EB2AC4">
              <w:rPr>
                <w:rFonts w:ascii="Times New Roman" w:hAnsi="Times New Roman" w:cs="Times New Roman"/>
                <w:sz w:val="24"/>
                <w:szCs w:val="24"/>
              </w:rPr>
              <w:t xml:space="preserve">, анализ состояния процессов и явлений в сфере оборота наркотиков и их </w:t>
            </w:r>
            <w:proofErr w:type="spellStart"/>
            <w:r w:rsidRPr="00EB2AC4">
              <w:rPr>
                <w:rFonts w:ascii="Times New Roman" w:hAnsi="Times New Roman" w:cs="Times New Roman"/>
                <w:sz w:val="24"/>
                <w:szCs w:val="24"/>
              </w:rPr>
              <w:t>прекурсоров</w:t>
            </w:r>
            <w:proofErr w:type="spellEnd"/>
            <w:r w:rsidRPr="00EB2AC4">
              <w:rPr>
                <w:rFonts w:ascii="Times New Roman" w:hAnsi="Times New Roman" w:cs="Times New Roman"/>
                <w:sz w:val="24"/>
                <w:szCs w:val="24"/>
              </w:rPr>
              <w:t>, а также в области противодействия их незаконному обороту, профилактики немедицинского потребления наркотиков.</w:t>
            </w:r>
          </w:p>
          <w:p w:rsidR="00FC1E0C" w:rsidRDefault="00FC1E0C" w:rsidP="00FC1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EB2AC4">
              <w:rPr>
                <w:rFonts w:ascii="Times New Roman" w:hAnsi="Times New Roman" w:cs="Times New Roman"/>
                <w:sz w:val="24"/>
                <w:szCs w:val="24"/>
              </w:rPr>
              <w:t>Осуществление мероприятий, направленных на борьбу с произрастанием дикорастущей конопли в муниципальном образов</w:t>
            </w:r>
            <w:r>
              <w:rPr>
                <w:rFonts w:ascii="Times New Roman" w:hAnsi="Times New Roman" w:cs="Times New Roman"/>
                <w:sz w:val="24"/>
                <w:szCs w:val="24"/>
              </w:rPr>
              <w:t>ании «Эхирит-Булагатский район»</w:t>
            </w:r>
            <w:r w:rsidRPr="00EB2AC4">
              <w:rPr>
                <w:rFonts w:ascii="Times New Roman" w:hAnsi="Times New Roman" w:cs="Times New Roman"/>
                <w:sz w:val="24"/>
                <w:szCs w:val="24"/>
              </w:rPr>
              <w:t>.</w:t>
            </w:r>
          </w:p>
          <w:p w:rsidR="00FC1E0C" w:rsidRPr="006049CE" w:rsidRDefault="00FC1E0C" w:rsidP="00FC1E0C">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9. Развитие на территории </w:t>
            </w:r>
            <w:r w:rsidRPr="003140F0">
              <w:rPr>
                <w:rFonts w:ascii="Times New Roman" w:hAnsi="Times New Roman" w:cs="Times New Roman"/>
                <w:sz w:val="24"/>
                <w:szCs w:val="24"/>
              </w:rPr>
              <w:t xml:space="preserve">муниципального образования «Эхирит-Булагатский район»  </w:t>
            </w:r>
            <w:r>
              <w:rPr>
                <w:rFonts w:ascii="Times New Roman" w:hAnsi="Times New Roman" w:cs="Times New Roman"/>
                <w:sz w:val="24"/>
                <w:szCs w:val="24"/>
              </w:rPr>
              <w:t xml:space="preserve"> добровольческого (волонтерского) антинаркотического движения.</w:t>
            </w:r>
          </w:p>
        </w:tc>
      </w:tr>
      <w:tr w:rsidR="00FC1E0C" w:rsidRPr="00395E5B" w:rsidTr="006F60FC">
        <w:tc>
          <w:tcPr>
            <w:tcW w:w="3333" w:type="dxa"/>
          </w:tcPr>
          <w:p w:rsidR="00FC1E0C" w:rsidRPr="006049CE" w:rsidRDefault="00FC1E0C" w:rsidP="00FC1E0C">
            <w:pPr>
              <w:pStyle w:val="a5"/>
              <w:rPr>
                <w:rFonts w:ascii="Times New Roman" w:hAnsi="Times New Roman" w:cs="Times New Roman"/>
              </w:rPr>
            </w:pPr>
            <w:r w:rsidRPr="006049CE">
              <w:rPr>
                <w:rFonts w:ascii="Times New Roman" w:hAnsi="Times New Roman" w:cs="Times New Roman"/>
              </w:rPr>
              <w:lastRenderedPageBreak/>
              <w:t>Объемы и источники финансирования (ФБ, ОБ и МБ)</w:t>
            </w:r>
          </w:p>
        </w:tc>
        <w:tc>
          <w:tcPr>
            <w:tcW w:w="6414" w:type="dxa"/>
          </w:tcPr>
          <w:p w:rsidR="00FC1E0C" w:rsidRPr="006049CE" w:rsidRDefault="00FC1E0C" w:rsidP="00FC1E0C">
            <w:pPr>
              <w:pStyle w:val="a5"/>
              <w:rPr>
                <w:rFonts w:ascii="Times New Roman" w:hAnsi="Times New Roman" w:cs="Times New Roman"/>
              </w:rPr>
            </w:pPr>
            <w:r w:rsidRPr="006049CE">
              <w:rPr>
                <w:rFonts w:ascii="Times New Roman" w:hAnsi="Times New Roman" w:cs="Times New Roman"/>
              </w:rPr>
              <w:t xml:space="preserve">Общий объем финансирования составляет всего за счет средств МБ: </w:t>
            </w:r>
            <w:r w:rsidR="007A6E61">
              <w:rPr>
                <w:rFonts w:ascii="Times New Roman" w:hAnsi="Times New Roman" w:cs="Times New Roman"/>
              </w:rPr>
              <w:t>478 500</w:t>
            </w:r>
          </w:p>
          <w:p w:rsidR="00FC1E0C" w:rsidRPr="006049CE" w:rsidRDefault="00FC1E0C" w:rsidP="00FC1E0C">
            <w:pPr>
              <w:pStyle w:val="a5"/>
              <w:rPr>
                <w:rFonts w:ascii="Times New Roman" w:hAnsi="Times New Roman" w:cs="Times New Roman"/>
              </w:rPr>
            </w:pPr>
            <w:r w:rsidRPr="006049CE">
              <w:rPr>
                <w:rFonts w:ascii="Times New Roman" w:hAnsi="Times New Roman" w:cs="Times New Roman"/>
              </w:rPr>
              <w:t>в том числе:</w:t>
            </w:r>
          </w:p>
          <w:p w:rsidR="00FC1E0C" w:rsidRDefault="00FC1E0C" w:rsidP="00FC1E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2024 – </w:t>
            </w:r>
            <w:r w:rsidR="007567D8">
              <w:rPr>
                <w:rFonts w:ascii="Times New Roman" w:hAnsi="Times New Roman" w:cs="Times New Roman"/>
                <w:sz w:val="24"/>
                <w:szCs w:val="24"/>
              </w:rPr>
              <w:t>95</w:t>
            </w:r>
            <w:r w:rsidR="00EF5F9A">
              <w:rPr>
                <w:rFonts w:ascii="Times New Roman" w:hAnsi="Times New Roman" w:cs="Times New Roman"/>
                <w:sz w:val="24"/>
                <w:szCs w:val="24"/>
              </w:rPr>
              <w:t> </w:t>
            </w:r>
            <w:r w:rsidR="009603AB">
              <w:rPr>
                <w:rFonts w:ascii="Times New Roman" w:hAnsi="Times New Roman" w:cs="Times New Roman"/>
                <w:sz w:val="24"/>
                <w:szCs w:val="24"/>
              </w:rPr>
              <w:t>700</w:t>
            </w:r>
          </w:p>
          <w:p w:rsidR="00EF5F9A" w:rsidRDefault="009603AB" w:rsidP="00FC1E0C">
            <w:pPr>
              <w:spacing w:after="0" w:line="240" w:lineRule="auto"/>
              <w:rPr>
                <w:rFonts w:ascii="Times New Roman" w:hAnsi="Times New Roman" w:cs="Times New Roman"/>
                <w:sz w:val="24"/>
                <w:szCs w:val="24"/>
              </w:rPr>
            </w:pPr>
            <w:r>
              <w:rPr>
                <w:rFonts w:ascii="Times New Roman" w:hAnsi="Times New Roman" w:cs="Times New Roman"/>
                <w:sz w:val="24"/>
                <w:szCs w:val="24"/>
              </w:rPr>
              <w:t>2025 – 95</w:t>
            </w:r>
            <w:r w:rsidR="007A6E61">
              <w:rPr>
                <w:rFonts w:ascii="Times New Roman" w:hAnsi="Times New Roman" w:cs="Times New Roman"/>
                <w:sz w:val="24"/>
                <w:szCs w:val="24"/>
              </w:rPr>
              <w:t> </w:t>
            </w:r>
            <w:r>
              <w:rPr>
                <w:rFonts w:ascii="Times New Roman" w:hAnsi="Times New Roman" w:cs="Times New Roman"/>
                <w:sz w:val="24"/>
                <w:szCs w:val="24"/>
              </w:rPr>
              <w:t>700</w:t>
            </w:r>
          </w:p>
          <w:p w:rsidR="007A6E61" w:rsidRDefault="007A6E61" w:rsidP="00FC1E0C">
            <w:pPr>
              <w:spacing w:after="0" w:line="240" w:lineRule="auto"/>
              <w:rPr>
                <w:rFonts w:ascii="Times New Roman" w:hAnsi="Times New Roman" w:cs="Times New Roman"/>
                <w:sz w:val="24"/>
                <w:szCs w:val="24"/>
              </w:rPr>
            </w:pPr>
            <w:r>
              <w:rPr>
                <w:rFonts w:ascii="Times New Roman" w:hAnsi="Times New Roman" w:cs="Times New Roman"/>
                <w:sz w:val="24"/>
                <w:szCs w:val="24"/>
              </w:rPr>
              <w:t>2026 – 95 700</w:t>
            </w:r>
          </w:p>
          <w:p w:rsidR="007A6E61" w:rsidRDefault="007A6E61" w:rsidP="00FC1E0C">
            <w:pPr>
              <w:spacing w:after="0" w:line="240" w:lineRule="auto"/>
              <w:rPr>
                <w:rFonts w:ascii="Times New Roman" w:hAnsi="Times New Roman" w:cs="Times New Roman"/>
                <w:sz w:val="24"/>
                <w:szCs w:val="24"/>
              </w:rPr>
            </w:pPr>
            <w:r>
              <w:rPr>
                <w:rFonts w:ascii="Times New Roman" w:hAnsi="Times New Roman" w:cs="Times New Roman"/>
                <w:sz w:val="24"/>
                <w:szCs w:val="24"/>
              </w:rPr>
              <w:t>2027 – 95 700</w:t>
            </w:r>
          </w:p>
          <w:p w:rsidR="007A6E61" w:rsidRPr="006049CE" w:rsidRDefault="007A6E61" w:rsidP="00FC1E0C">
            <w:pPr>
              <w:spacing w:after="0" w:line="240" w:lineRule="auto"/>
              <w:rPr>
                <w:rFonts w:ascii="Times New Roman" w:hAnsi="Times New Roman" w:cs="Times New Roman"/>
                <w:sz w:val="24"/>
                <w:szCs w:val="24"/>
              </w:rPr>
            </w:pPr>
            <w:r>
              <w:rPr>
                <w:rFonts w:ascii="Times New Roman" w:hAnsi="Times New Roman" w:cs="Times New Roman"/>
                <w:sz w:val="24"/>
                <w:szCs w:val="24"/>
              </w:rPr>
              <w:t>2028 – 95 700</w:t>
            </w:r>
          </w:p>
        </w:tc>
      </w:tr>
      <w:tr w:rsidR="00FC1E0C" w:rsidRPr="00395E5B" w:rsidTr="006F60FC">
        <w:tc>
          <w:tcPr>
            <w:tcW w:w="3333" w:type="dxa"/>
            <w:vAlign w:val="center"/>
          </w:tcPr>
          <w:p w:rsidR="00FC1E0C" w:rsidRPr="006049CE" w:rsidRDefault="00FC1E0C" w:rsidP="00FC1E0C">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Ожидаемые конечные результаты реализации подпрограммы</w:t>
            </w:r>
          </w:p>
        </w:tc>
        <w:tc>
          <w:tcPr>
            <w:tcW w:w="6414" w:type="dxa"/>
            <w:vAlign w:val="center"/>
          </w:tcPr>
          <w:p w:rsidR="00FC1E0C" w:rsidRPr="006049CE" w:rsidRDefault="00FC1E0C" w:rsidP="00FC1E0C">
            <w:pPr>
              <w:pStyle w:val="HTML"/>
              <w:jc w:val="both"/>
              <w:rPr>
                <w:rFonts w:ascii="Times New Roman" w:hAnsi="Times New Roman" w:cs="Times New Roman"/>
                <w:sz w:val="24"/>
                <w:szCs w:val="24"/>
              </w:rPr>
            </w:pPr>
            <w:r w:rsidRPr="006049CE">
              <w:rPr>
                <w:rFonts w:ascii="Times New Roman" w:hAnsi="Times New Roman" w:cs="Times New Roman"/>
                <w:sz w:val="24"/>
                <w:szCs w:val="24"/>
              </w:rPr>
              <w:t>- снижение темпов роста злоупотребления наркотиками и их незаконного оборота на территории района, а в перспективе – поэтапное сокращение наркомании и связанной с ней преступности до уровня минимальной опасности для общества;</w:t>
            </w:r>
          </w:p>
          <w:p w:rsidR="00FC1E0C" w:rsidRPr="006049CE" w:rsidRDefault="00FC1E0C" w:rsidP="00FC1E0C">
            <w:pPr>
              <w:pStyle w:val="HTML"/>
              <w:tabs>
                <w:tab w:val="clear" w:pos="3664"/>
                <w:tab w:val="left" w:pos="3686"/>
              </w:tabs>
              <w:jc w:val="both"/>
              <w:rPr>
                <w:rFonts w:ascii="Times New Roman" w:hAnsi="Times New Roman" w:cs="Times New Roman"/>
                <w:sz w:val="24"/>
                <w:szCs w:val="24"/>
              </w:rPr>
            </w:pPr>
            <w:r w:rsidRPr="006049CE">
              <w:rPr>
                <w:rFonts w:ascii="Times New Roman" w:hAnsi="Times New Roman" w:cs="Times New Roman"/>
                <w:sz w:val="24"/>
                <w:szCs w:val="24"/>
              </w:rPr>
              <w:t xml:space="preserve">- уменьшение потерь общества от преступлений, связанных с наркотиками, оптимизация затрат на профилактику, лечение и реабилитацию лиц, больных наркоманией, а также на деятельность правоохранительных органов по борьбе с </w:t>
            </w:r>
            <w:proofErr w:type="spellStart"/>
            <w:r w:rsidRPr="006049CE">
              <w:rPr>
                <w:rFonts w:ascii="Times New Roman" w:hAnsi="Times New Roman" w:cs="Times New Roman"/>
                <w:sz w:val="24"/>
                <w:szCs w:val="24"/>
              </w:rPr>
              <w:t>наркопреступностью</w:t>
            </w:r>
            <w:proofErr w:type="spellEnd"/>
            <w:r w:rsidRPr="006049CE">
              <w:rPr>
                <w:rFonts w:ascii="Times New Roman" w:hAnsi="Times New Roman" w:cs="Times New Roman"/>
                <w:sz w:val="24"/>
                <w:szCs w:val="24"/>
              </w:rPr>
              <w:t>;</w:t>
            </w:r>
          </w:p>
          <w:p w:rsidR="00FC1E0C" w:rsidRPr="006049CE" w:rsidRDefault="00FC1E0C" w:rsidP="00FC1E0C">
            <w:pPr>
              <w:pStyle w:val="HTML"/>
              <w:tabs>
                <w:tab w:val="clear" w:pos="3664"/>
                <w:tab w:val="left" w:pos="3686"/>
              </w:tabs>
              <w:jc w:val="both"/>
              <w:rPr>
                <w:rFonts w:ascii="Times New Roman" w:hAnsi="Times New Roman" w:cs="Times New Roman"/>
                <w:sz w:val="24"/>
                <w:szCs w:val="24"/>
              </w:rPr>
            </w:pPr>
            <w:r w:rsidRPr="006049CE">
              <w:rPr>
                <w:rFonts w:ascii="Times New Roman" w:hAnsi="Times New Roman" w:cs="Times New Roman"/>
                <w:sz w:val="24"/>
                <w:szCs w:val="24"/>
              </w:rPr>
              <w:t xml:space="preserve">- снижение уровня вовлеченности финансовых ресурсов населения </w:t>
            </w:r>
            <w:r w:rsidR="00C86C8D" w:rsidRPr="006049CE">
              <w:rPr>
                <w:rFonts w:ascii="Times New Roman" w:hAnsi="Times New Roman" w:cs="Times New Roman"/>
                <w:sz w:val="24"/>
                <w:szCs w:val="24"/>
              </w:rPr>
              <w:t>в незаконные обороты наркотики</w:t>
            </w:r>
            <w:r w:rsidRPr="006049CE">
              <w:rPr>
                <w:rFonts w:ascii="Times New Roman" w:hAnsi="Times New Roman" w:cs="Times New Roman"/>
                <w:sz w:val="24"/>
                <w:szCs w:val="24"/>
              </w:rPr>
              <w:t>, а также степени негативного воздействия полученных преступным путем финансовых средств на экономическую и общественно-политическую жизнь в районе;</w:t>
            </w:r>
          </w:p>
          <w:p w:rsidR="00FC1E0C" w:rsidRPr="006049CE" w:rsidRDefault="00FC1E0C" w:rsidP="00FC1E0C">
            <w:pPr>
              <w:pStyle w:val="HTML"/>
              <w:jc w:val="both"/>
              <w:rPr>
                <w:rFonts w:ascii="Times New Roman" w:hAnsi="Times New Roman" w:cs="Times New Roman"/>
                <w:sz w:val="24"/>
                <w:szCs w:val="24"/>
              </w:rPr>
            </w:pPr>
            <w:r w:rsidRPr="006049CE">
              <w:rPr>
                <w:rFonts w:ascii="Times New Roman" w:hAnsi="Times New Roman" w:cs="Times New Roman"/>
                <w:sz w:val="24"/>
                <w:szCs w:val="24"/>
              </w:rPr>
              <w:t>- повышение квалификации специалистов в сфере профилактики злоупотребления наркотических средств и их незаконного оборота;</w:t>
            </w:r>
          </w:p>
          <w:p w:rsidR="00FC1E0C" w:rsidRPr="006049CE" w:rsidRDefault="00FC1E0C" w:rsidP="00FC1E0C">
            <w:pPr>
              <w:pStyle w:val="HTML"/>
              <w:jc w:val="both"/>
              <w:rPr>
                <w:rFonts w:ascii="Times New Roman" w:hAnsi="Times New Roman" w:cs="Times New Roman"/>
                <w:sz w:val="24"/>
                <w:szCs w:val="24"/>
              </w:rPr>
            </w:pPr>
            <w:r w:rsidRPr="006049CE">
              <w:rPr>
                <w:rFonts w:ascii="Times New Roman" w:hAnsi="Times New Roman" w:cs="Times New Roman"/>
                <w:sz w:val="24"/>
                <w:szCs w:val="24"/>
              </w:rPr>
              <w:t xml:space="preserve">- формирование среди населения области негативного отношения к употреблению </w:t>
            </w:r>
            <w:proofErr w:type="spellStart"/>
            <w:r w:rsidRPr="006049CE">
              <w:rPr>
                <w:rFonts w:ascii="Times New Roman" w:hAnsi="Times New Roman" w:cs="Times New Roman"/>
                <w:sz w:val="24"/>
                <w:szCs w:val="24"/>
              </w:rPr>
              <w:t>психоактивных</w:t>
            </w:r>
            <w:proofErr w:type="spellEnd"/>
            <w:r w:rsidRPr="006049CE">
              <w:rPr>
                <w:rFonts w:ascii="Times New Roman" w:hAnsi="Times New Roman" w:cs="Times New Roman"/>
                <w:sz w:val="24"/>
                <w:szCs w:val="24"/>
              </w:rPr>
              <w:t xml:space="preserve"> веществ и выработка в молодежной среде устойчивых механизмов неприятия употребления наркотиков;</w:t>
            </w:r>
          </w:p>
          <w:p w:rsidR="00FC1E0C" w:rsidRPr="006049CE" w:rsidRDefault="00FC1E0C" w:rsidP="00FC1E0C">
            <w:pPr>
              <w:pStyle w:val="HTML"/>
              <w:jc w:val="both"/>
              <w:rPr>
                <w:rFonts w:ascii="Times New Roman" w:hAnsi="Times New Roman" w:cs="Times New Roman"/>
                <w:sz w:val="24"/>
                <w:szCs w:val="24"/>
              </w:rPr>
            </w:pPr>
            <w:r w:rsidRPr="006049CE">
              <w:rPr>
                <w:rFonts w:ascii="Times New Roman" w:hAnsi="Times New Roman" w:cs="Times New Roman"/>
                <w:sz w:val="24"/>
                <w:szCs w:val="24"/>
              </w:rPr>
              <w:t xml:space="preserve">- обеспечение наиболее полного охвата всех групп населения района мероприятиями по профилактике алкоголизма, </w:t>
            </w:r>
            <w:proofErr w:type="spellStart"/>
            <w:r w:rsidRPr="006049CE">
              <w:rPr>
                <w:rFonts w:ascii="Times New Roman" w:hAnsi="Times New Roman" w:cs="Times New Roman"/>
                <w:sz w:val="24"/>
                <w:szCs w:val="24"/>
              </w:rPr>
              <w:t>табакокурения</w:t>
            </w:r>
            <w:proofErr w:type="spellEnd"/>
            <w:r w:rsidRPr="006049CE">
              <w:rPr>
                <w:rFonts w:ascii="Times New Roman" w:hAnsi="Times New Roman" w:cs="Times New Roman"/>
                <w:sz w:val="24"/>
                <w:szCs w:val="24"/>
              </w:rPr>
              <w:t>, наркомании и токсикомании;</w:t>
            </w:r>
          </w:p>
          <w:p w:rsidR="00FC1E0C" w:rsidRPr="006049CE" w:rsidRDefault="00FC1E0C" w:rsidP="00FC1E0C">
            <w:pPr>
              <w:pStyle w:val="HTML"/>
              <w:jc w:val="both"/>
              <w:rPr>
                <w:rFonts w:ascii="Times New Roman" w:hAnsi="Times New Roman" w:cs="Times New Roman"/>
                <w:sz w:val="24"/>
                <w:szCs w:val="24"/>
              </w:rPr>
            </w:pPr>
            <w:r w:rsidRPr="006049CE">
              <w:rPr>
                <w:rFonts w:ascii="Times New Roman" w:hAnsi="Times New Roman" w:cs="Times New Roman"/>
                <w:sz w:val="24"/>
                <w:szCs w:val="24"/>
              </w:rPr>
              <w:t>- активное участие самой молодежи в антинаркотической пропаганде посредством создания волонтерского движения.</w:t>
            </w:r>
          </w:p>
        </w:tc>
      </w:tr>
    </w:tbl>
    <w:p w:rsidR="006F60FC" w:rsidRDefault="006F60FC" w:rsidP="006F60FC">
      <w:pPr>
        <w:spacing w:after="0" w:line="240" w:lineRule="auto"/>
        <w:rPr>
          <w:rFonts w:ascii="Times New Roman" w:hAnsi="Times New Roman" w:cs="Times New Roman"/>
          <w:b/>
          <w:bCs/>
          <w:sz w:val="28"/>
          <w:szCs w:val="28"/>
        </w:rPr>
      </w:pPr>
    </w:p>
    <w:p w:rsidR="006F60FC" w:rsidRDefault="006F60FC" w:rsidP="006F60FC">
      <w:pPr>
        <w:spacing w:after="0" w:line="240" w:lineRule="auto"/>
        <w:rPr>
          <w:rFonts w:ascii="Times New Roman" w:hAnsi="Times New Roman" w:cs="Times New Roman"/>
          <w:b/>
          <w:bCs/>
          <w:sz w:val="28"/>
          <w:szCs w:val="28"/>
        </w:rPr>
      </w:pPr>
    </w:p>
    <w:p w:rsidR="00FC1E0C" w:rsidRPr="00066630" w:rsidRDefault="00FC1E0C" w:rsidP="00FC1E0C">
      <w:pPr>
        <w:spacing w:after="0" w:line="240" w:lineRule="auto"/>
        <w:jc w:val="center"/>
        <w:rPr>
          <w:rFonts w:ascii="Times New Roman" w:hAnsi="Times New Roman" w:cs="Times New Roman"/>
          <w:b/>
          <w:bCs/>
          <w:sz w:val="28"/>
          <w:szCs w:val="28"/>
        </w:rPr>
      </w:pPr>
      <w:r w:rsidRPr="00066630">
        <w:rPr>
          <w:rFonts w:ascii="Times New Roman" w:hAnsi="Times New Roman" w:cs="Times New Roman"/>
          <w:b/>
          <w:bCs/>
          <w:sz w:val="28"/>
          <w:szCs w:val="28"/>
        </w:rPr>
        <w:t>2. СОДЕРЖАНИЕ ПРОБЛЕМЫ И ОБОСНОВАНИЕ НЕОБХОДИМОСТИ ЕЕ РЕШЕНИЯ</w:t>
      </w:r>
    </w:p>
    <w:p w:rsidR="00FC1E0C" w:rsidRDefault="00FC1E0C" w:rsidP="00FC1E0C">
      <w:pPr>
        <w:pStyle w:val="ab"/>
        <w:ind w:left="0" w:firstLine="708"/>
        <w:jc w:val="both"/>
        <w:rPr>
          <w:rFonts w:ascii="Times New Roman" w:hAnsi="Times New Roman" w:cs="Times New Roman"/>
          <w:sz w:val="28"/>
          <w:szCs w:val="28"/>
        </w:rPr>
      </w:pP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Pr="00A429FD">
        <w:rPr>
          <w:rFonts w:ascii="Times New Roman" w:hAnsi="Times New Roman" w:cs="Times New Roman"/>
          <w:bCs/>
          <w:sz w:val="28"/>
          <w:szCs w:val="28"/>
        </w:rPr>
        <w:t>азработк</w:t>
      </w:r>
      <w:r>
        <w:rPr>
          <w:rFonts w:ascii="Times New Roman" w:hAnsi="Times New Roman" w:cs="Times New Roman"/>
          <w:bCs/>
          <w:sz w:val="28"/>
          <w:szCs w:val="28"/>
        </w:rPr>
        <w:t>а</w:t>
      </w:r>
      <w:r w:rsidRPr="00A429FD">
        <w:rPr>
          <w:rFonts w:ascii="Times New Roman" w:hAnsi="Times New Roman" w:cs="Times New Roman"/>
          <w:bCs/>
          <w:sz w:val="28"/>
          <w:szCs w:val="28"/>
        </w:rPr>
        <w:t xml:space="preserve"> Подпрограммы </w:t>
      </w:r>
      <w:r w:rsidR="00C86C8D">
        <w:rPr>
          <w:rFonts w:ascii="Times New Roman" w:hAnsi="Times New Roman" w:cs="Times New Roman"/>
          <w:bCs/>
          <w:sz w:val="28"/>
          <w:szCs w:val="28"/>
        </w:rPr>
        <w:t>подготовлена, руководствуясь</w:t>
      </w:r>
      <w:r w:rsidR="00A22C86">
        <w:rPr>
          <w:rFonts w:ascii="Times New Roman" w:hAnsi="Times New Roman" w:cs="Times New Roman"/>
          <w:bCs/>
          <w:sz w:val="28"/>
          <w:szCs w:val="28"/>
        </w:rPr>
        <w:t xml:space="preserve"> </w:t>
      </w:r>
      <w:r w:rsidRPr="00AE284D">
        <w:rPr>
          <w:rFonts w:ascii="Times New Roman" w:hAnsi="Times New Roman" w:cs="Times New Roman"/>
          <w:bCs/>
          <w:sz w:val="28"/>
          <w:szCs w:val="28"/>
        </w:rPr>
        <w:t>Правов</w:t>
      </w:r>
      <w:r>
        <w:rPr>
          <w:rFonts w:ascii="Times New Roman" w:hAnsi="Times New Roman" w:cs="Times New Roman"/>
          <w:bCs/>
          <w:sz w:val="28"/>
          <w:szCs w:val="28"/>
        </w:rPr>
        <w:t>ым</w:t>
      </w:r>
      <w:r w:rsidR="00A22C86">
        <w:rPr>
          <w:rFonts w:ascii="Times New Roman" w:hAnsi="Times New Roman" w:cs="Times New Roman"/>
          <w:bCs/>
          <w:sz w:val="28"/>
          <w:szCs w:val="28"/>
        </w:rPr>
        <w:t xml:space="preserve"> </w:t>
      </w:r>
      <w:r>
        <w:rPr>
          <w:rFonts w:ascii="Times New Roman" w:hAnsi="Times New Roman" w:cs="Times New Roman"/>
          <w:bCs/>
          <w:sz w:val="28"/>
          <w:szCs w:val="28"/>
        </w:rPr>
        <w:t>основанием:</w:t>
      </w: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Федеральный закон Российской Федерации от 08 января 1998 г. № 3-ФЗ «О наркотических средствах и психотропных веществах»;</w:t>
      </w: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указ Президента </w:t>
      </w:r>
      <w:r w:rsidRPr="00AE284D">
        <w:rPr>
          <w:rFonts w:ascii="Times New Roman" w:hAnsi="Times New Roman" w:cs="Times New Roman"/>
          <w:bCs/>
          <w:sz w:val="28"/>
          <w:szCs w:val="28"/>
        </w:rPr>
        <w:t>Российской Федерации</w:t>
      </w:r>
      <w:r>
        <w:rPr>
          <w:rFonts w:ascii="Times New Roman" w:hAnsi="Times New Roman" w:cs="Times New Roman"/>
          <w:bCs/>
          <w:sz w:val="28"/>
          <w:szCs w:val="28"/>
        </w:rPr>
        <w:t xml:space="preserve"> от 18 октября 2007 г. № 1374 «О дополнительных мерах по противодействию незаконному обороту наркотических средств, психотропных веществ и их </w:t>
      </w:r>
      <w:proofErr w:type="spellStart"/>
      <w:r>
        <w:rPr>
          <w:rFonts w:ascii="Times New Roman" w:hAnsi="Times New Roman" w:cs="Times New Roman"/>
          <w:bCs/>
          <w:sz w:val="28"/>
          <w:szCs w:val="28"/>
        </w:rPr>
        <w:t>прекурсоров</w:t>
      </w:r>
      <w:proofErr w:type="spellEnd"/>
      <w:r>
        <w:rPr>
          <w:rFonts w:ascii="Times New Roman" w:hAnsi="Times New Roman" w:cs="Times New Roman"/>
          <w:bCs/>
          <w:sz w:val="28"/>
          <w:szCs w:val="28"/>
        </w:rPr>
        <w:t>»;</w:t>
      </w: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E284D">
        <w:rPr>
          <w:rFonts w:ascii="Times New Roman" w:hAnsi="Times New Roman" w:cs="Times New Roman"/>
          <w:bCs/>
          <w:sz w:val="28"/>
          <w:szCs w:val="28"/>
        </w:rPr>
        <w:t>указ Президента Российской Федерации</w:t>
      </w:r>
      <w:r>
        <w:rPr>
          <w:rFonts w:ascii="Times New Roman" w:hAnsi="Times New Roman" w:cs="Times New Roman"/>
          <w:bCs/>
          <w:sz w:val="28"/>
          <w:szCs w:val="28"/>
        </w:rPr>
        <w:t xml:space="preserve"> от 09 июня 2010 г. № 690 «Об утверждении Стратегии государственной антинаркотической политики </w:t>
      </w:r>
      <w:r w:rsidRPr="00173991">
        <w:rPr>
          <w:rFonts w:ascii="Times New Roman" w:hAnsi="Times New Roman" w:cs="Times New Roman"/>
          <w:bCs/>
          <w:sz w:val="28"/>
          <w:szCs w:val="28"/>
        </w:rPr>
        <w:t>Российской Федерации</w:t>
      </w:r>
      <w:r>
        <w:rPr>
          <w:rFonts w:ascii="Times New Roman" w:hAnsi="Times New Roman" w:cs="Times New Roman"/>
          <w:bCs/>
          <w:sz w:val="28"/>
          <w:szCs w:val="28"/>
        </w:rPr>
        <w:t xml:space="preserve"> до 2020 года»;</w:t>
      </w: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Основы государственной молодежной политики </w:t>
      </w:r>
      <w:r w:rsidRPr="00173991">
        <w:rPr>
          <w:rFonts w:ascii="Times New Roman" w:hAnsi="Times New Roman" w:cs="Times New Roman"/>
          <w:bCs/>
          <w:sz w:val="28"/>
          <w:szCs w:val="28"/>
        </w:rPr>
        <w:t>Российской Федерации</w:t>
      </w:r>
      <w:r>
        <w:rPr>
          <w:rFonts w:ascii="Times New Roman" w:hAnsi="Times New Roman" w:cs="Times New Roman"/>
          <w:bCs/>
          <w:sz w:val="28"/>
          <w:szCs w:val="28"/>
        </w:rPr>
        <w:t xml:space="preserve"> на период до 2025 года, утвержденные распоряжением Правительства </w:t>
      </w:r>
      <w:r w:rsidRPr="00173991">
        <w:rPr>
          <w:rFonts w:ascii="Times New Roman" w:hAnsi="Times New Roman" w:cs="Times New Roman"/>
          <w:bCs/>
          <w:sz w:val="28"/>
          <w:szCs w:val="28"/>
        </w:rPr>
        <w:t>Российской Федерации</w:t>
      </w:r>
      <w:r>
        <w:rPr>
          <w:rFonts w:ascii="Times New Roman" w:hAnsi="Times New Roman" w:cs="Times New Roman"/>
          <w:bCs/>
          <w:sz w:val="28"/>
          <w:szCs w:val="28"/>
        </w:rPr>
        <w:t xml:space="preserve"> от 29 ноября 2014 года № 2403-р;</w:t>
      </w: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Закон Иркутской области от 7 октября 2009 года № 62/28 – </w:t>
      </w:r>
      <w:proofErr w:type="spellStart"/>
      <w:r>
        <w:rPr>
          <w:rFonts w:ascii="Times New Roman" w:hAnsi="Times New Roman" w:cs="Times New Roman"/>
          <w:bCs/>
          <w:sz w:val="28"/>
          <w:szCs w:val="28"/>
        </w:rPr>
        <w:t>оз</w:t>
      </w:r>
      <w:proofErr w:type="spellEnd"/>
      <w:r>
        <w:rPr>
          <w:rFonts w:ascii="Times New Roman" w:hAnsi="Times New Roman" w:cs="Times New Roman"/>
          <w:bCs/>
          <w:sz w:val="28"/>
          <w:szCs w:val="28"/>
        </w:rPr>
        <w:t xml:space="preserve"> «О профилактике незаконного потребления наркотических средств и психотропных веществ, наркомании и токсикомании в Иркутской области»;</w:t>
      </w: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73991">
        <w:rPr>
          <w:rFonts w:ascii="Times New Roman" w:hAnsi="Times New Roman" w:cs="Times New Roman"/>
          <w:bCs/>
          <w:sz w:val="28"/>
          <w:szCs w:val="28"/>
        </w:rPr>
        <w:t>Закон Иркутской области</w:t>
      </w:r>
      <w:r>
        <w:rPr>
          <w:rFonts w:ascii="Times New Roman" w:hAnsi="Times New Roman" w:cs="Times New Roman"/>
          <w:bCs/>
          <w:sz w:val="28"/>
          <w:szCs w:val="28"/>
        </w:rPr>
        <w:t xml:space="preserve"> от 17 декабря 2008 года № 109 – </w:t>
      </w:r>
      <w:proofErr w:type="spellStart"/>
      <w:r>
        <w:rPr>
          <w:rFonts w:ascii="Times New Roman" w:hAnsi="Times New Roman" w:cs="Times New Roman"/>
          <w:bCs/>
          <w:sz w:val="28"/>
          <w:szCs w:val="28"/>
        </w:rPr>
        <w:t>оз</w:t>
      </w:r>
      <w:proofErr w:type="spellEnd"/>
      <w:r>
        <w:rPr>
          <w:rFonts w:ascii="Times New Roman" w:hAnsi="Times New Roman" w:cs="Times New Roman"/>
          <w:bCs/>
          <w:sz w:val="28"/>
          <w:szCs w:val="28"/>
        </w:rPr>
        <w:t xml:space="preserve"> «О государственной молодежной политике в Иркутской области»;</w:t>
      </w: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Государственная программа Иркутской области «Молодежная политика на 2019-2024 годы, утвержденная постановлением Правительства Иркутской </w:t>
      </w:r>
      <w:r w:rsidR="0028464D">
        <w:rPr>
          <w:rFonts w:ascii="Times New Roman" w:hAnsi="Times New Roman" w:cs="Times New Roman"/>
          <w:bCs/>
          <w:sz w:val="28"/>
          <w:szCs w:val="28"/>
        </w:rPr>
        <w:t>области от</w:t>
      </w:r>
      <w:r>
        <w:rPr>
          <w:rFonts w:ascii="Times New Roman" w:hAnsi="Times New Roman" w:cs="Times New Roman"/>
          <w:bCs/>
          <w:sz w:val="28"/>
          <w:szCs w:val="28"/>
        </w:rPr>
        <w:t xml:space="preserve"> 1 ноября 2018 года № 797пп;</w:t>
      </w: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Концепция развития волонтерской антинаркотической деятельности в Иркутской области, одобренной распоряжением Губернатора Иркутской области от 30 марта 2018 года № 40-р;</w:t>
      </w:r>
    </w:p>
    <w:p w:rsidR="00FC1E0C" w:rsidRDefault="00FC1E0C" w:rsidP="006F6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Концепция информационно - пропагандисткой кампании «Вызов!» на территории Иркутской области, </w:t>
      </w:r>
      <w:r w:rsidRPr="000263DB">
        <w:rPr>
          <w:rFonts w:ascii="Times New Roman" w:hAnsi="Times New Roman" w:cs="Times New Roman"/>
          <w:bCs/>
          <w:sz w:val="28"/>
          <w:szCs w:val="28"/>
        </w:rPr>
        <w:t>одобренной распоряжением Губернатора Иркутской области от</w:t>
      </w:r>
      <w:r>
        <w:rPr>
          <w:rFonts w:ascii="Times New Roman" w:hAnsi="Times New Roman" w:cs="Times New Roman"/>
          <w:bCs/>
          <w:sz w:val="28"/>
          <w:szCs w:val="28"/>
        </w:rPr>
        <w:t xml:space="preserve"> 27 сентября 2018 года № 123 – р.</w:t>
      </w:r>
    </w:p>
    <w:p w:rsidR="00FC1E0C" w:rsidRDefault="00FC1E0C" w:rsidP="006F60FC">
      <w:pPr>
        <w:spacing w:after="0" w:line="240" w:lineRule="auto"/>
        <w:ind w:firstLine="709"/>
        <w:jc w:val="both"/>
        <w:rPr>
          <w:rFonts w:ascii="Times New Roman" w:hAnsi="Times New Roman" w:cs="Times New Roman"/>
          <w:bCs/>
          <w:sz w:val="28"/>
          <w:szCs w:val="28"/>
        </w:rPr>
      </w:pPr>
      <w:r w:rsidRPr="00195170">
        <w:rPr>
          <w:rFonts w:ascii="Times New Roman" w:hAnsi="Times New Roman" w:cs="Times New Roman"/>
          <w:bCs/>
          <w:sz w:val="28"/>
          <w:szCs w:val="28"/>
        </w:rPr>
        <w:t xml:space="preserve">В настоящее время общее количество </w:t>
      </w:r>
      <w:r w:rsidR="00C86C8D" w:rsidRPr="00195170">
        <w:rPr>
          <w:rFonts w:ascii="Times New Roman" w:hAnsi="Times New Roman" w:cs="Times New Roman"/>
          <w:bCs/>
          <w:sz w:val="28"/>
          <w:szCs w:val="28"/>
        </w:rPr>
        <w:t>населения в</w:t>
      </w:r>
      <w:r w:rsidRPr="00195170">
        <w:rPr>
          <w:rFonts w:ascii="Times New Roman" w:hAnsi="Times New Roman" w:cs="Times New Roman"/>
          <w:bCs/>
          <w:sz w:val="28"/>
          <w:szCs w:val="28"/>
        </w:rPr>
        <w:t xml:space="preserve"> муниципальном образовании «Эхирит-Булагатский район» составляет 29 </w:t>
      </w:r>
      <w:r w:rsidR="00C86C8D" w:rsidRPr="00195170">
        <w:rPr>
          <w:rFonts w:ascii="Times New Roman" w:hAnsi="Times New Roman" w:cs="Times New Roman"/>
          <w:bCs/>
          <w:sz w:val="28"/>
          <w:szCs w:val="28"/>
        </w:rPr>
        <w:t>999 человек</w:t>
      </w:r>
      <w:r w:rsidRPr="00195170">
        <w:rPr>
          <w:rFonts w:ascii="Times New Roman" w:hAnsi="Times New Roman" w:cs="Times New Roman"/>
          <w:bCs/>
          <w:sz w:val="28"/>
          <w:szCs w:val="28"/>
        </w:rPr>
        <w:t>. Численность лиц молодежного возраста (от 14 до 30 лет) – 6 002 человек, что составляет 20% от общего числа населения района.</w:t>
      </w:r>
    </w:p>
    <w:p w:rsidR="00FC1E0C" w:rsidRPr="00195170" w:rsidRDefault="00FC1E0C" w:rsidP="006F60FC">
      <w:pPr>
        <w:spacing w:after="0" w:line="240" w:lineRule="auto"/>
        <w:ind w:firstLine="709"/>
        <w:jc w:val="both"/>
        <w:rPr>
          <w:rFonts w:ascii="Times New Roman" w:hAnsi="Times New Roman" w:cs="Times New Roman"/>
          <w:bCs/>
          <w:sz w:val="28"/>
          <w:szCs w:val="28"/>
        </w:rPr>
      </w:pPr>
      <w:r w:rsidRPr="00195170">
        <w:rPr>
          <w:rFonts w:ascii="Times New Roman" w:hAnsi="Times New Roman" w:cs="Times New Roman"/>
          <w:bCs/>
          <w:sz w:val="28"/>
          <w:szCs w:val="28"/>
        </w:rPr>
        <w:t xml:space="preserve">Анализ </w:t>
      </w:r>
      <w:proofErr w:type="spellStart"/>
      <w:r w:rsidRPr="00195170">
        <w:rPr>
          <w:rFonts w:ascii="Times New Roman" w:hAnsi="Times New Roman" w:cs="Times New Roman"/>
          <w:bCs/>
          <w:sz w:val="28"/>
          <w:szCs w:val="28"/>
        </w:rPr>
        <w:t>наркоситуации</w:t>
      </w:r>
      <w:proofErr w:type="spellEnd"/>
      <w:r w:rsidRPr="00195170">
        <w:rPr>
          <w:rFonts w:ascii="Times New Roman" w:hAnsi="Times New Roman" w:cs="Times New Roman"/>
          <w:bCs/>
          <w:sz w:val="28"/>
          <w:szCs w:val="28"/>
        </w:rPr>
        <w:t xml:space="preserve"> в Эхирит-Булагатском районе свидетельствует, что число больных, состоящих на учете в Усть-Ордынском </w:t>
      </w:r>
      <w:r w:rsidR="006C3883" w:rsidRPr="00195170">
        <w:rPr>
          <w:rFonts w:ascii="Times New Roman" w:hAnsi="Times New Roman" w:cs="Times New Roman"/>
          <w:bCs/>
          <w:sz w:val="28"/>
          <w:szCs w:val="28"/>
        </w:rPr>
        <w:t>психоневрологическом</w:t>
      </w:r>
      <w:r w:rsidRPr="00195170">
        <w:rPr>
          <w:rFonts w:ascii="Times New Roman" w:hAnsi="Times New Roman" w:cs="Times New Roman"/>
          <w:bCs/>
          <w:sz w:val="28"/>
          <w:szCs w:val="28"/>
        </w:rPr>
        <w:t xml:space="preserve"> отделении Иркутского ОПНД с диагнозом «наркома</w:t>
      </w:r>
      <w:r w:rsidR="00274866">
        <w:rPr>
          <w:rFonts w:ascii="Times New Roman" w:hAnsi="Times New Roman" w:cs="Times New Roman"/>
          <w:bCs/>
          <w:sz w:val="28"/>
          <w:szCs w:val="28"/>
        </w:rPr>
        <w:t>ния» составило на 1 августа 2023</w:t>
      </w:r>
      <w:r w:rsidRPr="00195170">
        <w:rPr>
          <w:rFonts w:ascii="Times New Roman" w:hAnsi="Times New Roman" w:cs="Times New Roman"/>
          <w:bCs/>
          <w:sz w:val="28"/>
          <w:szCs w:val="28"/>
        </w:rPr>
        <w:t xml:space="preserve"> г. - 9 человек в возрасте от 26 до 39 лет.</w:t>
      </w:r>
    </w:p>
    <w:p w:rsidR="00FC1E0C" w:rsidRPr="00066630" w:rsidRDefault="00FC1E0C" w:rsidP="006F60FC">
      <w:pPr>
        <w:pStyle w:val="ab"/>
        <w:ind w:left="0" w:firstLine="709"/>
        <w:jc w:val="both"/>
        <w:rPr>
          <w:rFonts w:ascii="Times New Roman" w:hAnsi="Times New Roman" w:cs="Times New Roman"/>
          <w:sz w:val="28"/>
          <w:szCs w:val="28"/>
        </w:rPr>
      </w:pPr>
      <w:r w:rsidRPr="00066630">
        <w:rPr>
          <w:rFonts w:ascii="Times New Roman" w:hAnsi="Times New Roman" w:cs="Times New Roman"/>
          <w:sz w:val="28"/>
          <w:szCs w:val="28"/>
        </w:rPr>
        <w:t xml:space="preserve">Социально обусловленные болезни, в числе которых – </w:t>
      </w:r>
      <w:proofErr w:type="spellStart"/>
      <w:r w:rsidRPr="00066630">
        <w:rPr>
          <w:rFonts w:ascii="Times New Roman" w:hAnsi="Times New Roman" w:cs="Times New Roman"/>
          <w:sz w:val="28"/>
          <w:szCs w:val="28"/>
        </w:rPr>
        <w:t>табакокурение</w:t>
      </w:r>
      <w:proofErr w:type="spellEnd"/>
      <w:r w:rsidRPr="00066630">
        <w:rPr>
          <w:rFonts w:ascii="Times New Roman" w:hAnsi="Times New Roman" w:cs="Times New Roman"/>
          <w:sz w:val="28"/>
          <w:szCs w:val="28"/>
        </w:rPr>
        <w:t>, алкоголизм, наркомания перечисляются указанной подпрограммой в качестве одной из основных проблем Эхирит-Булагатского района.</w:t>
      </w:r>
    </w:p>
    <w:p w:rsidR="00FC1E0C" w:rsidRPr="00066630" w:rsidRDefault="00FC1E0C" w:rsidP="00FC1E0C">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 xml:space="preserve">Проведенный анализ показал, что на территории района преобладают наркотические вещества </w:t>
      </w:r>
      <w:proofErr w:type="spellStart"/>
      <w:r w:rsidRPr="00066630">
        <w:rPr>
          <w:rFonts w:ascii="Times New Roman" w:hAnsi="Times New Roman" w:cs="Times New Roman"/>
          <w:sz w:val="28"/>
          <w:szCs w:val="28"/>
        </w:rPr>
        <w:t>каннабисной</w:t>
      </w:r>
      <w:proofErr w:type="spellEnd"/>
      <w:r w:rsidRPr="00066630">
        <w:rPr>
          <w:rFonts w:ascii="Times New Roman" w:hAnsi="Times New Roman" w:cs="Times New Roman"/>
          <w:sz w:val="28"/>
          <w:szCs w:val="28"/>
        </w:rPr>
        <w:t xml:space="preserve"> группы, т.е. растительного происхождения (марихуана).</w:t>
      </w:r>
    </w:p>
    <w:p w:rsidR="00FC1E0C" w:rsidRPr="00922A2C" w:rsidRDefault="00FC1E0C" w:rsidP="00FC1E0C">
      <w:pPr>
        <w:pStyle w:val="af3"/>
        <w:widowControl w:val="0"/>
        <w:suppressAutoHyphens/>
        <w:ind w:firstLine="708"/>
        <w:rPr>
          <w:rFonts w:ascii="Times New Roman" w:eastAsia="Batang" w:hAnsi="Times New Roman" w:cs="Times New Roman"/>
          <w:sz w:val="28"/>
          <w:szCs w:val="28"/>
        </w:rPr>
      </w:pPr>
      <w:r w:rsidRPr="00922A2C">
        <w:rPr>
          <w:rFonts w:ascii="Times New Roman" w:eastAsia="Batang" w:hAnsi="Times New Roman" w:cs="Times New Roman"/>
          <w:sz w:val="28"/>
          <w:szCs w:val="28"/>
        </w:rPr>
        <w:t xml:space="preserve">Несмотря на усилия силовых структур по противодействию </w:t>
      </w:r>
      <w:r w:rsidRPr="00922A2C">
        <w:rPr>
          <w:rFonts w:ascii="Times New Roman" w:eastAsia="Batang" w:hAnsi="Times New Roman" w:cs="Times New Roman"/>
          <w:sz w:val="28"/>
          <w:szCs w:val="28"/>
        </w:rPr>
        <w:lastRenderedPageBreak/>
        <w:t xml:space="preserve">наркоторговле, спрос на наркотические средства постоянно растет. Следовательно, для снижения спроса на </w:t>
      </w:r>
      <w:r w:rsidR="00C86C8D" w:rsidRPr="00922A2C">
        <w:rPr>
          <w:rFonts w:ascii="Times New Roman" w:eastAsia="Batang" w:hAnsi="Times New Roman" w:cs="Times New Roman"/>
          <w:sz w:val="28"/>
          <w:szCs w:val="28"/>
        </w:rPr>
        <w:t>наркотические средства</w:t>
      </w:r>
      <w:r w:rsidRPr="00922A2C">
        <w:rPr>
          <w:rFonts w:ascii="Times New Roman" w:eastAsia="Batang" w:hAnsi="Times New Roman" w:cs="Times New Roman"/>
          <w:sz w:val="28"/>
          <w:szCs w:val="28"/>
        </w:rPr>
        <w:t xml:space="preserve"> необходимо формировать в массовом сознании населения устойчивое мнение о недопустимости употребления наркотических средств, проводить индивидуальную психопрофилактическую работу с детьми, подростками и молодежью «группы риска», а также повышать значимость семейного воспитания, уменьшать число потенциальных потребителей </w:t>
      </w:r>
      <w:proofErr w:type="spellStart"/>
      <w:r w:rsidRPr="00922A2C">
        <w:rPr>
          <w:rFonts w:ascii="Times New Roman" w:eastAsia="Batang" w:hAnsi="Times New Roman" w:cs="Times New Roman"/>
          <w:sz w:val="28"/>
          <w:szCs w:val="28"/>
        </w:rPr>
        <w:t>психоактивных</w:t>
      </w:r>
      <w:proofErr w:type="spellEnd"/>
      <w:r w:rsidRPr="00922A2C">
        <w:rPr>
          <w:rFonts w:ascii="Times New Roman" w:eastAsia="Batang" w:hAnsi="Times New Roman" w:cs="Times New Roman"/>
          <w:sz w:val="28"/>
          <w:szCs w:val="28"/>
        </w:rPr>
        <w:t xml:space="preserve"> веществ путем лечения и реабилитации наркозависимых.</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21</w:t>
      </w:r>
      <w:r w:rsidRPr="00066630">
        <w:rPr>
          <w:rFonts w:ascii="Times New Roman" w:hAnsi="Times New Roman" w:cs="Times New Roman"/>
          <w:sz w:val="28"/>
          <w:szCs w:val="28"/>
        </w:rPr>
        <w:t xml:space="preserve"> образовательн</w:t>
      </w:r>
      <w:r>
        <w:rPr>
          <w:rFonts w:ascii="Times New Roman" w:hAnsi="Times New Roman" w:cs="Times New Roman"/>
          <w:sz w:val="28"/>
          <w:szCs w:val="28"/>
        </w:rPr>
        <w:t>ом учреждении</w:t>
      </w:r>
      <w:r w:rsidRPr="00066630">
        <w:rPr>
          <w:rFonts w:ascii="Times New Roman" w:hAnsi="Times New Roman" w:cs="Times New Roman"/>
          <w:sz w:val="28"/>
          <w:szCs w:val="28"/>
        </w:rPr>
        <w:t xml:space="preserve"> (ОУ) района действуют наркологические посты «Здоровье+».  Кроме </w:t>
      </w:r>
      <w:proofErr w:type="spellStart"/>
      <w:r w:rsidR="00C86C8D" w:rsidRPr="00066630">
        <w:rPr>
          <w:rFonts w:ascii="Times New Roman" w:hAnsi="Times New Roman" w:cs="Times New Roman"/>
          <w:sz w:val="28"/>
          <w:szCs w:val="28"/>
        </w:rPr>
        <w:t>наркопостов</w:t>
      </w:r>
      <w:proofErr w:type="spellEnd"/>
      <w:r w:rsidR="00C86C8D" w:rsidRPr="00066630">
        <w:rPr>
          <w:rFonts w:ascii="Times New Roman" w:hAnsi="Times New Roman" w:cs="Times New Roman"/>
          <w:sz w:val="28"/>
          <w:szCs w:val="28"/>
        </w:rPr>
        <w:t>, мероприятия</w:t>
      </w:r>
      <w:r w:rsidRPr="00066630">
        <w:rPr>
          <w:rFonts w:ascii="Times New Roman" w:hAnsi="Times New Roman" w:cs="Times New Roman"/>
          <w:sz w:val="28"/>
          <w:szCs w:val="28"/>
        </w:rPr>
        <w:t xml:space="preserve"> в рамках профилактики наркомании </w:t>
      </w:r>
      <w:r w:rsidR="00C86C8D" w:rsidRPr="00066630">
        <w:rPr>
          <w:rFonts w:ascii="Times New Roman" w:hAnsi="Times New Roman" w:cs="Times New Roman"/>
          <w:sz w:val="28"/>
          <w:szCs w:val="28"/>
        </w:rPr>
        <w:t>и других</w:t>
      </w:r>
      <w:r w:rsidRPr="00066630">
        <w:rPr>
          <w:rFonts w:ascii="Times New Roman" w:hAnsi="Times New Roman" w:cs="Times New Roman"/>
          <w:sz w:val="28"/>
          <w:szCs w:val="28"/>
        </w:rPr>
        <w:t xml:space="preserve"> социально-негативных явлений проводят региональный специалист ОГКУ «Центр профилактики наркомании», медицинские работники и сотрудники правоохранительных органов. Такие проведенные мероприятия, как тренинги, лекции, консультации, акции, информационные кампании, обучающие семинары, конференции, просмотр видеофильмов, распространение информационных материалов в виде буклетов, плакатов, календарей направлены на формирование негативного отношения общества к потреблению наркотических и психотропных веществ. </w:t>
      </w:r>
    </w:p>
    <w:tbl>
      <w:tblPr>
        <w:tblW w:w="97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9"/>
        <w:gridCol w:w="587"/>
        <w:gridCol w:w="850"/>
        <w:gridCol w:w="850"/>
        <w:gridCol w:w="850"/>
      </w:tblGrid>
      <w:tr w:rsidR="00FC1E0C" w:rsidRPr="00066630" w:rsidTr="00FC1E0C">
        <w:trPr>
          <w:trHeight w:val="495"/>
        </w:trPr>
        <w:tc>
          <w:tcPr>
            <w:tcW w:w="6609" w:type="dxa"/>
          </w:tcPr>
          <w:p w:rsidR="00FC1E0C" w:rsidRPr="00270F2A" w:rsidRDefault="00FC1E0C" w:rsidP="00FC1E0C">
            <w:pPr>
              <w:tabs>
                <w:tab w:val="left" w:pos="0"/>
                <w:tab w:val="left" w:pos="900"/>
              </w:tabs>
              <w:jc w:val="both"/>
              <w:rPr>
                <w:rFonts w:ascii="Times New Roman" w:hAnsi="Times New Roman" w:cs="Times New Roman"/>
                <w:sz w:val="24"/>
                <w:szCs w:val="24"/>
              </w:rPr>
            </w:pPr>
          </w:p>
        </w:tc>
        <w:tc>
          <w:tcPr>
            <w:tcW w:w="587" w:type="dxa"/>
          </w:tcPr>
          <w:p w:rsidR="00FC1E0C" w:rsidRPr="00270F2A" w:rsidRDefault="00FC1E0C" w:rsidP="00FC1E0C">
            <w:pPr>
              <w:tabs>
                <w:tab w:val="left" w:pos="0"/>
                <w:tab w:val="left" w:pos="900"/>
              </w:tabs>
              <w:rPr>
                <w:rFonts w:ascii="Times New Roman" w:hAnsi="Times New Roman" w:cs="Times New Roman"/>
                <w:sz w:val="24"/>
                <w:szCs w:val="24"/>
              </w:rPr>
            </w:pPr>
          </w:p>
        </w:tc>
        <w:tc>
          <w:tcPr>
            <w:tcW w:w="850" w:type="dxa"/>
          </w:tcPr>
          <w:p w:rsidR="00FC1E0C" w:rsidRPr="00270F2A" w:rsidRDefault="00FC1E0C"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20</w:t>
            </w:r>
            <w:r w:rsidR="00270F2A" w:rsidRPr="00270F2A">
              <w:rPr>
                <w:rFonts w:ascii="Times New Roman" w:hAnsi="Times New Roman" w:cs="Times New Roman"/>
                <w:sz w:val="24"/>
                <w:szCs w:val="24"/>
              </w:rPr>
              <w:t>20</w:t>
            </w:r>
          </w:p>
        </w:tc>
        <w:tc>
          <w:tcPr>
            <w:tcW w:w="850" w:type="dxa"/>
          </w:tcPr>
          <w:p w:rsidR="00FC1E0C" w:rsidRPr="00270F2A" w:rsidRDefault="00270F2A"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2021</w:t>
            </w:r>
          </w:p>
        </w:tc>
        <w:tc>
          <w:tcPr>
            <w:tcW w:w="850" w:type="dxa"/>
          </w:tcPr>
          <w:p w:rsidR="00FC1E0C" w:rsidRPr="00270F2A" w:rsidRDefault="00270F2A"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2022</w:t>
            </w:r>
          </w:p>
        </w:tc>
      </w:tr>
      <w:tr w:rsidR="00FC1E0C" w:rsidRPr="00066630" w:rsidTr="00FC1E0C">
        <w:trPr>
          <w:trHeight w:val="1290"/>
        </w:trPr>
        <w:tc>
          <w:tcPr>
            <w:tcW w:w="6609" w:type="dxa"/>
          </w:tcPr>
          <w:p w:rsidR="00FC1E0C" w:rsidRPr="00270F2A" w:rsidRDefault="00FC1E0C" w:rsidP="00FC1E0C">
            <w:pPr>
              <w:tabs>
                <w:tab w:val="left" w:pos="0"/>
                <w:tab w:val="left" w:pos="900"/>
              </w:tabs>
              <w:jc w:val="both"/>
              <w:rPr>
                <w:rFonts w:ascii="Times New Roman" w:hAnsi="Times New Roman" w:cs="Times New Roman"/>
                <w:sz w:val="24"/>
                <w:szCs w:val="24"/>
              </w:rPr>
            </w:pPr>
            <w:r w:rsidRPr="00270F2A">
              <w:rPr>
                <w:rFonts w:ascii="Times New Roman" w:hAnsi="Times New Roman" w:cs="Times New Roman"/>
                <w:sz w:val="24"/>
                <w:szCs w:val="24"/>
              </w:rPr>
              <w:t xml:space="preserve">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в образовательных учреждениях муниципального образования </w:t>
            </w:r>
          </w:p>
        </w:tc>
        <w:tc>
          <w:tcPr>
            <w:tcW w:w="587" w:type="dxa"/>
          </w:tcPr>
          <w:p w:rsidR="00FC1E0C" w:rsidRPr="00270F2A" w:rsidRDefault="00FC1E0C" w:rsidP="00FC1E0C">
            <w:pPr>
              <w:tabs>
                <w:tab w:val="left" w:pos="0"/>
                <w:tab w:val="left" w:pos="900"/>
              </w:tabs>
              <w:rPr>
                <w:rFonts w:ascii="Times New Roman" w:hAnsi="Times New Roman" w:cs="Times New Roman"/>
                <w:sz w:val="24"/>
                <w:szCs w:val="24"/>
              </w:rPr>
            </w:pPr>
            <w:r w:rsidRPr="00270F2A">
              <w:rPr>
                <w:rFonts w:ascii="Times New Roman" w:hAnsi="Times New Roman" w:cs="Times New Roman"/>
                <w:sz w:val="24"/>
                <w:szCs w:val="24"/>
              </w:rPr>
              <w:t>чел</w:t>
            </w:r>
          </w:p>
        </w:tc>
        <w:tc>
          <w:tcPr>
            <w:tcW w:w="850" w:type="dxa"/>
          </w:tcPr>
          <w:p w:rsidR="00FC1E0C" w:rsidRPr="00270F2A" w:rsidRDefault="00270F2A" w:rsidP="00FC1E0C">
            <w:pPr>
              <w:jc w:val="center"/>
              <w:rPr>
                <w:sz w:val="20"/>
                <w:szCs w:val="20"/>
              </w:rPr>
            </w:pPr>
            <w:r w:rsidRPr="00270F2A">
              <w:rPr>
                <w:sz w:val="20"/>
                <w:szCs w:val="20"/>
              </w:rPr>
              <w:t>58</w:t>
            </w:r>
            <w:r w:rsidR="00FC1E0C" w:rsidRPr="00270F2A">
              <w:rPr>
                <w:sz w:val="20"/>
                <w:szCs w:val="20"/>
              </w:rPr>
              <w:t>7</w:t>
            </w:r>
          </w:p>
        </w:tc>
        <w:tc>
          <w:tcPr>
            <w:tcW w:w="850" w:type="dxa"/>
          </w:tcPr>
          <w:p w:rsidR="00FC1E0C" w:rsidRPr="00270F2A" w:rsidRDefault="00270F2A" w:rsidP="00FC1E0C">
            <w:pPr>
              <w:jc w:val="center"/>
              <w:rPr>
                <w:sz w:val="20"/>
                <w:szCs w:val="20"/>
              </w:rPr>
            </w:pPr>
            <w:r w:rsidRPr="00270F2A">
              <w:rPr>
                <w:sz w:val="20"/>
                <w:szCs w:val="20"/>
              </w:rPr>
              <w:t>756</w:t>
            </w:r>
          </w:p>
        </w:tc>
        <w:tc>
          <w:tcPr>
            <w:tcW w:w="850" w:type="dxa"/>
          </w:tcPr>
          <w:p w:rsidR="00FC1E0C" w:rsidRPr="00270F2A" w:rsidRDefault="00270F2A" w:rsidP="00FC1E0C">
            <w:pPr>
              <w:jc w:val="center"/>
              <w:rPr>
                <w:sz w:val="20"/>
                <w:szCs w:val="20"/>
              </w:rPr>
            </w:pPr>
            <w:r w:rsidRPr="00270F2A">
              <w:rPr>
                <w:sz w:val="20"/>
                <w:szCs w:val="20"/>
              </w:rPr>
              <w:t>841</w:t>
            </w:r>
          </w:p>
        </w:tc>
      </w:tr>
      <w:tr w:rsidR="00FC1E0C" w:rsidRPr="00066630" w:rsidTr="00FC1E0C">
        <w:trPr>
          <w:trHeight w:val="495"/>
        </w:trPr>
        <w:tc>
          <w:tcPr>
            <w:tcW w:w="6609" w:type="dxa"/>
          </w:tcPr>
          <w:p w:rsidR="00FC1E0C" w:rsidRPr="00270F2A" w:rsidRDefault="00FC1E0C" w:rsidP="00FC1E0C">
            <w:pPr>
              <w:tabs>
                <w:tab w:val="left" w:pos="0"/>
                <w:tab w:val="left" w:pos="900"/>
              </w:tabs>
              <w:jc w:val="both"/>
              <w:rPr>
                <w:rFonts w:ascii="Times New Roman" w:hAnsi="Times New Roman" w:cs="Times New Roman"/>
                <w:sz w:val="24"/>
                <w:szCs w:val="24"/>
              </w:rPr>
            </w:pPr>
            <w:r w:rsidRPr="00270F2A">
              <w:rPr>
                <w:rFonts w:ascii="Times New Roman" w:hAnsi="Times New Roman" w:cs="Times New Roman"/>
                <w:sz w:val="24"/>
                <w:szCs w:val="24"/>
              </w:rPr>
              <w:t xml:space="preserve">2.Количество детей, подростков и молодежи, занятых в спортивных секциях, кружках, учреждениях дополнительного образования </w:t>
            </w:r>
          </w:p>
        </w:tc>
        <w:tc>
          <w:tcPr>
            <w:tcW w:w="587" w:type="dxa"/>
          </w:tcPr>
          <w:p w:rsidR="00FC1E0C" w:rsidRPr="00270F2A" w:rsidRDefault="00FC1E0C"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чел</w:t>
            </w:r>
          </w:p>
        </w:tc>
        <w:tc>
          <w:tcPr>
            <w:tcW w:w="850" w:type="dxa"/>
          </w:tcPr>
          <w:p w:rsidR="00FC1E0C" w:rsidRPr="00270F2A" w:rsidRDefault="00270F2A"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5147</w:t>
            </w:r>
          </w:p>
        </w:tc>
        <w:tc>
          <w:tcPr>
            <w:tcW w:w="850" w:type="dxa"/>
          </w:tcPr>
          <w:p w:rsidR="00FC1E0C" w:rsidRPr="00270F2A" w:rsidRDefault="00270F2A"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5301</w:t>
            </w:r>
          </w:p>
        </w:tc>
        <w:tc>
          <w:tcPr>
            <w:tcW w:w="850" w:type="dxa"/>
          </w:tcPr>
          <w:p w:rsidR="00FC1E0C" w:rsidRPr="00270F2A" w:rsidRDefault="00FC1E0C" w:rsidP="00270F2A">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 xml:space="preserve">5 </w:t>
            </w:r>
            <w:r w:rsidR="00270F2A" w:rsidRPr="00270F2A">
              <w:rPr>
                <w:rFonts w:ascii="Times New Roman" w:hAnsi="Times New Roman" w:cs="Times New Roman"/>
                <w:sz w:val="24"/>
                <w:szCs w:val="24"/>
              </w:rPr>
              <w:t>634</w:t>
            </w:r>
          </w:p>
        </w:tc>
      </w:tr>
      <w:tr w:rsidR="00FC1E0C" w:rsidRPr="00066630" w:rsidTr="00FC1E0C">
        <w:trPr>
          <w:trHeight w:val="1268"/>
        </w:trPr>
        <w:tc>
          <w:tcPr>
            <w:tcW w:w="6609" w:type="dxa"/>
          </w:tcPr>
          <w:p w:rsidR="00FC1E0C" w:rsidRPr="00270F2A" w:rsidRDefault="00FC1E0C" w:rsidP="00FC1E0C">
            <w:pPr>
              <w:tabs>
                <w:tab w:val="left" w:pos="0"/>
                <w:tab w:val="left" w:pos="900"/>
              </w:tabs>
              <w:jc w:val="both"/>
              <w:rPr>
                <w:rFonts w:ascii="Times New Roman" w:hAnsi="Times New Roman" w:cs="Times New Roman"/>
                <w:sz w:val="24"/>
                <w:szCs w:val="24"/>
              </w:rPr>
            </w:pPr>
            <w:r w:rsidRPr="00270F2A">
              <w:rPr>
                <w:rFonts w:ascii="Times New Roman" w:hAnsi="Times New Roman" w:cs="Times New Roman"/>
                <w:sz w:val="24"/>
                <w:szCs w:val="24"/>
              </w:rPr>
              <w:t>3.Количество молодежи в возрасте от 14 до 30 лет, охваченных профилактическими антинаркотическими мероприятиями</w:t>
            </w:r>
          </w:p>
        </w:tc>
        <w:tc>
          <w:tcPr>
            <w:tcW w:w="587" w:type="dxa"/>
          </w:tcPr>
          <w:p w:rsidR="00FC1E0C" w:rsidRPr="00270F2A" w:rsidRDefault="00FC1E0C"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чел</w:t>
            </w:r>
          </w:p>
        </w:tc>
        <w:tc>
          <w:tcPr>
            <w:tcW w:w="850" w:type="dxa"/>
          </w:tcPr>
          <w:p w:rsidR="00FC1E0C" w:rsidRPr="00270F2A" w:rsidRDefault="00270F2A"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997</w:t>
            </w:r>
          </w:p>
        </w:tc>
        <w:tc>
          <w:tcPr>
            <w:tcW w:w="850" w:type="dxa"/>
          </w:tcPr>
          <w:p w:rsidR="00FC1E0C" w:rsidRPr="00270F2A" w:rsidRDefault="00270F2A"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663</w:t>
            </w:r>
          </w:p>
        </w:tc>
        <w:tc>
          <w:tcPr>
            <w:tcW w:w="850" w:type="dxa"/>
          </w:tcPr>
          <w:p w:rsidR="00FC1E0C" w:rsidRPr="00270F2A" w:rsidRDefault="00270F2A" w:rsidP="00FC1E0C">
            <w:pPr>
              <w:tabs>
                <w:tab w:val="left" w:pos="0"/>
                <w:tab w:val="left" w:pos="900"/>
              </w:tabs>
              <w:jc w:val="center"/>
              <w:rPr>
                <w:rFonts w:ascii="Times New Roman" w:hAnsi="Times New Roman" w:cs="Times New Roman"/>
                <w:sz w:val="24"/>
                <w:szCs w:val="24"/>
              </w:rPr>
            </w:pPr>
            <w:r w:rsidRPr="00270F2A">
              <w:rPr>
                <w:rFonts w:ascii="Times New Roman" w:hAnsi="Times New Roman" w:cs="Times New Roman"/>
                <w:sz w:val="24"/>
                <w:szCs w:val="24"/>
              </w:rPr>
              <w:t>362</w:t>
            </w:r>
          </w:p>
        </w:tc>
      </w:tr>
    </w:tbl>
    <w:p w:rsidR="00FC1E0C" w:rsidRPr="00066630" w:rsidRDefault="00FC1E0C" w:rsidP="00FC1E0C">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В средствах массовой информации района ежемесячно публикуются статьи о мероприятиях, проводимых в рамках программы по профилактике наркомании и других социально-негативных явлений.</w:t>
      </w:r>
    </w:p>
    <w:p w:rsidR="00FC1E0C" w:rsidRPr="00066630" w:rsidRDefault="00FC1E0C" w:rsidP="00FC1E0C">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Ведется работа по охвату детей различными формами досуга, оздоровления и занятости в рамках районной целевой программы.  </w:t>
      </w:r>
    </w:p>
    <w:p w:rsidR="00FC1E0C" w:rsidRDefault="00FC1E0C" w:rsidP="00FC1E0C">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 летний период в лагерях дневного пребывания и детском оздоровительном лагере «</w:t>
      </w:r>
      <w:proofErr w:type="spellStart"/>
      <w:r w:rsidRPr="00066630">
        <w:rPr>
          <w:rFonts w:ascii="Times New Roman" w:hAnsi="Times New Roman" w:cs="Times New Roman"/>
          <w:sz w:val="28"/>
          <w:szCs w:val="28"/>
        </w:rPr>
        <w:t>Баяр</w:t>
      </w:r>
      <w:proofErr w:type="spellEnd"/>
      <w:r w:rsidRPr="00066630">
        <w:rPr>
          <w:rFonts w:ascii="Times New Roman" w:hAnsi="Times New Roman" w:cs="Times New Roman"/>
          <w:sz w:val="28"/>
          <w:szCs w:val="28"/>
        </w:rPr>
        <w:t>» отдохнули: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FC1E0C" w:rsidRPr="00066630" w:rsidTr="00FC1E0C">
        <w:trPr>
          <w:trHeight w:val="349"/>
        </w:trPr>
        <w:tc>
          <w:tcPr>
            <w:tcW w:w="3189" w:type="dxa"/>
          </w:tcPr>
          <w:p w:rsidR="00FC1E0C" w:rsidRPr="00274866" w:rsidRDefault="00274866" w:rsidP="00FC1E0C">
            <w:pPr>
              <w:jc w:val="center"/>
              <w:rPr>
                <w:rFonts w:ascii="Times New Roman" w:hAnsi="Times New Roman" w:cs="Times New Roman"/>
              </w:rPr>
            </w:pPr>
            <w:r w:rsidRPr="00274866">
              <w:rPr>
                <w:rFonts w:ascii="Times New Roman" w:hAnsi="Times New Roman" w:cs="Times New Roman"/>
              </w:rPr>
              <w:t>В 2020</w:t>
            </w:r>
            <w:r w:rsidR="00FC1E0C" w:rsidRPr="00274866">
              <w:rPr>
                <w:rFonts w:ascii="Times New Roman" w:hAnsi="Times New Roman" w:cs="Times New Roman"/>
              </w:rPr>
              <w:t xml:space="preserve"> году</w:t>
            </w:r>
          </w:p>
        </w:tc>
        <w:tc>
          <w:tcPr>
            <w:tcW w:w="3190" w:type="dxa"/>
          </w:tcPr>
          <w:p w:rsidR="00FC1E0C" w:rsidRPr="00274866" w:rsidRDefault="00274866" w:rsidP="00FC1E0C">
            <w:pPr>
              <w:jc w:val="center"/>
              <w:rPr>
                <w:rFonts w:ascii="Times New Roman" w:hAnsi="Times New Roman" w:cs="Times New Roman"/>
              </w:rPr>
            </w:pPr>
            <w:r w:rsidRPr="00274866">
              <w:rPr>
                <w:rFonts w:ascii="Times New Roman" w:hAnsi="Times New Roman" w:cs="Times New Roman"/>
              </w:rPr>
              <w:t>В 2021</w:t>
            </w:r>
            <w:r w:rsidR="00FC1E0C" w:rsidRPr="00274866">
              <w:rPr>
                <w:rFonts w:ascii="Times New Roman" w:hAnsi="Times New Roman" w:cs="Times New Roman"/>
              </w:rPr>
              <w:t xml:space="preserve"> году</w:t>
            </w:r>
          </w:p>
        </w:tc>
        <w:tc>
          <w:tcPr>
            <w:tcW w:w="3191" w:type="dxa"/>
          </w:tcPr>
          <w:p w:rsidR="00FC1E0C" w:rsidRPr="00274866" w:rsidRDefault="00274866" w:rsidP="00FC1E0C">
            <w:pPr>
              <w:jc w:val="center"/>
              <w:rPr>
                <w:rFonts w:ascii="Times New Roman" w:hAnsi="Times New Roman" w:cs="Times New Roman"/>
              </w:rPr>
            </w:pPr>
            <w:r w:rsidRPr="00274866">
              <w:rPr>
                <w:rFonts w:ascii="Times New Roman" w:hAnsi="Times New Roman" w:cs="Times New Roman"/>
              </w:rPr>
              <w:t>В 2022</w:t>
            </w:r>
            <w:r w:rsidR="00FC1E0C" w:rsidRPr="00274866">
              <w:rPr>
                <w:rFonts w:ascii="Times New Roman" w:hAnsi="Times New Roman" w:cs="Times New Roman"/>
              </w:rPr>
              <w:t xml:space="preserve"> году</w:t>
            </w:r>
          </w:p>
        </w:tc>
      </w:tr>
      <w:tr w:rsidR="00FC1E0C" w:rsidRPr="00066630" w:rsidTr="00FC1E0C">
        <w:tc>
          <w:tcPr>
            <w:tcW w:w="3189" w:type="dxa"/>
          </w:tcPr>
          <w:p w:rsidR="00FC1E0C" w:rsidRPr="00274866" w:rsidRDefault="00274866" w:rsidP="00FC1E0C">
            <w:pPr>
              <w:jc w:val="center"/>
              <w:rPr>
                <w:rFonts w:ascii="Times New Roman" w:hAnsi="Times New Roman" w:cs="Times New Roman"/>
              </w:rPr>
            </w:pPr>
            <w:r w:rsidRPr="00274866">
              <w:rPr>
                <w:rFonts w:ascii="Times New Roman" w:hAnsi="Times New Roman" w:cs="Times New Roman"/>
              </w:rPr>
              <w:t>120</w:t>
            </w:r>
          </w:p>
        </w:tc>
        <w:tc>
          <w:tcPr>
            <w:tcW w:w="3190" w:type="dxa"/>
          </w:tcPr>
          <w:p w:rsidR="00FC1E0C" w:rsidRPr="00274866" w:rsidRDefault="00FC1E0C" w:rsidP="00274866">
            <w:pPr>
              <w:jc w:val="center"/>
              <w:rPr>
                <w:rFonts w:ascii="Times New Roman" w:hAnsi="Times New Roman" w:cs="Times New Roman"/>
                <w:lang w:val="en-US"/>
              </w:rPr>
            </w:pPr>
            <w:r w:rsidRPr="00274866">
              <w:rPr>
                <w:rFonts w:ascii="Times New Roman" w:eastAsia="Times New Roman" w:hAnsi="Times New Roman" w:cs="Times New Roman"/>
                <w:sz w:val="20"/>
                <w:szCs w:val="20"/>
                <w:lang w:eastAsia="ru-RU"/>
              </w:rPr>
              <w:t>2</w:t>
            </w:r>
            <w:r w:rsidR="00274866" w:rsidRPr="00274866">
              <w:rPr>
                <w:rFonts w:ascii="Times New Roman" w:eastAsia="Times New Roman" w:hAnsi="Times New Roman" w:cs="Times New Roman"/>
                <w:sz w:val="20"/>
                <w:szCs w:val="20"/>
                <w:lang w:eastAsia="ru-RU"/>
              </w:rPr>
              <w:t xml:space="preserve"> 160</w:t>
            </w:r>
          </w:p>
        </w:tc>
        <w:tc>
          <w:tcPr>
            <w:tcW w:w="3191" w:type="dxa"/>
          </w:tcPr>
          <w:p w:rsidR="00FC1E0C" w:rsidRPr="00274866" w:rsidRDefault="00FC1E0C" w:rsidP="00274866">
            <w:pPr>
              <w:jc w:val="center"/>
              <w:rPr>
                <w:rFonts w:ascii="Times New Roman" w:hAnsi="Times New Roman" w:cs="Times New Roman"/>
                <w:lang w:val="en-US"/>
              </w:rPr>
            </w:pPr>
            <w:r w:rsidRPr="00274866">
              <w:rPr>
                <w:rFonts w:ascii="Times New Roman" w:hAnsi="Times New Roman" w:cs="Times New Roman"/>
              </w:rPr>
              <w:t xml:space="preserve">2 </w:t>
            </w:r>
            <w:r w:rsidR="00274866" w:rsidRPr="00274866">
              <w:rPr>
                <w:rFonts w:ascii="Times New Roman" w:hAnsi="Times New Roman" w:cs="Times New Roman"/>
              </w:rPr>
              <w:t>160</w:t>
            </w:r>
          </w:p>
        </w:tc>
      </w:tr>
    </w:tbl>
    <w:p w:rsidR="00FC1E0C" w:rsidRDefault="00FC1E0C" w:rsidP="00FC1E0C">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lastRenderedPageBreak/>
        <w:t>Велась работа с ОГКУ «Центр занятости населения» в обеспечении занятости несовершеннолетних граждан в возрасте от 14 до 18 лет. Было охвачено трудовой занятостью: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FC1E0C" w:rsidRPr="00066630" w:rsidTr="00FC1E0C">
        <w:tc>
          <w:tcPr>
            <w:tcW w:w="3190" w:type="dxa"/>
          </w:tcPr>
          <w:p w:rsidR="00FC1E0C" w:rsidRPr="00274866" w:rsidRDefault="00FC1E0C" w:rsidP="00274866">
            <w:pPr>
              <w:jc w:val="center"/>
              <w:rPr>
                <w:rFonts w:ascii="Times New Roman" w:hAnsi="Times New Roman" w:cs="Times New Roman"/>
              </w:rPr>
            </w:pPr>
            <w:r w:rsidRPr="00274866">
              <w:rPr>
                <w:rFonts w:ascii="Times New Roman" w:hAnsi="Times New Roman" w:cs="Times New Roman"/>
              </w:rPr>
              <w:t>В 20</w:t>
            </w:r>
            <w:r w:rsidR="00274866" w:rsidRPr="00274866">
              <w:rPr>
                <w:rFonts w:ascii="Times New Roman" w:hAnsi="Times New Roman" w:cs="Times New Roman"/>
              </w:rPr>
              <w:t>20</w:t>
            </w:r>
            <w:r w:rsidRPr="00274866">
              <w:rPr>
                <w:rFonts w:ascii="Times New Roman" w:hAnsi="Times New Roman" w:cs="Times New Roman"/>
              </w:rPr>
              <w:t xml:space="preserve"> году</w:t>
            </w:r>
          </w:p>
        </w:tc>
        <w:tc>
          <w:tcPr>
            <w:tcW w:w="3190" w:type="dxa"/>
          </w:tcPr>
          <w:p w:rsidR="00FC1E0C" w:rsidRPr="00274866" w:rsidRDefault="00FC1E0C" w:rsidP="00274866">
            <w:pPr>
              <w:jc w:val="center"/>
              <w:rPr>
                <w:rFonts w:ascii="Times New Roman" w:hAnsi="Times New Roman" w:cs="Times New Roman"/>
              </w:rPr>
            </w:pPr>
            <w:r w:rsidRPr="00274866">
              <w:rPr>
                <w:rFonts w:ascii="Times New Roman" w:hAnsi="Times New Roman" w:cs="Times New Roman"/>
              </w:rPr>
              <w:t>В 20</w:t>
            </w:r>
            <w:r w:rsidR="00274866" w:rsidRPr="00274866">
              <w:rPr>
                <w:rFonts w:ascii="Times New Roman" w:hAnsi="Times New Roman" w:cs="Times New Roman"/>
              </w:rPr>
              <w:t>2</w:t>
            </w:r>
            <w:r w:rsidRPr="00274866">
              <w:rPr>
                <w:rFonts w:ascii="Times New Roman" w:hAnsi="Times New Roman" w:cs="Times New Roman"/>
              </w:rPr>
              <w:t>1 году</w:t>
            </w:r>
          </w:p>
        </w:tc>
        <w:tc>
          <w:tcPr>
            <w:tcW w:w="3191" w:type="dxa"/>
          </w:tcPr>
          <w:p w:rsidR="00FC1E0C" w:rsidRPr="00274866" w:rsidRDefault="00FC1E0C" w:rsidP="00274866">
            <w:pPr>
              <w:jc w:val="center"/>
              <w:rPr>
                <w:rFonts w:ascii="Times New Roman" w:hAnsi="Times New Roman" w:cs="Times New Roman"/>
              </w:rPr>
            </w:pPr>
            <w:r w:rsidRPr="00274866">
              <w:rPr>
                <w:rFonts w:ascii="Times New Roman" w:hAnsi="Times New Roman" w:cs="Times New Roman"/>
              </w:rPr>
              <w:t>В 20</w:t>
            </w:r>
            <w:r w:rsidR="00274866" w:rsidRPr="00274866">
              <w:rPr>
                <w:rFonts w:ascii="Times New Roman" w:hAnsi="Times New Roman" w:cs="Times New Roman"/>
              </w:rPr>
              <w:t>22</w:t>
            </w:r>
            <w:r w:rsidRPr="00274866">
              <w:rPr>
                <w:rFonts w:ascii="Times New Roman" w:hAnsi="Times New Roman" w:cs="Times New Roman"/>
              </w:rPr>
              <w:t xml:space="preserve"> году</w:t>
            </w:r>
          </w:p>
        </w:tc>
      </w:tr>
      <w:tr w:rsidR="00FC1E0C" w:rsidRPr="00066630" w:rsidTr="00FC1E0C">
        <w:trPr>
          <w:trHeight w:val="293"/>
        </w:trPr>
        <w:tc>
          <w:tcPr>
            <w:tcW w:w="3190" w:type="dxa"/>
          </w:tcPr>
          <w:p w:rsidR="00FC1E0C" w:rsidRPr="00274866" w:rsidRDefault="00274866" w:rsidP="00FC1E0C">
            <w:pPr>
              <w:jc w:val="center"/>
              <w:rPr>
                <w:rFonts w:ascii="Times New Roman" w:hAnsi="Times New Roman" w:cs="Times New Roman"/>
              </w:rPr>
            </w:pPr>
            <w:r w:rsidRPr="00274866">
              <w:rPr>
                <w:rFonts w:ascii="Times New Roman" w:hAnsi="Times New Roman" w:cs="Times New Roman"/>
              </w:rPr>
              <w:t>65</w:t>
            </w:r>
          </w:p>
        </w:tc>
        <w:tc>
          <w:tcPr>
            <w:tcW w:w="3190" w:type="dxa"/>
          </w:tcPr>
          <w:p w:rsidR="00FC1E0C" w:rsidRPr="00274866" w:rsidRDefault="00274866" w:rsidP="00FC1E0C">
            <w:pPr>
              <w:jc w:val="center"/>
              <w:rPr>
                <w:rFonts w:ascii="Times New Roman" w:hAnsi="Times New Roman" w:cs="Times New Roman"/>
              </w:rPr>
            </w:pPr>
            <w:r w:rsidRPr="00274866">
              <w:rPr>
                <w:rFonts w:ascii="Times New Roman" w:hAnsi="Times New Roman" w:cs="Times New Roman"/>
              </w:rPr>
              <w:t>80</w:t>
            </w:r>
          </w:p>
        </w:tc>
        <w:tc>
          <w:tcPr>
            <w:tcW w:w="3191" w:type="dxa"/>
          </w:tcPr>
          <w:p w:rsidR="00FC1E0C" w:rsidRPr="00274866" w:rsidRDefault="00274866" w:rsidP="00FC1E0C">
            <w:pPr>
              <w:jc w:val="center"/>
              <w:rPr>
                <w:rFonts w:ascii="Times New Roman" w:hAnsi="Times New Roman" w:cs="Times New Roman"/>
              </w:rPr>
            </w:pPr>
            <w:r w:rsidRPr="00274866">
              <w:rPr>
                <w:rFonts w:ascii="Times New Roman" w:hAnsi="Times New Roman" w:cs="Times New Roman"/>
              </w:rPr>
              <w:t>112</w:t>
            </w:r>
          </w:p>
        </w:tc>
      </w:tr>
    </w:tbl>
    <w:p w:rsidR="00FC1E0C" w:rsidRPr="00066630" w:rsidRDefault="00FC1E0C" w:rsidP="00FC1E0C">
      <w:pPr>
        <w:spacing w:after="0" w:line="240" w:lineRule="auto"/>
        <w:ind w:firstLine="708"/>
        <w:jc w:val="both"/>
        <w:rPr>
          <w:rFonts w:ascii="Times New Roman" w:hAnsi="Times New Roman" w:cs="Times New Roman"/>
          <w:sz w:val="28"/>
          <w:szCs w:val="28"/>
        </w:rPr>
      </w:pPr>
    </w:p>
    <w:p w:rsidR="00FC1E0C" w:rsidRPr="00274866" w:rsidRDefault="00FC1E0C" w:rsidP="00FC1E0C">
      <w:pPr>
        <w:pStyle w:val="11"/>
        <w:spacing w:after="0" w:line="240" w:lineRule="auto"/>
        <w:ind w:left="0" w:firstLine="708"/>
        <w:rPr>
          <w:rFonts w:ascii="Times New Roman" w:hAnsi="Times New Roman" w:cs="Times New Roman"/>
          <w:sz w:val="28"/>
          <w:szCs w:val="28"/>
        </w:rPr>
      </w:pPr>
      <w:r w:rsidRPr="00274866">
        <w:rPr>
          <w:rFonts w:ascii="Times New Roman" w:hAnsi="Times New Roman" w:cs="Times New Roman"/>
          <w:sz w:val="28"/>
          <w:szCs w:val="28"/>
        </w:rPr>
        <w:t xml:space="preserve">В образовательных учреждениях района был проведен мониторинг с целью изучения отношения несовершеннолетних </w:t>
      </w:r>
      <w:proofErr w:type="gramStart"/>
      <w:r w:rsidRPr="00274866">
        <w:rPr>
          <w:rFonts w:ascii="Times New Roman" w:hAnsi="Times New Roman" w:cs="Times New Roman"/>
          <w:sz w:val="28"/>
          <w:szCs w:val="28"/>
        </w:rPr>
        <w:t>к</w:t>
      </w:r>
      <w:proofErr w:type="gramEnd"/>
      <w:r w:rsidR="00A22C86">
        <w:rPr>
          <w:rFonts w:ascii="Times New Roman" w:hAnsi="Times New Roman" w:cs="Times New Roman"/>
          <w:sz w:val="28"/>
          <w:szCs w:val="28"/>
        </w:rPr>
        <w:t xml:space="preserve"> </w:t>
      </w:r>
      <w:proofErr w:type="gramStart"/>
      <w:r w:rsidRPr="00274866">
        <w:rPr>
          <w:rFonts w:ascii="Times New Roman" w:hAnsi="Times New Roman" w:cs="Times New Roman"/>
          <w:sz w:val="28"/>
          <w:szCs w:val="28"/>
        </w:rPr>
        <w:t>ПАВ</w:t>
      </w:r>
      <w:proofErr w:type="gramEnd"/>
      <w:r w:rsidRPr="00274866">
        <w:rPr>
          <w:rFonts w:ascii="Times New Roman" w:hAnsi="Times New Roman" w:cs="Times New Roman"/>
          <w:sz w:val="28"/>
          <w:szCs w:val="28"/>
        </w:rPr>
        <w:t xml:space="preserve">, выявления «группы риска» наркотизации и ранней диагностики употребления ПАВ. С целью выявления подростков «группы риска» проведены социологические опросы в форме анкетирования среди старшеклассников. </w:t>
      </w:r>
    </w:p>
    <w:p w:rsidR="00FC1E0C" w:rsidRPr="000D2091" w:rsidRDefault="00FC1E0C" w:rsidP="00FC1E0C">
      <w:pPr>
        <w:pStyle w:val="11"/>
        <w:spacing w:after="0" w:line="240" w:lineRule="auto"/>
        <w:ind w:left="0" w:firstLine="708"/>
        <w:rPr>
          <w:sz w:val="28"/>
          <w:szCs w:val="28"/>
        </w:rPr>
      </w:pPr>
      <w:r w:rsidRPr="00922A2C">
        <w:rPr>
          <w:rFonts w:ascii="Times New Roman" w:hAnsi="Times New Roman" w:cs="Times New Roman"/>
          <w:sz w:val="28"/>
          <w:szCs w:val="28"/>
        </w:rPr>
        <w:t xml:space="preserve">По итогам опроса представляется необходимость   проведения комплекса мер </w:t>
      </w:r>
      <w:r w:rsidR="00C86C8D" w:rsidRPr="00922A2C">
        <w:rPr>
          <w:rFonts w:ascii="Times New Roman" w:hAnsi="Times New Roman" w:cs="Times New Roman"/>
          <w:sz w:val="28"/>
          <w:szCs w:val="28"/>
        </w:rPr>
        <w:t>по предупреждению</w:t>
      </w:r>
      <w:r w:rsidRPr="00922A2C">
        <w:rPr>
          <w:rFonts w:ascii="Times New Roman" w:hAnsi="Times New Roman" w:cs="Times New Roman"/>
          <w:sz w:val="28"/>
          <w:szCs w:val="28"/>
        </w:rPr>
        <w:t xml:space="preserve"> вовлечения в наркоманию и другие социально-негативные явления</w:t>
      </w:r>
      <w:r w:rsidRPr="000D2091">
        <w:rPr>
          <w:sz w:val="28"/>
          <w:szCs w:val="28"/>
        </w:rPr>
        <w:t>.</w:t>
      </w:r>
    </w:p>
    <w:p w:rsidR="00FC1E0C" w:rsidRPr="000D2091"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D2091">
        <w:rPr>
          <w:rFonts w:ascii="Times New Roman" w:hAnsi="Times New Roman" w:cs="Times New Roman"/>
          <w:sz w:val="28"/>
          <w:szCs w:val="28"/>
        </w:rPr>
        <w:t xml:space="preserve">Цель подпрограммы – Сокращение уровня немедицинского потребления наркотических и психотропных веществ, формирование негативного отношения к потреблению наркотиков, снижение спроса на них. </w:t>
      </w:r>
    </w:p>
    <w:p w:rsidR="00FC1E0C" w:rsidRPr="000D2091" w:rsidRDefault="00FC1E0C" w:rsidP="00FC1E0C">
      <w:pPr>
        <w:tabs>
          <w:tab w:val="left" w:pos="0"/>
        </w:tabs>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Эффективно бороться с незаконным оборотом наркотиков можно только общими усилиями, используя для этого весь арсенал профилактических, воспитательных, медицинских и здравоохранительных мер. </w:t>
      </w:r>
    </w:p>
    <w:p w:rsidR="00FC1E0C" w:rsidRPr="00922A2C" w:rsidRDefault="00FC1E0C" w:rsidP="00FC1E0C">
      <w:pPr>
        <w:pStyle w:val="af3"/>
        <w:widowControl w:val="0"/>
        <w:numPr>
          <w:ilvl w:val="12"/>
          <w:numId w:val="0"/>
        </w:numPr>
        <w:suppressAutoHyphens/>
        <w:ind w:firstLine="708"/>
        <w:rPr>
          <w:rFonts w:ascii="Times New Roman" w:hAnsi="Times New Roman" w:cs="Times New Roman"/>
          <w:sz w:val="28"/>
          <w:szCs w:val="28"/>
        </w:rPr>
      </w:pPr>
      <w:proofErr w:type="gramStart"/>
      <w:r w:rsidRPr="00922A2C">
        <w:rPr>
          <w:rFonts w:ascii="Times New Roman" w:hAnsi="Times New Roman" w:cs="Times New Roman"/>
          <w:sz w:val="28"/>
          <w:szCs w:val="28"/>
        </w:rPr>
        <w:t>В этой связи особо актуальной представляется необходимость проведения дальнейшего комплекса мер профилактики и противодействия незаконному обороту наркотических средств на территории Эхирит-Булагатского района, создания подпрограммы, продолжающей реализацию мер, доказавших свою эффективность и включающей комплекс мероприятий, способствующих, прежде всего, первичной профилактике наркомании, то есть предупреждению вовлечения новых детей, подростков и молодежи в наркоманию и другие социально-негативные явления.</w:t>
      </w:r>
      <w:proofErr w:type="gramEnd"/>
    </w:p>
    <w:p w:rsidR="00FC1E0C" w:rsidRPr="000D2091" w:rsidRDefault="00FC1E0C" w:rsidP="00FC1E0C">
      <w:pPr>
        <w:spacing w:after="0" w:line="240" w:lineRule="auto"/>
        <w:jc w:val="both"/>
        <w:rPr>
          <w:rFonts w:ascii="Times New Roman" w:hAnsi="Times New Roman" w:cs="Times New Roman"/>
          <w:sz w:val="28"/>
          <w:szCs w:val="28"/>
        </w:rPr>
      </w:pPr>
    </w:p>
    <w:p w:rsidR="00FC1E0C" w:rsidRPr="000D2091" w:rsidRDefault="00FC1E0C" w:rsidP="00FC1E0C">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 xml:space="preserve"> 3. ЦЕЛИ И ЗАДАЧИ ПОДПРОГРАММЫ</w:t>
      </w:r>
    </w:p>
    <w:p w:rsidR="00FC1E0C" w:rsidRPr="000D2091" w:rsidRDefault="00FC1E0C" w:rsidP="00FC1E0C">
      <w:pPr>
        <w:spacing w:after="0" w:line="240" w:lineRule="auto"/>
        <w:jc w:val="both"/>
        <w:rPr>
          <w:rFonts w:ascii="Times New Roman" w:hAnsi="Times New Roman" w:cs="Times New Roman"/>
          <w:b/>
          <w:bCs/>
          <w:sz w:val="28"/>
          <w:szCs w:val="28"/>
        </w:rPr>
      </w:pPr>
    </w:p>
    <w:p w:rsidR="00FC1E0C" w:rsidRPr="000D2091" w:rsidRDefault="00FC1E0C" w:rsidP="00FC1E0C">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 xml:space="preserve">Цель подпрограммы: 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 </w:t>
      </w:r>
    </w:p>
    <w:p w:rsidR="00FC1E0C" w:rsidRDefault="00FC1E0C" w:rsidP="00FC1E0C">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Задачи:</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«Развитие системы раннего выявления незаконных потребителей наркотических средств и психотропных веществ»:</w:t>
      </w:r>
    </w:p>
    <w:p w:rsidR="00FC1E0C" w:rsidRDefault="00FC1E0C" w:rsidP="00FC1E0C">
      <w:pPr>
        <w:pStyle w:val="af3"/>
        <w:widowControl w:val="0"/>
        <w:suppressAutoHyphens/>
        <w:rPr>
          <w:rFonts w:ascii="Times New Roman" w:hAnsi="Times New Roman" w:cs="Times New Roman"/>
          <w:sz w:val="28"/>
          <w:szCs w:val="28"/>
        </w:rPr>
      </w:pPr>
      <w:r>
        <w:rPr>
          <w:rFonts w:ascii="Times New Roman" w:hAnsi="Times New Roman" w:cs="Times New Roman"/>
          <w:sz w:val="28"/>
          <w:szCs w:val="28"/>
        </w:rPr>
        <w:t>а) Проведение консультаций для родителей и обучающихся в образовательных организациях по вопросам проведения тестирования в целях выявления потребителей наркотических средств и психотропных веществ;</w:t>
      </w:r>
    </w:p>
    <w:p w:rsidR="00FC1E0C" w:rsidRDefault="00FC1E0C" w:rsidP="00FC1E0C">
      <w:pPr>
        <w:pStyle w:val="af3"/>
        <w:widowControl w:val="0"/>
        <w:suppressAutoHyphens/>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б) Проведение социально-психологического тестирования (социологическое исследование, анкетирование обучающихся) в образовательных учреждениях, оказание указанным лицам социально – психологической помощи; </w:t>
      </w:r>
      <w:proofErr w:type="gramEnd"/>
    </w:p>
    <w:p w:rsidR="00FC1E0C" w:rsidRDefault="00FC1E0C" w:rsidP="00FC1E0C">
      <w:pPr>
        <w:pStyle w:val="af3"/>
        <w:widowControl w:val="0"/>
        <w:suppressAutoHyphens/>
        <w:rPr>
          <w:rFonts w:ascii="Times New Roman" w:hAnsi="Times New Roman" w:cs="Times New Roman"/>
          <w:sz w:val="28"/>
          <w:szCs w:val="28"/>
        </w:rPr>
      </w:pPr>
      <w:proofErr w:type="gramStart"/>
      <w:r>
        <w:rPr>
          <w:rFonts w:ascii="Times New Roman" w:hAnsi="Times New Roman" w:cs="Times New Roman"/>
          <w:sz w:val="28"/>
          <w:szCs w:val="28"/>
        </w:rPr>
        <w:t xml:space="preserve">в) Организация и проведение информационной кампании на территории муниципального образования «Эхирит-Булагатский </w:t>
      </w:r>
      <w:r w:rsidR="00C86C8D">
        <w:rPr>
          <w:rFonts w:ascii="Times New Roman" w:hAnsi="Times New Roman" w:cs="Times New Roman"/>
          <w:sz w:val="28"/>
          <w:szCs w:val="28"/>
        </w:rPr>
        <w:t>район» «</w:t>
      </w:r>
      <w:r>
        <w:rPr>
          <w:rFonts w:ascii="Times New Roman" w:hAnsi="Times New Roman" w:cs="Times New Roman"/>
          <w:sz w:val="28"/>
          <w:szCs w:val="28"/>
        </w:rPr>
        <w:t xml:space="preserve">О </w:t>
      </w:r>
      <w:r w:rsidR="00C86C8D">
        <w:rPr>
          <w:rFonts w:ascii="Times New Roman" w:hAnsi="Times New Roman" w:cs="Times New Roman"/>
          <w:sz w:val="28"/>
          <w:szCs w:val="28"/>
        </w:rPr>
        <w:t>проведении социально</w:t>
      </w:r>
      <w:r>
        <w:rPr>
          <w:rFonts w:ascii="Times New Roman" w:hAnsi="Times New Roman" w:cs="Times New Roman"/>
          <w:sz w:val="28"/>
          <w:szCs w:val="28"/>
        </w:rPr>
        <w:t>-психологического тестирования и профилактических медицинских осмотров среди обучающихся, направленного на раннее выявление потребителей наркотиков».</w:t>
      </w:r>
      <w:proofErr w:type="gramEnd"/>
    </w:p>
    <w:p w:rsidR="00FC1E0C" w:rsidRDefault="00FC1E0C" w:rsidP="00FC1E0C">
      <w:pPr>
        <w:pStyle w:val="af3"/>
        <w:widowControl w:val="0"/>
        <w:suppressAutoHyphens/>
        <w:rPr>
          <w:rFonts w:ascii="Times New Roman" w:hAnsi="Times New Roman" w:cs="Times New Roman"/>
          <w:sz w:val="28"/>
          <w:szCs w:val="28"/>
        </w:rPr>
      </w:pPr>
      <w:r>
        <w:rPr>
          <w:rFonts w:ascii="Times New Roman" w:hAnsi="Times New Roman" w:cs="Times New Roman"/>
          <w:sz w:val="28"/>
          <w:szCs w:val="28"/>
        </w:rPr>
        <w:t>2.Задача «</w:t>
      </w:r>
      <w:r w:rsidRPr="000D2091">
        <w:rPr>
          <w:rFonts w:ascii="Times New Roman" w:hAnsi="Times New Roman" w:cs="Times New Roman"/>
          <w:sz w:val="28"/>
          <w:szCs w:val="28"/>
        </w:rPr>
        <w:t xml:space="preserve">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w:t>
      </w:r>
      <w:r>
        <w:rPr>
          <w:rFonts w:ascii="Times New Roman" w:hAnsi="Times New Roman" w:cs="Times New Roman"/>
          <w:sz w:val="28"/>
          <w:szCs w:val="28"/>
        </w:rPr>
        <w:t>осведомлен</w:t>
      </w:r>
      <w:r w:rsidRPr="000D2091">
        <w:rPr>
          <w:rFonts w:ascii="Times New Roman" w:hAnsi="Times New Roman" w:cs="Times New Roman"/>
          <w:sz w:val="28"/>
          <w:szCs w:val="28"/>
        </w:rPr>
        <w:t>ности населения Эхирит-Булагатского района о негативных последствиях немедицинского потребления наркотиков</w:t>
      </w:r>
      <w:r>
        <w:rPr>
          <w:rFonts w:ascii="Times New Roman" w:hAnsi="Times New Roman" w:cs="Times New Roman"/>
          <w:sz w:val="28"/>
          <w:szCs w:val="28"/>
        </w:rPr>
        <w:t>»:</w:t>
      </w:r>
    </w:p>
    <w:p w:rsidR="00FC1E0C" w:rsidRDefault="00FC1E0C" w:rsidP="00FC1E0C">
      <w:pPr>
        <w:pStyle w:val="af3"/>
        <w:widowControl w:val="0"/>
        <w:suppressAutoHyphens/>
        <w:rPr>
          <w:rFonts w:ascii="Times New Roman" w:hAnsi="Times New Roman" w:cs="Times New Roman"/>
          <w:sz w:val="28"/>
          <w:szCs w:val="28"/>
        </w:rPr>
      </w:pPr>
      <w:r>
        <w:rPr>
          <w:rFonts w:ascii="Times New Roman" w:hAnsi="Times New Roman" w:cs="Times New Roman"/>
          <w:sz w:val="28"/>
          <w:szCs w:val="28"/>
        </w:rPr>
        <w:t>а) размещение информационных материалов на официальном сайте муниципального образования, освещение информации в районной газете;</w:t>
      </w:r>
    </w:p>
    <w:p w:rsidR="00FC1E0C" w:rsidRDefault="00FC1E0C" w:rsidP="00FC1E0C">
      <w:pPr>
        <w:pStyle w:val="af3"/>
        <w:widowControl w:val="0"/>
        <w:suppressAutoHyphens/>
        <w:rPr>
          <w:rFonts w:ascii="Times New Roman" w:hAnsi="Times New Roman" w:cs="Times New Roman"/>
          <w:sz w:val="28"/>
          <w:szCs w:val="28"/>
        </w:rPr>
      </w:pPr>
      <w:r>
        <w:rPr>
          <w:rFonts w:ascii="Times New Roman" w:hAnsi="Times New Roman" w:cs="Times New Roman"/>
          <w:sz w:val="28"/>
          <w:szCs w:val="28"/>
        </w:rPr>
        <w:t>б) тиражирование печатной продукции (листовки, буклеты, календари, видеофильмы) по профилактике правонарушений, наркомании и алкоголизма, популяризации здорового образа жизни.</w:t>
      </w:r>
    </w:p>
    <w:p w:rsidR="00FC1E0C" w:rsidRDefault="00FC1E0C" w:rsidP="00FC1E0C">
      <w:pPr>
        <w:spacing w:after="0" w:line="240" w:lineRule="auto"/>
        <w:jc w:val="both"/>
        <w:rPr>
          <w:rFonts w:ascii="Times New Roman" w:hAnsi="Times New Roman" w:cs="Times New Roman"/>
          <w:color w:val="000000"/>
          <w:sz w:val="28"/>
          <w:szCs w:val="28"/>
        </w:rPr>
      </w:pPr>
      <w:r w:rsidRPr="000D209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Задача «</w:t>
      </w:r>
      <w:r w:rsidRPr="000D2091">
        <w:rPr>
          <w:rFonts w:ascii="Times New Roman" w:hAnsi="Times New Roman" w:cs="Times New Roman"/>
          <w:color w:val="000000"/>
          <w:sz w:val="28"/>
          <w:szCs w:val="28"/>
        </w:rPr>
        <w:t>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w:t>
      </w:r>
      <w:r>
        <w:rPr>
          <w:rFonts w:ascii="Times New Roman" w:hAnsi="Times New Roman" w:cs="Times New Roman"/>
          <w:color w:val="000000"/>
          <w:sz w:val="28"/>
          <w:szCs w:val="28"/>
        </w:rPr>
        <w:t>»:</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 проведение обучающих семинаров и тренингов для волонтеров по профилактике наркомании и других социально-негативных явлений;</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 организация и проведение</w:t>
      </w:r>
      <w:r w:rsidR="00A22C8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методических семинаров для специалистов, занимающихся профилактикой наркомании и </w:t>
      </w:r>
      <w:r w:rsidRPr="000571A1">
        <w:rPr>
          <w:rFonts w:ascii="Times New Roman" w:hAnsi="Times New Roman" w:cs="Times New Roman"/>
          <w:color w:val="000000"/>
          <w:sz w:val="28"/>
          <w:szCs w:val="28"/>
        </w:rPr>
        <w:t>других социально-негативных явлений</w:t>
      </w:r>
      <w:r>
        <w:rPr>
          <w:rFonts w:ascii="Times New Roman" w:hAnsi="Times New Roman" w:cs="Times New Roman"/>
          <w:color w:val="000000"/>
          <w:sz w:val="28"/>
          <w:szCs w:val="28"/>
        </w:rPr>
        <w:t>, содействие повышению квалификации медработников образовательных учреждений;</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проведение информационно – разъяснительных профилактических мероприятий антинаркотической направленности с работниками предприятий района;</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 организация работы по привлечению родительского актива, общественных объединений к профилактике</w:t>
      </w:r>
      <w:r w:rsidR="00A22C86">
        <w:rPr>
          <w:rFonts w:ascii="Times New Roman" w:hAnsi="Times New Roman" w:cs="Times New Roman"/>
          <w:color w:val="000000"/>
          <w:sz w:val="28"/>
          <w:szCs w:val="28"/>
        </w:rPr>
        <w:t xml:space="preserve"> </w:t>
      </w:r>
      <w:r w:rsidRPr="000571A1">
        <w:rPr>
          <w:rFonts w:ascii="Times New Roman" w:hAnsi="Times New Roman" w:cs="Times New Roman"/>
          <w:color w:val="000000"/>
          <w:sz w:val="28"/>
          <w:szCs w:val="28"/>
        </w:rPr>
        <w:t>социально-негативных явлений</w:t>
      </w:r>
      <w:r>
        <w:rPr>
          <w:rFonts w:ascii="Times New Roman" w:hAnsi="Times New Roman" w:cs="Times New Roman"/>
          <w:color w:val="000000"/>
          <w:sz w:val="28"/>
          <w:szCs w:val="28"/>
        </w:rPr>
        <w:t>;</w:t>
      </w:r>
    </w:p>
    <w:p w:rsidR="00FC1E0C" w:rsidRDefault="00A63161"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 проведение</w:t>
      </w:r>
      <w:r w:rsidR="00FC1E0C" w:rsidRPr="000571A1">
        <w:rPr>
          <w:rFonts w:ascii="Times New Roman" w:hAnsi="Times New Roman" w:cs="Times New Roman"/>
          <w:color w:val="000000"/>
          <w:sz w:val="28"/>
          <w:szCs w:val="28"/>
        </w:rPr>
        <w:t xml:space="preserve"> профилактических мероприятий</w:t>
      </w:r>
      <w:r w:rsidR="00A22C86">
        <w:rPr>
          <w:rFonts w:ascii="Times New Roman" w:hAnsi="Times New Roman" w:cs="Times New Roman"/>
          <w:color w:val="000000"/>
          <w:sz w:val="28"/>
          <w:szCs w:val="28"/>
        </w:rPr>
        <w:t xml:space="preserve"> </w:t>
      </w:r>
      <w:r w:rsidR="00FC1E0C" w:rsidRPr="000571A1">
        <w:rPr>
          <w:rFonts w:ascii="Times New Roman" w:hAnsi="Times New Roman" w:cs="Times New Roman"/>
          <w:color w:val="000000"/>
          <w:sz w:val="28"/>
          <w:szCs w:val="28"/>
        </w:rPr>
        <w:t>антинаркотической направленности</w:t>
      </w:r>
      <w:r w:rsidR="00A22C8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w:t>
      </w:r>
      <w:r w:rsidRPr="000571A1">
        <w:rPr>
          <w:rFonts w:ascii="Times New Roman" w:hAnsi="Times New Roman" w:cs="Times New Roman"/>
          <w:color w:val="000000"/>
          <w:sz w:val="28"/>
          <w:szCs w:val="28"/>
        </w:rPr>
        <w:t>работниками</w:t>
      </w:r>
      <w:r w:rsidR="00FC1E0C" w:rsidRPr="000571A1">
        <w:rPr>
          <w:rFonts w:ascii="Times New Roman" w:hAnsi="Times New Roman" w:cs="Times New Roman"/>
          <w:color w:val="000000"/>
          <w:sz w:val="28"/>
          <w:szCs w:val="28"/>
        </w:rPr>
        <w:t xml:space="preserve"> предприятий района</w:t>
      </w:r>
      <w:r w:rsidR="00FC1E0C">
        <w:rPr>
          <w:rFonts w:ascii="Times New Roman" w:hAnsi="Times New Roman" w:cs="Times New Roman"/>
          <w:color w:val="000000"/>
          <w:sz w:val="28"/>
          <w:szCs w:val="28"/>
        </w:rPr>
        <w:t>;</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 установление межрегионального сотрудничества в сфере профилактики наркомании и в целях использования положительного опыта;</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ё) проведение районной конференции по профилактике алкогольной, наркотической и других зависимостей среди молодежи с привлечением специалистов;</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ж) проведение совещаний глав поселений по теме «Работа органов местного самоуправления в решении проблем профилактики незаконного потребления наркотических средств и психотропных веществ»;</w:t>
      </w:r>
    </w:p>
    <w:p w:rsidR="00FC1E0C" w:rsidRPr="000D2091"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з) разработка методических материалов для проведения семинаров и тренингов среди несовершеннолетних и молодежи по профилактике наркомании, токсикомании, </w:t>
      </w:r>
      <w:proofErr w:type="spellStart"/>
      <w:r>
        <w:rPr>
          <w:rFonts w:ascii="Times New Roman" w:hAnsi="Times New Roman" w:cs="Times New Roman"/>
          <w:color w:val="000000"/>
          <w:sz w:val="28"/>
          <w:szCs w:val="28"/>
        </w:rPr>
        <w:t>табакокурения</w:t>
      </w:r>
      <w:proofErr w:type="spellEnd"/>
      <w:r>
        <w:rPr>
          <w:rFonts w:ascii="Times New Roman" w:hAnsi="Times New Roman" w:cs="Times New Roman"/>
          <w:color w:val="000000"/>
          <w:sz w:val="28"/>
          <w:szCs w:val="28"/>
        </w:rPr>
        <w:t>;</w:t>
      </w:r>
    </w:p>
    <w:p w:rsidR="00FC1E0C" w:rsidRDefault="00FC1E0C" w:rsidP="00FC1E0C">
      <w:pPr>
        <w:spacing w:after="0" w:line="240" w:lineRule="auto"/>
        <w:jc w:val="both"/>
        <w:rPr>
          <w:rFonts w:ascii="Times New Roman" w:hAnsi="Times New Roman" w:cs="Times New Roman"/>
          <w:sz w:val="28"/>
          <w:szCs w:val="28"/>
        </w:rPr>
      </w:pPr>
      <w:r w:rsidRPr="000D2091">
        <w:rPr>
          <w:rFonts w:ascii="Times New Roman" w:hAnsi="Times New Roman" w:cs="Times New Roman"/>
          <w:color w:val="000000"/>
          <w:sz w:val="28"/>
          <w:szCs w:val="28"/>
        </w:rPr>
        <w:t>4.</w:t>
      </w:r>
      <w:r w:rsidRPr="000D2091">
        <w:rPr>
          <w:rFonts w:ascii="Times New Roman" w:hAnsi="Times New Roman" w:cs="Times New Roman"/>
          <w:sz w:val="28"/>
          <w:szCs w:val="28"/>
        </w:rPr>
        <w:t xml:space="preserve"> Организация и </w:t>
      </w:r>
      <w:r w:rsidR="00C86C8D" w:rsidRPr="000D2091">
        <w:rPr>
          <w:rFonts w:ascii="Times New Roman" w:hAnsi="Times New Roman" w:cs="Times New Roman"/>
          <w:sz w:val="28"/>
          <w:szCs w:val="28"/>
        </w:rPr>
        <w:t>проведение комплекса мероприятий</w:t>
      </w:r>
      <w:r w:rsidRPr="000D2091">
        <w:rPr>
          <w:rFonts w:ascii="Times New Roman" w:hAnsi="Times New Roman" w:cs="Times New Roman"/>
          <w:sz w:val="28"/>
          <w:szCs w:val="28"/>
        </w:rPr>
        <w:t xml:space="preserve"> по профилактике социально-негативных явлений для несовершеннолетних, молодежи</w:t>
      </w:r>
      <w:r>
        <w:rPr>
          <w:rFonts w:ascii="Times New Roman" w:hAnsi="Times New Roman" w:cs="Times New Roman"/>
          <w:sz w:val="28"/>
          <w:szCs w:val="28"/>
        </w:rPr>
        <w:t>:</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организация и проведение акций по профилактике социально-негативных явлений в молодежной среде;</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организация проведения месячника по</w:t>
      </w:r>
      <w:r w:rsidRPr="008F07BC">
        <w:rPr>
          <w:rFonts w:ascii="Times New Roman" w:hAnsi="Times New Roman" w:cs="Times New Roman"/>
          <w:sz w:val="28"/>
          <w:szCs w:val="28"/>
        </w:rPr>
        <w:t xml:space="preserve"> профилактике социально-негативных явлений в молодежной среде</w:t>
      </w:r>
      <w:r>
        <w:rPr>
          <w:rFonts w:ascii="Times New Roman" w:hAnsi="Times New Roman" w:cs="Times New Roman"/>
          <w:sz w:val="28"/>
          <w:szCs w:val="28"/>
        </w:rPr>
        <w:t>;</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проведение профилактических мероприятий для несовершеннолетних и молодежи;</w:t>
      </w:r>
    </w:p>
    <w:p w:rsidR="00FC1E0C" w:rsidRDefault="00C86C8D"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8F07BC">
        <w:rPr>
          <w:rFonts w:ascii="Times New Roman" w:hAnsi="Times New Roman" w:cs="Times New Roman"/>
          <w:sz w:val="28"/>
          <w:szCs w:val="28"/>
        </w:rPr>
        <w:t xml:space="preserve"> проведение</w:t>
      </w:r>
      <w:r w:rsidR="00FC1E0C" w:rsidRPr="008F07BC">
        <w:rPr>
          <w:rFonts w:ascii="Times New Roman" w:hAnsi="Times New Roman" w:cs="Times New Roman"/>
          <w:sz w:val="28"/>
          <w:szCs w:val="28"/>
        </w:rPr>
        <w:t xml:space="preserve"> профилактических мероприятий для</w:t>
      </w:r>
      <w:r w:rsidR="00FC1E0C">
        <w:rPr>
          <w:rFonts w:ascii="Times New Roman" w:hAnsi="Times New Roman" w:cs="Times New Roman"/>
          <w:sz w:val="28"/>
          <w:szCs w:val="28"/>
        </w:rPr>
        <w:t xml:space="preserve"> детей «группы риска»;</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r w:rsidRPr="008F07BC">
        <w:rPr>
          <w:rFonts w:ascii="Times New Roman" w:hAnsi="Times New Roman" w:cs="Times New Roman"/>
          <w:sz w:val="28"/>
          <w:szCs w:val="28"/>
        </w:rPr>
        <w:t>проведение профилактических мероприятий</w:t>
      </w:r>
      <w:r>
        <w:rPr>
          <w:rFonts w:ascii="Times New Roman" w:hAnsi="Times New Roman" w:cs="Times New Roman"/>
          <w:sz w:val="28"/>
          <w:szCs w:val="28"/>
        </w:rPr>
        <w:t xml:space="preserve"> в детских оздоровительных лагерях в период летних каникул;</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 трудоустройство несовершеннолетних и молодежи в свободное от учебы время на временные рабочие места;</w:t>
      </w:r>
    </w:p>
    <w:p w:rsidR="00FC1E0C" w:rsidRPr="000D2091"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ё) </w:t>
      </w:r>
      <w:r w:rsidRPr="008F07BC">
        <w:rPr>
          <w:rFonts w:ascii="Times New Roman" w:hAnsi="Times New Roman" w:cs="Times New Roman"/>
          <w:sz w:val="28"/>
          <w:szCs w:val="28"/>
        </w:rPr>
        <w:t>проведение профилактических мероприятий</w:t>
      </w:r>
      <w:r>
        <w:rPr>
          <w:rFonts w:ascii="Times New Roman" w:hAnsi="Times New Roman" w:cs="Times New Roman"/>
          <w:sz w:val="28"/>
          <w:szCs w:val="28"/>
        </w:rPr>
        <w:t xml:space="preserve"> для родителей.</w:t>
      </w:r>
    </w:p>
    <w:p w:rsidR="00FC1E0C" w:rsidRDefault="00FC1E0C" w:rsidP="00FC1E0C">
      <w:pPr>
        <w:spacing w:after="0" w:line="240" w:lineRule="auto"/>
        <w:jc w:val="both"/>
        <w:rPr>
          <w:rFonts w:ascii="Times New Roman" w:hAnsi="Times New Roman" w:cs="Times New Roman"/>
          <w:color w:val="000000"/>
          <w:sz w:val="28"/>
          <w:szCs w:val="28"/>
        </w:rPr>
      </w:pPr>
      <w:r w:rsidRPr="000D2091">
        <w:rPr>
          <w:rFonts w:ascii="Times New Roman" w:hAnsi="Times New Roman" w:cs="Times New Roman"/>
          <w:color w:val="000000"/>
          <w:sz w:val="28"/>
          <w:szCs w:val="28"/>
        </w:rPr>
        <w:t>5.</w:t>
      </w:r>
      <w:r w:rsidRPr="008F07BC">
        <w:rPr>
          <w:rFonts w:ascii="Times New Roman" w:hAnsi="Times New Roman" w:cs="Times New Roman"/>
          <w:sz w:val="28"/>
          <w:szCs w:val="28"/>
        </w:rPr>
        <w:t>Задача «</w:t>
      </w:r>
      <w:r w:rsidRPr="008F07BC">
        <w:rPr>
          <w:rFonts w:ascii="Times New Roman" w:hAnsi="Times New Roman" w:cs="Times New Roman"/>
          <w:color w:val="000000"/>
          <w:sz w:val="28"/>
          <w:szCs w:val="28"/>
        </w:rPr>
        <w:t xml:space="preserve">Мотивирование наркозависимых </w:t>
      </w:r>
      <w:r>
        <w:rPr>
          <w:rFonts w:ascii="Times New Roman" w:hAnsi="Times New Roman" w:cs="Times New Roman"/>
          <w:color w:val="000000"/>
          <w:sz w:val="28"/>
          <w:szCs w:val="28"/>
        </w:rPr>
        <w:t xml:space="preserve">лиц </w:t>
      </w:r>
      <w:r w:rsidRPr="008F07BC">
        <w:rPr>
          <w:rFonts w:ascii="Times New Roman" w:hAnsi="Times New Roman" w:cs="Times New Roman"/>
          <w:color w:val="000000"/>
          <w:sz w:val="28"/>
          <w:szCs w:val="28"/>
        </w:rPr>
        <w:t>на социальную, медицинскую реабилитацию</w:t>
      </w:r>
      <w:r>
        <w:rPr>
          <w:rFonts w:ascii="Times New Roman" w:hAnsi="Times New Roman" w:cs="Times New Roman"/>
          <w:color w:val="000000"/>
          <w:sz w:val="28"/>
          <w:szCs w:val="28"/>
        </w:rPr>
        <w:t>»:</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консультирование наркозависимых лиц и их окружение о деятельности реабилитационных центров, расположенных на территории Иркутской области, программах комплексной реабилитации и </w:t>
      </w:r>
      <w:proofErr w:type="spellStart"/>
      <w:r>
        <w:rPr>
          <w:rFonts w:ascii="Times New Roman" w:hAnsi="Times New Roman" w:cs="Times New Roman"/>
          <w:color w:val="000000"/>
          <w:sz w:val="28"/>
          <w:szCs w:val="28"/>
        </w:rPr>
        <w:t>ресоциализации</w:t>
      </w:r>
      <w:proofErr w:type="spellEnd"/>
      <w:r w:rsidR="00A22C86">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наркопотребителей</w:t>
      </w:r>
      <w:proofErr w:type="spellEnd"/>
      <w:r>
        <w:rPr>
          <w:rFonts w:ascii="Times New Roman" w:hAnsi="Times New Roman" w:cs="Times New Roman"/>
          <w:color w:val="000000"/>
          <w:sz w:val="28"/>
          <w:szCs w:val="28"/>
        </w:rPr>
        <w:t>;</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консультирование </w:t>
      </w:r>
      <w:r w:rsidRPr="00473C77">
        <w:rPr>
          <w:rFonts w:ascii="Times New Roman" w:hAnsi="Times New Roman" w:cs="Times New Roman"/>
          <w:color w:val="000000"/>
          <w:sz w:val="28"/>
          <w:szCs w:val="28"/>
        </w:rPr>
        <w:t>наркозависимых лиц и их окружение</w:t>
      </w:r>
      <w:r>
        <w:rPr>
          <w:rFonts w:ascii="Times New Roman" w:hAnsi="Times New Roman" w:cs="Times New Roman"/>
          <w:color w:val="000000"/>
          <w:sz w:val="28"/>
          <w:szCs w:val="28"/>
        </w:rPr>
        <w:t xml:space="preserve"> с целью информирования о круглосуточной службе телефона доверия по проблемам наркозависимости (8-800-350-00-95);</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организация индивидуально-профилактической работы с лицами, привлеченными к административной ответственности за незаконное потребление наркотических средств.</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Задача «</w:t>
      </w:r>
      <w:r w:rsidRPr="00004428">
        <w:rPr>
          <w:rFonts w:ascii="Times New Roman" w:hAnsi="Times New Roman" w:cs="Times New Roman"/>
          <w:color w:val="000000"/>
          <w:sz w:val="28"/>
          <w:szCs w:val="28"/>
        </w:rPr>
        <w:t xml:space="preserve">Прогнозирование развития </w:t>
      </w:r>
      <w:proofErr w:type="spellStart"/>
      <w:r w:rsidRPr="00004428">
        <w:rPr>
          <w:rFonts w:ascii="Times New Roman" w:hAnsi="Times New Roman" w:cs="Times New Roman"/>
          <w:color w:val="000000"/>
          <w:sz w:val="28"/>
          <w:szCs w:val="28"/>
        </w:rPr>
        <w:t>наркоситуации</w:t>
      </w:r>
      <w:proofErr w:type="spellEnd"/>
      <w:r w:rsidRPr="00004428">
        <w:rPr>
          <w:rFonts w:ascii="Times New Roman" w:hAnsi="Times New Roman" w:cs="Times New Roman"/>
          <w:color w:val="000000"/>
          <w:sz w:val="28"/>
          <w:szCs w:val="28"/>
        </w:rPr>
        <w:t xml:space="preserve">, анализ состояния процессов и явлений в сфере оборота наркотиков и их </w:t>
      </w:r>
      <w:proofErr w:type="spellStart"/>
      <w:r w:rsidRPr="00004428">
        <w:rPr>
          <w:rFonts w:ascii="Times New Roman" w:hAnsi="Times New Roman" w:cs="Times New Roman"/>
          <w:color w:val="000000"/>
          <w:sz w:val="28"/>
          <w:szCs w:val="28"/>
        </w:rPr>
        <w:t>прекурсоров</w:t>
      </w:r>
      <w:proofErr w:type="spellEnd"/>
      <w:r w:rsidRPr="00004428">
        <w:rPr>
          <w:rFonts w:ascii="Times New Roman" w:hAnsi="Times New Roman" w:cs="Times New Roman"/>
          <w:color w:val="000000"/>
          <w:sz w:val="28"/>
          <w:szCs w:val="28"/>
        </w:rPr>
        <w:t>, а также в области противодействия их незаконному обороту, профилактики немедицинского потребления наркотиков</w:t>
      </w:r>
      <w:r>
        <w:rPr>
          <w:rFonts w:ascii="Times New Roman" w:hAnsi="Times New Roman" w:cs="Times New Roman"/>
          <w:color w:val="000000"/>
          <w:sz w:val="28"/>
          <w:szCs w:val="28"/>
        </w:rPr>
        <w:t>»:</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проведение </w:t>
      </w:r>
      <w:r w:rsidR="00C86C8D">
        <w:rPr>
          <w:rFonts w:ascii="Times New Roman" w:hAnsi="Times New Roman" w:cs="Times New Roman"/>
          <w:color w:val="000000"/>
          <w:sz w:val="28"/>
          <w:szCs w:val="28"/>
        </w:rPr>
        <w:t>мониторинга уровня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наркоситуации</w:t>
      </w:r>
      <w:proofErr w:type="spellEnd"/>
      <w:r>
        <w:rPr>
          <w:rFonts w:ascii="Times New Roman" w:hAnsi="Times New Roman" w:cs="Times New Roman"/>
          <w:color w:val="000000"/>
          <w:sz w:val="28"/>
          <w:szCs w:val="28"/>
        </w:rPr>
        <w:t xml:space="preserve"> в муниципальном образовании «Эхирит-Булагатский район»;</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 ведение Банка данных о распространении и профилактике наркомании на территории</w:t>
      </w:r>
      <w:r w:rsidR="00A22C86">
        <w:rPr>
          <w:rFonts w:ascii="Times New Roman" w:hAnsi="Times New Roman" w:cs="Times New Roman"/>
          <w:color w:val="000000"/>
          <w:sz w:val="28"/>
          <w:szCs w:val="28"/>
        </w:rPr>
        <w:t xml:space="preserve"> </w:t>
      </w:r>
      <w:r w:rsidRPr="00004428">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004428">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004428">
        <w:rPr>
          <w:rFonts w:ascii="Times New Roman" w:hAnsi="Times New Roman" w:cs="Times New Roman"/>
          <w:color w:val="000000"/>
          <w:sz w:val="28"/>
          <w:szCs w:val="28"/>
        </w:rPr>
        <w:t xml:space="preserve"> «Эхирит-Булагатский район»;</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внесение сведений в электронную систему сбора и обработки сведений </w:t>
      </w:r>
      <w:hyperlink r:id="rId10" w:history="1">
        <w:r w:rsidRPr="00C21F72">
          <w:rPr>
            <w:rStyle w:val="aa"/>
            <w:rFonts w:ascii="Times New Roman" w:hAnsi="Times New Roman" w:cs="Times New Roman"/>
            <w:sz w:val="28"/>
            <w:szCs w:val="28"/>
            <w:lang w:val="en-US"/>
          </w:rPr>
          <w:t>www</w:t>
        </w:r>
        <w:r w:rsidRPr="00C21F72">
          <w:rPr>
            <w:rStyle w:val="aa"/>
            <w:rFonts w:ascii="Times New Roman" w:hAnsi="Times New Roman" w:cs="Times New Roman"/>
            <w:sz w:val="28"/>
            <w:szCs w:val="28"/>
          </w:rPr>
          <w:t>.</w:t>
        </w:r>
        <w:proofErr w:type="spellStart"/>
        <w:r w:rsidRPr="00C21F72">
          <w:rPr>
            <w:rStyle w:val="aa"/>
            <w:rFonts w:ascii="Times New Roman" w:hAnsi="Times New Roman" w:cs="Times New Roman"/>
            <w:sz w:val="28"/>
            <w:szCs w:val="28"/>
            <w:lang w:val="en-US"/>
          </w:rPr>
          <w:t>narkostop</w:t>
        </w:r>
        <w:proofErr w:type="spellEnd"/>
        <w:r w:rsidRPr="00C21F72">
          <w:rPr>
            <w:rStyle w:val="aa"/>
            <w:rFonts w:ascii="Times New Roman" w:hAnsi="Times New Roman" w:cs="Times New Roman"/>
            <w:sz w:val="28"/>
            <w:szCs w:val="28"/>
          </w:rPr>
          <w:t>.</w:t>
        </w:r>
        <w:proofErr w:type="spellStart"/>
        <w:r w:rsidRPr="00C21F72">
          <w:rPr>
            <w:rStyle w:val="aa"/>
            <w:rFonts w:ascii="Times New Roman" w:hAnsi="Times New Roman" w:cs="Times New Roman"/>
            <w:sz w:val="28"/>
            <w:szCs w:val="28"/>
            <w:lang w:val="en-US"/>
          </w:rPr>
          <w:t>irkutsk</w:t>
        </w:r>
        <w:proofErr w:type="spellEnd"/>
        <w:r w:rsidRPr="00C21F72">
          <w:rPr>
            <w:rStyle w:val="aa"/>
            <w:rFonts w:ascii="Times New Roman" w:hAnsi="Times New Roman" w:cs="Times New Roman"/>
            <w:sz w:val="28"/>
            <w:szCs w:val="28"/>
          </w:rPr>
          <w:t>.</w:t>
        </w:r>
        <w:proofErr w:type="spellStart"/>
        <w:r w:rsidRPr="00C21F72">
          <w:rPr>
            <w:rStyle w:val="aa"/>
            <w:rFonts w:ascii="Times New Roman" w:hAnsi="Times New Roman" w:cs="Times New Roman"/>
            <w:sz w:val="28"/>
            <w:szCs w:val="28"/>
            <w:lang w:val="en-US"/>
          </w:rPr>
          <w:t>ru</w:t>
        </w:r>
        <w:proofErr w:type="spellEnd"/>
      </w:hyperlink>
      <w:r>
        <w:rPr>
          <w:rFonts w:ascii="Times New Roman" w:hAnsi="Times New Roman" w:cs="Times New Roman"/>
          <w:color w:val="000000"/>
          <w:sz w:val="28"/>
          <w:szCs w:val="28"/>
        </w:rPr>
        <w:t>;</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формирование паспорта </w:t>
      </w:r>
      <w:proofErr w:type="spellStart"/>
      <w:r>
        <w:rPr>
          <w:rFonts w:ascii="Times New Roman" w:hAnsi="Times New Roman" w:cs="Times New Roman"/>
          <w:color w:val="000000"/>
          <w:sz w:val="28"/>
          <w:szCs w:val="28"/>
        </w:rPr>
        <w:t>наркоситуации</w:t>
      </w:r>
      <w:proofErr w:type="spellEnd"/>
      <w:r w:rsidR="00A22C86">
        <w:rPr>
          <w:rFonts w:ascii="Times New Roman" w:hAnsi="Times New Roman" w:cs="Times New Roman"/>
          <w:color w:val="000000"/>
          <w:sz w:val="28"/>
          <w:szCs w:val="28"/>
        </w:rPr>
        <w:t xml:space="preserve"> </w:t>
      </w:r>
      <w:r w:rsidRPr="002D5424">
        <w:rPr>
          <w:rFonts w:ascii="Times New Roman" w:hAnsi="Times New Roman" w:cs="Times New Roman"/>
          <w:color w:val="000000"/>
          <w:sz w:val="28"/>
          <w:szCs w:val="28"/>
        </w:rPr>
        <w:t>муниципального образования «Эхирит-Булагатский район»;</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 проведение социологического исследования среди населения</w:t>
      </w:r>
      <w:r w:rsidR="00A22C86">
        <w:rPr>
          <w:rFonts w:ascii="Times New Roman" w:hAnsi="Times New Roman" w:cs="Times New Roman"/>
          <w:color w:val="000000"/>
          <w:sz w:val="28"/>
          <w:szCs w:val="28"/>
        </w:rPr>
        <w:t xml:space="preserve"> </w:t>
      </w:r>
      <w:r w:rsidRPr="002D5424">
        <w:rPr>
          <w:rFonts w:ascii="Times New Roman" w:hAnsi="Times New Roman" w:cs="Times New Roman"/>
          <w:color w:val="000000"/>
          <w:sz w:val="28"/>
          <w:szCs w:val="28"/>
        </w:rPr>
        <w:t>муниципального образования «Эхирит-Булагатский район»</w:t>
      </w:r>
      <w:r>
        <w:rPr>
          <w:rFonts w:ascii="Times New Roman" w:hAnsi="Times New Roman" w:cs="Times New Roman"/>
          <w:color w:val="000000"/>
          <w:sz w:val="28"/>
          <w:szCs w:val="28"/>
        </w:rPr>
        <w:t xml:space="preserve"> с целью </w:t>
      </w:r>
      <w:r>
        <w:rPr>
          <w:rFonts w:ascii="Times New Roman" w:hAnsi="Times New Roman" w:cs="Times New Roman"/>
          <w:color w:val="000000"/>
          <w:sz w:val="28"/>
          <w:szCs w:val="28"/>
        </w:rPr>
        <w:lastRenderedPageBreak/>
        <w:t xml:space="preserve">получения информации об уровне и структуре </w:t>
      </w:r>
      <w:proofErr w:type="spellStart"/>
      <w:r>
        <w:rPr>
          <w:rFonts w:ascii="Times New Roman" w:hAnsi="Times New Roman" w:cs="Times New Roman"/>
          <w:color w:val="000000"/>
          <w:sz w:val="28"/>
          <w:szCs w:val="28"/>
        </w:rPr>
        <w:t>наркопотребления</w:t>
      </w:r>
      <w:proofErr w:type="spellEnd"/>
      <w:r>
        <w:rPr>
          <w:rFonts w:ascii="Times New Roman" w:hAnsi="Times New Roman" w:cs="Times New Roman"/>
          <w:color w:val="000000"/>
          <w:sz w:val="28"/>
          <w:szCs w:val="28"/>
        </w:rPr>
        <w:t xml:space="preserve">, анализа эффективности организации антинаркотической работы. </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7. Задача «М</w:t>
      </w:r>
      <w:r w:rsidRPr="00741314">
        <w:rPr>
          <w:rFonts w:ascii="Times New Roman" w:hAnsi="Times New Roman" w:cs="Times New Roman"/>
          <w:sz w:val="28"/>
          <w:szCs w:val="28"/>
        </w:rPr>
        <w:t>ероприяти</w:t>
      </w:r>
      <w:r>
        <w:rPr>
          <w:rFonts w:ascii="Times New Roman" w:hAnsi="Times New Roman" w:cs="Times New Roman"/>
          <w:sz w:val="28"/>
          <w:szCs w:val="28"/>
        </w:rPr>
        <w:t>я по уничтожению</w:t>
      </w:r>
      <w:r w:rsidRPr="00741314">
        <w:rPr>
          <w:rFonts w:ascii="Times New Roman" w:hAnsi="Times New Roman" w:cs="Times New Roman"/>
          <w:sz w:val="28"/>
          <w:szCs w:val="28"/>
        </w:rPr>
        <w:t xml:space="preserve"> дикорастущей конопли в муниципальном образовании «Эхирит-Булагатский район»</w:t>
      </w:r>
      <w:r>
        <w:rPr>
          <w:rFonts w:ascii="Times New Roman" w:hAnsi="Times New Roman" w:cs="Times New Roman"/>
          <w:sz w:val="28"/>
          <w:szCs w:val="28"/>
        </w:rPr>
        <w:t>:</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проведение рейдов по выявлению очагов произрастания дикорастущих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мониторинг полей произрастания конопли на землях сельхоз назначения;</w:t>
      </w:r>
    </w:p>
    <w:p w:rsidR="00FC1E0C" w:rsidRPr="00741314"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уничтожение очагов произрастания дикорастущей конопли</w:t>
      </w:r>
    </w:p>
    <w:p w:rsidR="00FC1E0C" w:rsidRDefault="00FC1E0C" w:rsidP="00FC1E0C">
      <w:pPr>
        <w:spacing w:after="0" w:line="240" w:lineRule="auto"/>
        <w:jc w:val="both"/>
        <w:rPr>
          <w:rFonts w:ascii="Times New Roman" w:hAnsi="Times New Roman" w:cs="Times New Roman"/>
          <w:sz w:val="28"/>
          <w:szCs w:val="28"/>
        </w:rPr>
      </w:pPr>
      <w:r w:rsidRPr="00741314">
        <w:rPr>
          <w:rFonts w:ascii="Times New Roman" w:hAnsi="Times New Roman" w:cs="Times New Roman"/>
          <w:sz w:val="28"/>
          <w:szCs w:val="28"/>
        </w:rPr>
        <w:t xml:space="preserve">8. Развитие на территории муниципального образования «Эхирит-Булагатский </w:t>
      </w:r>
      <w:r w:rsidR="00C86C8D" w:rsidRPr="00741314">
        <w:rPr>
          <w:rFonts w:ascii="Times New Roman" w:hAnsi="Times New Roman" w:cs="Times New Roman"/>
          <w:sz w:val="28"/>
          <w:szCs w:val="28"/>
        </w:rPr>
        <w:t>район» добровольческого</w:t>
      </w:r>
      <w:r w:rsidRPr="00741314">
        <w:rPr>
          <w:rFonts w:ascii="Times New Roman" w:hAnsi="Times New Roman" w:cs="Times New Roman"/>
          <w:sz w:val="28"/>
          <w:szCs w:val="28"/>
        </w:rPr>
        <w:t xml:space="preserve"> (волонтерско</w:t>
      </w:r>
      <w:r>
        <w:rPr>
          <w:rFonts w:ascii="Times New Roman" w:hAnsi="Times New Roman" w:cs="Times New Roman"/>
          <w:sz w:val="28"/>
          <w:szCs w:val="28"/>
        </w:rPr>
        <w:t>го) антинаркотического движения:</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организация и проведение курса тренингов по подготовке добровольцев (волонтеров) антинаркотической направленности;</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участие </w:t>
      </w:r>
      <w:r w:rsidRPr="00741314">
        <w:rPr>
          <w:rFonts w:ascii="Times New Roman" w:hAnsi="Times New Roman" w:cs="Times New Roman"/>
          <w:sz w:val="28"/>
          <w:szCs w:val="28"/>
        </w:rPr>
        <w:t>добровольцев (волонтеров)</w:t>
      </w:r>
      <w:r>
        <w:rPr>
          <w:rFonts w:ascii="Times New Roman" w:hAnsi="Times New Roman" w:cs="Times New Roman"/>
          <w:sz w:val="28"/>
          <w:szCs w:val="28"/>
        </w:rPr>
        <w:t xml:space="preserve"> в акциях,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xml:space="preserve">-мобов, </w:t>
      </w:r>
      <w:proofErr w:type="spellStart"/>
      <w:r>
        <w:rPr>
          <w:rFonts w:ascii="Times New Roman" w:hAnsi="Times New Roman" w:cs="Times New Roman"/>
          <w:sz w:val="28"/>
          <w:szCs w:val="28"/>
        </w:rPr>
        <w:t>квестов</w:t>
      </w:r>
      <w:proofErr w:type="spellEnd"/>
      <w:r>
        <w:rPr>
          <w:rFonts w:ascii="Times New Roman" w:hAnsi="Times New Roman" w:cs="Times New Roman"/>
          <w:sz w:val="28"/>
          <w:szCs w:val="28"/>
        </w:rPr>
        <w:t xml:space="preserve"> антинаркотической направленности;</w:t>
      </w:r>
    </w:p>
    <w:p w:rsidR="00FC1E0C" w:rsidRPr="00741314"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в) вовлечение </w:t>
      </w:r>
      <w:r w:rsidRPr="00741314">
        <w:rPr>
          <w:rFonts w:ascii="Times New Roman" w:hAnsi="Times New Roman" w:cs="Times New Roman"/>
          <w:sz w:val="28"/>
          <w:szCs w:val="28"/>
        </w:rPr>
        <w:t>добровольцев (волонтеров)</w:t>
      </w:r>
      <w:r>
        <w:rPr>
          <w:rFonts w:ascii="Times New Roman" w:hAnsi="Times New Roman" w:cs="Times New Roman"/>
          <w:sz w:val="28"/>
          <w:szCs w:val="28"/>
        </w:rPr>
        <w:t xml:space="preserve"> в деятельность по реализации социальных проектов на территории </w:t>
      </w:r>
      <w:r w:rsidRPr="00741314">
        <w:rPr>
          <w:rFonts w:ascii="Times New Roman" w:hAnsi="Times New Roman" w:cs="Times New Roman"/>
          <w:sz w:val="28"/>
          <w:szCs w:val="28"/>
        </w:rPr>
        <w:t>муниципально</w:t>
      </w:r>
      <w:r>
        <w:rPr>
          <w:rFonts w:ascii="Times New Roman" w:hAnsi="Times New Roman" w:cs="Times New Roman"/>
          <w:sz w:val="28"/>
          <w:szCs w:val="28"/>
        </w:rPr>
        <w:t>го</w:t>
      </w:r>
      <w:r w:rsidRPr="00741314">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741314">
        <w:rPr>
          <w:rFonts w:ascii="Times New Roman" w:hAnsi="Times New Roman" w:cs="Times New Roman"/>
          <w:sz w:val="28"/>
          <w:szCs w:val="28"/>
        </w:rPr>
        <w:t xml:space="preserve"> «Эхирит-Булагатский район</w:t>
      </w:r>
      <w:r>
        <w:rPr>
          <w:rFonts w:ascii="Times New Roman" w:hAnsi="Times New Roman" w:cs="Times New Roman"/>
          <w:sz w:val="28"/>
          <w:szCs w:val="28"/>
        </w:rPr>
        <w:t>» («Горячая линия», «</w:t>
      </w:r>
      <w:proofErr w:type="spellStart"/>
      <w:r>
        <w:rPr>
          <w:rFonts w:ascii="Times New Roman" w:hAnsi="Times New Roman" w:cs="Times New Roman"/>
          <w:sz w:val="28"/>
          <w:szCs w:val="28"/>
        </w:rPr>
        <w:t>Антиспайс</w:t>
      </w:r>
      <w:proofErr w:type="spellEnd"/>
      <w:r>
        <w:rPr>
          <w:rFonts w:ascii="Times New Roman" w:hAnsi="Times New Roman" w:cs="Times New Roman"/>
          <w:sz w:val="28"/>
          <w:szCs w:val="28"/>
        </w:rPr>
        <w:t>», «Наставник», «Безопасное пространство»).</w:t>
      </w:r>
    </w:p>
    <w:p w:rsidR="00FC1E0C" w:rsidRPr="006F60FC" w:rsidRDefault="00FC1E0C" w:rsidP="006F60FC">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Сроки досрочного прекращения Подпрограммы не предполагаются.</w:t>
      </w:r>
    </w:p>
    <w:p w:rsidR="00FC1E0C" w:rsidRPr="000D2091" w:rsidRDefault="00FC1E0C" w:rsidP="00FC1E0C">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4. П</w:t>
      </w:r>
      <w:r>
        <w:rPr>
          <w:rFonts w:ascii="Times New Roman" w:hAnsi="Times New Roman" w:cs="Times New Roman"/>
          <w:b/>
          <w:bCs/>
          <w:sz w:val="28"/>
          <w:szCs w:val="28"/>
        </w:rPr>
        <w:t>еречень мероприятий подпрограммы</w:t>
      </w:r>
    </w:p>
    <w:p w:rsidR="00FC1E0C" w:rsidRPr="000D2091" w:rsidRDefault="00FC1E0C" w:rsidP="00FC1E0C">
      <w:pPr>
        <w:spacing w:after="0" w:line="240" w:lineRule="auto"/>
        <w:jc w:val="center"/>
        <w:rPr>
          <w:rFonts w:ascii="Times New Roman" w:hAnsi="Times New Roman" w:cs="Times New Roman"/>
          <w:b/>
          <w:bCs/>
          <w:sz w:val="28"/>
          <w:szCs w:val="28"/>
        </w:rPr>
      </w:pPr>
    </w:p>
    <w:p w:rsidR="00FC1E0C" w:rsidRDefault="00FC1E0C" w:rsidP="00FC1E0C">
      <w:pPr>
        <w:pStyle w:val="af3"/>
        <w:widowControl w:val="0"/>
        <w:numPr>
          <w:ilvl w:val="12"/>
          <w:numId w:val="0"/>
        </w:numPr>
        <w:suppressAutoHyphens/>
        <w:ind w:firstLine="708"/>
        <w:rPr>
          <w:rFonts w:ascii="Times New Roman" w:hAnsi="Times New Roman" w:cs="Times New Roman"/>
          <w:sz w:val="28"/>
          <w:szCs w:val="28"/>
        </w:rPr>
      </w:pPr>
      <w:r w:rsidRPr="00A37F63">
        <w:rPr>
          <w:rFonts w:ascii="Times New Roman" w:hAnsi="Times New Roman" w:cs="Times New Roman"/>
          <w:sz w:val="28"/>
          <w:szCs w:val="28"/>
        </w:rPr>
        <w:t xml:space="preserve">Осуществление комплексных </w:t>
      </w:r>
      <w:r w:rsidR="00C86C8D" w:rsidRPr="00A37F63">
        <w:rPr>
          <w:rFonts w:ascii="Times New Roman" w:hAnsi="Times New Roman" w:cs="Times New Roman"/>
          <w:sz w:val="28"/>
          <w:szCs w:val="28"/>
        </w:rPr>
        <w:t>профилактических мероприятий</w:t>
      </w:r>
      <w:r w:rsidRPr="00A37F63">
        <w:rPr>
          <w:rFonts w:ascii="Times New Roman" w:hAnsi="Times New Roman" w:cs="Times New Roman"/>
          <w:sz w:val="28"/>
          <w:szCs w:val="28"/>
        </w:rPr>
        <w:t>, направленных на улучшение ситуации в сфере наркомании и социально-негативных явлений в детской и молодежной среде на те</w:t>
      </w:r>
      <w:r>
        <w:rPr>
          <w:rFonts w:ascii="Times New Roman" w:hAnsi="Times New Roman" w:cs="Times New Roman"/>
          <w:sz w:val="28"/>
          <w:szCs w:val="28"/>
        </w:rPr>
        <w:t xml:space="preserve">рритории муниципального образования «Эхирит-Булагатский </w:t>
      </w:r>
      <w:r w:rsidRPr="00A37F63">
        <w:rPr>
          <w:rFonts w:ascii="Times New Roman" w:hAnsi="Times New Roman" w:cs="Times New Roman"/>
          <w:sz w:val="28"/>
          <w:szCs w:val="28"/>
        </w:rPr>
        <w:t xml:space="preserve">район»                                                                                             </w:t>
      </w:r>
    </w:p>
    <w:p w:rsidR="00FC1E0C" w:rsidRPr="0075446D" w:rsidRDefault="00FC1E0C" w:rsidP="00FC1E0C">
      <w:pPr>
        <w:pStyle w:val="af3"/>
        <w:widowControl w:val="0"/>
        <w:numPr>
          <w:ilvl w:val="12"/>
          <w:numId w:val="0"/>
        </w:numPr>
        <w:suppressAutoHyphens/>
        <w:ind w:firstLine="708"/>
        <w:jc w:val="right"/>
        <w:rPr>
          <w:rFonts w:ascii="Times New Roman" w:hAnsi="Times New Roman" w:cs="Times New Roman"/>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126"/>
        <w:gridCol w:w="886"/>
        <w:gridCol w:w="726"/>
        <w:gridCol w:w="727"/>
        <w:gridCol w:w="726"/>
        <w:gridCol w:w="727"/>
        <w:gridCol w:w="726"/>
        <w:gridCol w:w="727"/>
        <w:gridCol w:w="2410"/>
      </w:tblGrid>
      <w:tr w:rsidR="00F17854" w:rsidRPr="000D2091" w:rsidTr="00A63161">
        <w:trPr>
          <w:trHeight w:val="360"/>
        </w:trPr>
        <w:tc>
          <w:tcPr>
            <w:tcW w:w="498" w:type="dxa"/>
            <w:vMerge w:val="restart"/>
          </w:tcPr>
          <w:p w:rsidR="00F17854" w:rsidRPr="000D2091" w:rsidRDefault="00F17854" w:rsidP="00FC1E0C">
            <w:pPr>
              <w:spacing w:after="0" w:line="240" w:lineRule="auto"/>
              <w:rPr>
                <w:rFonts w:ascii="Times New Roman" w:hAnsi="Times New Roman" w:cs="Times New Roman"/>
              </w:rPr>
            </w:pPr>
            <w:r w:rsidRPr="000D2091">
              <w:rPr>
                <w:rFonts w:ascii="Times New Roman" w:hAnsi="Times New Roman" w:cs="Times New Roman"/>
              </w:rPr>
              <w:t xml:space="preserve">№ </w:t>
            </w:r>
            <w:proofErr w:type="spellStart"/>
            <w:r w:rsidRPr="000D2091">
              <w:rPr>
                <w:rFonts w:ascii="Times New Roman" w:hAnsi="Times New Roman" w:cs="Times New Roman"/>
              </w:rPr>
              <w:t>п.п</w:t>
            </w:r>
            <w:proofErr w:type="spellEnd"/>
            <w:r w:rsidRPr="000D2091">
              <w:rPr>
                <w:rFonts w:ascii="Times New Roman" w:hAnsi="Times New Roman" w:cs="Times New Roman"/>
              </w:rPr>
              <w:t>.</w:t>
            </w:r>
          </w:p>
        </w:tc>
        <w:tc>
          <w:tcPr>
            <w:tcW w:w="2126" w:type="dxa"/>
            <w:vMerge w:val="restart"/>
          </w:tcPr>
          <w:p w:rsidR="00F17854" w:rsidRPr="000D2091" w:rsidRDefault="00F17854" w:rsidP="00FC1E0C">
            <w:pPr>
              <w:spacing w:after="0" w:line="240" w:lineRule="auto"/>
              <w:rPr>
                <w:rFonts w:ascii="Times New Roman" w:hAnsi="Times New Roman" w:cs="Times New Roman"/>
              </w:rPr>
            </w:pPr>
            <w:r w:rsidRPr="000D2091">
              <w:rPr>
                <w:rFonts w:ascii="Times New Roman" w:hAnsi="Times New Roman" w:cs="Times New Roman"/>
              </w:rPr>
              <w:t>Наименование мероприятия</w:t>
            </w:r>
          </w:p>
        </w:tc>
        <w:tc>
          <w:tcPr>
            <w:tcW w:w="886" w:type="dxa"/>
            <w:vMerge w:val="restart"/>
          </w:tcPr>
          <w:p w:rsidR="00F17854" w:rsidRPr="000D2091" w:rsidRDefault="00F17854" w:rsidP="00FC1E0C">
            <w:pPr>
              <w:spacing w:after="0" w:line="240" w:lineRule="auto"/>
              <w:rPr>
                <w:rFonts w:ascii="Times New Roman" w:hAnsi="Times New Roman" w:cs="Times New Roman"/>
              </w:rPr>
            </w:pPr>
            <w:r w:rsidRPr="000D2091">
              <w:rPr>
                <w:rFonts w:ascii="Times New Roman" w:hAnsi="Times New Roman" w:cs="Times New Roman"/>
              </w:rPr>
              <w:t xml:space="preserve">Срок </w:t>
            </w:r>
          </w:p>
          <w:p w:rsidR="00F17854" w:rsidRPr="000D2091" w:rsidRDefault="00F17854" w:rsidP="00FC1E0C">
            <w:pPr>
              <w:spacing w:after="0" w:line="240" w:lineRule="auto"/>
              <w:rPr>
                <w:rFonts w:ascii="Times New Roman" w:hAnsi="Times New Roman" w:cs="Times New Roman"/>
              </w:rPr>
            </w:pPr>
            <w:proofErr w:type="spellStart"/>
            <w:r w:rsidRPr="000D2091">
              <w:rPr>
                <w:rFonts w:ascii="Times New Roman" w:hAnsi="Times New Roman" w:cs="Times New Roman"/>
              </w:rPr>
              <w:t>исп-ия</w:t>
            </w:r>
            <w:proofErr w:type="spellEnd"/>
          </w:p>
        </w:tc>
        <w:tc>
          <w:tcPr>
            <w:tcW w:w="4359" w:type="dxa"/>
            <w:gridSpan w:val="6"/>
          </w:tcPr>
          <w:p w:rsidR="00F17854" w:rsidRPr="000D2091" w:rsidRDefault="00F17854" w:rsidP="00FC1E0C">
            <w:pPr>
              <w:spacing w:after="0" w:line="240" w:lineRule="auto"/>
              <w:rPr>
                <w:rFonts w:ascii="Times New Roman" w:hAnsi="Times New Roman" w:cs="Times New Roman"/>
              </w:rPr>
            </w:pPr>
            <w:r w:rsidRPr="000D2091">
              <w:rPr>
                <w:rFonts w:ascii="Times New Roman" w:hAnsi="Times New Roman" w:cs="Times New Roman"/>
              </w:rPr>
              <w:t>Объем финансирования</w:t>
            </w:r>
          </w:p>
        </w:tc>
        <w:tc>
          <w:tcPr>
            <w:tcW w:w="2410" w:type="dxa"/>
            <w:vMerge w:val="restart"/>
          </w:tcPr>
          <w:p w:rsidR="00F17854" w:rsidRPr="000D2091" w:rsidRDefault="00F17854" w:rsidP="00FC1E0C">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Участники подпрограммы</w:t>
            </w:r>
          </w:p>
        </w:tc>
      </w:tr>
      <w:tr w:rsidR="007A6E61" w:rsidRPr="000D2091" w:rsidTr="007A6E61">
        <w:trPr>
          <w:trHeight w:val="465"/>
        </w:trPr>
        <w:tc>
          <w:tcPr>
            <w:tcW w:w="498" w:type="dxa"/>
            <w:vMerge/>
          </w:tcPr>
          <w:p w:rsidR="007A6E61" w:rsidRPr="000D2091" w:rsidRDefault="007A6E61" w:rsidP="00F17854">
            <w:pPr>
              <w:spacing w:after="0" w:line="240" w:lineRule="auto"/>
              <w:rPr>
                <w:rFonts w:ascii="Times New Roman" w:hAnsi="Times New Roman" w:cs="Times New Roman"/>
              </w:rPr>
            </w:pPr>
          </w:p>
        </w:tc>
        <w:tc>
          <w:tcPr>
            <w:tcW w:w="2126" w:type="dxa"/>
            <w:vMerge/>
          </w:tcPr>
          <w:p w:rsidR="007A6E61" w:rsidRPr="000D2091" w:rsidRDefault="007A6E61" w:rsidP="00F17854">
            <w:pPr>
              <w:spacing w:after="0" w:line="240" w:lineRule="auto"/>
              <w:rPr>
                <w:rFonts w:ascii="Times New Roman" w:hAnsi="Times New Roman" w:cs="Times New Roman"/>
              </w:rPr>
            </w:pPr>
          </w:p>
        </w:tc>
        <w:tc>
          <w:tcPr>
            <w:tcW w:w="886" w:type="dxa"/>
            <w:vMerge/>
          </w:tcPr>
          <w:p w:rsidR="007A6E61" w:rsidRPr="000D2091" w:rsidRDefault="007A6E61" w:rsidP="00F17854">
            <w:pPr>
              <w:spacing w:after="0" w:line="240" w:lineRule="auto"/>
              <w:rPr>
                <w:rFonts w:ascii="Times New Roman" w:hAnsi="Times New Roman" w:cs="Times New Roman"/>
              </w:rPr>
            </w:pPr>
          </w:p>
        </w:tc>
        <w:tc>
          <w:tcPr>
            <w:tcW w:w="726" w:type="dxa"/>
          </w:tcPr>
          <w:p w:rsidR="007A6E61" w:rsidRPr="00787AE3" w:rsidRDefault="007A6E61" w:rsidP="00F17854">
            <w:pPr>
              <w:spacing w:after="0" w:line="240" w:lineRule="auto"/>
              <w:rPr>
                <w:rFonts w:ascii="Times New Roman" w:hAnsi="Times New Roman" w:cs="Times New Roman"/>
                <w:sz w:val="18"/>
                <w:szCs w:val="18"/>
              </w:rPr>
            </w:pPr>
            <w:r w:rsidRPr="00787AE3">
              <w:rPr>
                <w:rFonts w:ascii="Times New Roman" w:hAnsi="Times New Roman" w:cs="Times New Roman"/>
                <w:sz w:val="18"/>
                <w:szCs w:val="18"/>
              </w:rPr>
              <w:t>всего</w:t>
            </w:r>
          </w:p>
        </w:tc>
        <w:tc>
          <w:tcPr>
            <w:tcW w:w="727" w:type="dxa"/>
          </w:tcPr>
          <w:p w:rsidR="007A6E61" w:rsidRPr="00787AE3" w:rsidRDefault="007A6E61" w:rsidP="00F17854">
            <w:pPr>
              <w:spacing w:after="0" w:line="240" w:lineRule="auto"/>
              <w:rPr>
                <w:rFonts w:ascii="Times New Roman" w:hAnsi="Times New Roman" w:cs="Times New Roman"/>
                <w:sz w:val="18"/>
                <w:szCs w:val="18"/>
              </w:rPr>
            </w:pPr>
            <w:r>
              <w:rPr>
                <w:rFonts w:ascii="Times New Roman" w:hAnsi="Times New Roman" w:cs="Times New Roman"/>
                <w:sz w:val="18"/>
                <w:szCs w:val="18"/>
              </w:rPr>
              <w:t>2024</w:t>
            </w:r>
          </w:p>
        </w:tc>
        <w:tc>
          <w:tcPr>
            <w:tcW w:w="726" w:type="dxa"/>
          </w:tcPr>
          <w:p w:rsidR="007A6E61" w:rsidRPr="00787AE3" w:rsidRDefault="007A6E61" w:rsidP="00F17854">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727" w:type="dxa"/>
          </w:tcPr>
          <w:p w:rsidR="007A6E61" w:rsidRPr="00787AE3" w:rsidRDefault="007A6E61" w:rsidP="0028464D">
            <w:pPr>
              <w:spacing w:after="0" w:line="240" w:lineRule="auto"/>
              <w:rPr>
                <w:rFonts w:ascii="Times New Roman" w:hAnsi="Times New Roman" w:cs="Times New Roman"/>
                <w:sz w:val="18"/>
                <w:szCs w:val="18"/>
              </w:rPr>
            </w:pPr>
            <w:r w:rsidRPr="00787AE3">
              <w:rPr>
                <w:rFonts w:ascii="Times New Roman" w:hAnsi="Times New Roman" w:cs="Times New Roman"/>
                <w:sz w:val="18"/>
                <w:szCs w:val="18"/>
              </w:rPr>
              <w:t>202</w:t>
            </w:r>
            <w:r>
              <w:rPr>
                <w:rFonts w:ascii="Times New Roman" w:hAnsi="Times New Roman" w:cs="Times New Roman"/>
                <w:sz w:val="18"/>
                <w:szCs w:val="18"/>
              </w:rPr>
              <w:t>6</w:t>
            </w:r>
          </w:p>
        </w:tc>
        <w:tc>
          <w:tcPr>
            <w:tcW w:w="726" w:type="dxa"/>
          </w:tcPr>
          <w:p w:rsidR="007A6E61" w:rsidRPr="00787AE3" w:rsidRDefault="007A6E61" w:rsidP="00F17854">
            <w:pPr>
              <w:spacing w:after="0" w:line="240" w:lineRule="auto"/>
              <w:rPr>
                <w:rFonts w:ascii="Times New Roman" w:hAnsi="Times New Roman" w:cs="Times New Roman"/>
                <w:sz w:val="18"/>
                <w:szCs w:val="18"/>
              </w:rPr>
            </w:pPr>
            <w:r w:rsidRPr="00787AE3">
              <w:rPr>
                <w:rFonts w:ascii="Times New Roman" w:hAnsi="Times New Roman" w:cs="Times New Roman"/>
                <w:sz w:val="18"/>
                <w:szCs w:val="18"/>
              </w:rPr>
              <w:t>2</w:t>
            </w:r>
            <w:r>
              <w:rPr>
                <w:rFonts w:ascii="Times New Roman" w:hAnsi="Times New Roman" w:cs="Times New Roman"/>
                <w:sz w:val="18"/>
                <w:szCs w:val="18"/>
              </w:rPr>
              <w:t>027</w:t>
            </w:r>
          </w:p>
        </w:tc>
        <w:tc>
          <w:tcPr>
            <w:tcW w:w="727" w:type="dxa"/>
          </w:tcPr>
          <w:p w:rsidR="007A6E61" w:rsidRPr="00787AE3" w:rsidRDefault="007A6E61" w:rsidP="00F17854">
            <w:pPr>
              <w:spacing w:after="0" w:line="240" w:lineRule="auto"/>
              <w:rPr>
                <w:rFonts w:ascii="Times New Roman" w:hAnsi="Times New Roman" w:cs="Times New Roman"/>
                <w:sz w:val="18"/>
                <w:szCs w:val="18"/>
              </w:rPr>
            </w:pPr>
            <w:r>
              <w:rPr>
                <w:rFonts w:ascii="Times New Roman" w:hAnsi="Times New Roman" w:cs="Times New Roman"/>
                <w:sz w:val="18"/>
                <w:szCs w:val="18"/>
              </w:rPr>
              <w:t>2028</w:t>
            </w:r>
          </w:p>
        </w:tc>
        <w:tc>
          <w:tcPr>
            <w:tcW w:w="2410" w:type="dxa"/>
            <w:vMerge/>
          </w:tcPr>
          <w:p w:rsidR="007A6E61" w:rsidRPr="000D2091" w:rsidRDefault="007A6E61" w:rsidP="00F17854">
            <w:pPr>
              <w:spacing w:after="0" w:line="240" w:lineRule="auto"/>
              <w:rPr>
                <w:rFonts w:ascii="Times New Roman" w:hAnsi="Times New Roman" w:cs="Times New Roman"/>
              </w:rPr>
            </w:pPr>
          </w:p>
        </w:tc>
      </w:tr>
      <w:tr w:rsidR="007A6E61" w:rsidRPr="000D2091" w:rsidTr="007A6E61">
        <w:trPr>
          <w:cantSplit/>
          <w:trHeight w:val="1134"/>
        </w:trPr>
        <w:tc>
          <w:tcPr>
            <w:tcW w:w="498" w:type="dxa"/>
          </w:tcPr>
          <w:p w:rsidR="007A6E61" w:rsidRPr="000D2091" w:rsidRDefault="007A6E61" w:rsidP="007A6E6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1.</w:t>
            </w:r>
          </w:p>
        </w:tc>
        <w:tc>
          <w:tcPr>
            <w:tcW w:w="2126" w:type="dxa"/>
          </w:tcPr>
          <w:p w:rsidR="007A6E61" w:rsidRPr="00C2127A" w:rsidRDefault="007A6E61" w:rsidP="007A6E61">
            <w:pPr>
              <w:spacing w:after="0" w:line="240" w:lineRule="auto"/>
              <w:rPr>
                <w:rFonts w:ascii="Times New Roman" w:hAnsi="Times New Roman" w:cs="Times New Roman"/>
                <w:color w:val="000000"/>
                <w:sz w:val="24"/>
                <w:szCs w:val="24"/>
              </w:rPr>
            </w:pPr>
            <w:r w:rsidRPr="009D13CD">
              <w:rPr>
                <w:rFonts w:ascii="Times New Roman" w:hAnsi="Times New Roman" w:cs="Times New Roman"/>
                <w:color w:val="000000"/>
                <w:sz w:val="20"/>
                <w:szCs w:val="20"/>
              </w:rPr>
              <w:t xml:space="preserve">Проведение районных мероприятий по профилактике социально негативных явлений и </w:t>
            </w:r>
            <w:r w:rsidRPr="009D13CD">
              <w:rPr>
                <w:rFonts w:ascii="Times New Roman" w:hAnsi="Times New Roman" w:cs="Times New Roman"/>
                <w:sz w:val="20"/>
                <w:szCs w:val="20"/>
              </w:rPr>
              <w:t>участие в областных мероприятиях</w:t>
            </w:r>
          </w:p>
        </w:tc>
        <w:tc>
          <w:tcPr>
            <w:tcW w:w="886" w:type="dxa"/>
          </w:tcPr>
          <w:p w:rsidR="007A6E61" w:rsidRPr="000D2091" w:rsidRDefault="007A6E61" w:rsidP="007A6E61">
            <w:pPr>
              <w:spacing w:after="0" w:line="240" w:lineRule="auto"/>
              <w:rPr>
                <w:rFonts w:ascii="Times New Roman" w:hAnsi="Times New Roman" w:cs="Times New Roman"/>
                <w:sz w:val="20"/>
                <w:szCs w:val="20"/>
              </w:rPr>
            </w:pPr>
            <w:r>
              <w:rPr>
                <w:rFonts w:ascii="Times New Roman" w:hAnsi="Times New Roman" w:cs="Times New Roman"/>
                <w:sz w:val="20"/>
                <w:szCs w:val="20"/>
              </w:rPr>
              <w:t>2024-2028</w:t>
            </w:r>
            <w:r w:rsidRPr="000D2091">
              <w:rPr>
                <w:rFonts w:ascii="Times New Roman" w:hAnsi="Times New Roman" w:cs="Times New Roman"/>
                <w:sz w:val="20"/>
                <w:szCs w:val="20"/>
              </w:rPr>
              <w:t>гг</w:t>
            </w:r>
          </w:p>
        </w:tc>
        <w:tc>
          <w:tcPr>
            <w:tcW w:w="726" w:type="dxa"/>
            <w:textDirection w:val="btLr"/>
          </w:tcPr>
          <w:p w:rsidR="007A6E61" w:rsidRPr="000D2091" w:rsidRDefault="007A6E61"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206 </w:t>
            </w:r>
            <w:r w:rsidR="009865DE">
              <w:rPr>
                <w:rFonts w:ascii="Times New Roman" w:hAnsi="Times New Roman" w:cs="Times New Roman"/>
                <w:sz w:val="20"/>
                <w:szCs w:val="20"/>
              </w:rPr>
              <w:t>90</w:t>
            </w:r>
            <w:r>
              <w:rPr>
                <w:rFonts w:ascii="Times New Roman" w:hAnsi="Times New Roman" w:cs="Times New Roman"/>
                <w:sz w:val="20"/>
                <w:szCs w:val="20"/>
              </w:rPr>
              <w:t>0</w:t>
            </w:r>
          </w:p>
        </w:tc>
        <w:tc>
          <w:tcPr>
            <w:tcW w:w="727" w:type="dxa"/>
            <w:textDirection w:val="btLr"/>
            <w:vAlign w:val="center"/>
          </w:tcPr>
          <w:p w:rsidR="007A6E61" w:rsidRDefault="007A6E61" w:rsidP="007A6E61">
            <w:pPr>
              <w:ind w:left="113" w:right="113"/>
              <w:jc w:val="center"/>
            </w:pPr>
            <w:r w:rsidRPr="00D814D0">
              <w:rPr>
                <w:rFonts w:ascii="Times New Roman" w:hAnsi="Times New Roman" w:cs="Times New Roman"/>
                <w:sz w:val="20"/>
                <w:szCs w:val="20"/>
              </w:rPr>
              <w:t>4</w:t>
            </w:r>
            <w:r>
              <w:rPr>
                <w:rFonts w:ascii="Times New Roman" w:hAnsi="Times New Roman" w:cs="Times New Roman"/>
                <w:sz w:val="20"/>
                <w:szCs w:val="20"/>
              </w:rPr>
              <w:t>1 38</w:t>
            </w:r>
            <w:r w:rsidRPr="00D814D0">
              <w:rPr>
                <w:rFonts w:ascii="Times New Roman" w:hAnsi="Times New Roman" w:cs="Times New Roman"/>
                <w:sz w:val="20"/>
                <w:szCs w:val="20"/>
              </w:rPr>
              <w:t>0</w:t>
            </w:r>
          </w:p>
        </w:tc>
        <w:tc>
          <w:tcPr>
            <w:tcW w:w="726" w:type="dxa"/>
            <w:textDirection w:val="btLr"/>
            <w:vAlign w:val="center"/>
          </w:tcPr>
          <w:p w:rsidR="007A6E61" w:rsidRDefault="007A6E61" w:rsidP="007A6E61">
            <w:pPr>
              <w:ind w:left="113" w:right="113"/>
              <w:jc w:val="center"/>
            </w:pPr>
            <w:r w:rsidRPr="00D814D0">
              <w:rPr>
                <w:rFonts w:ascii="Times New Roman" w:hAnsi="Times New Roman" w:cs="Times New Roman"/>
                <w:sz w:val="20"/>
                <w:szCs w:val="20"/>
              </w:rPr>
              <w:t>4</w:t>
            </w:r>
            <w:r>
              <w:rPr>
                <w:rFonts w:ascii="Times New Roman" w:hAnsi="Times New Roman" w:cs="Times New Roman"/>
                <w:sz w:val="20"/>
                <w:szCs w:val="20"/>
              </w:rPr>
              <w:t>1 38</w:t>
            </w:r>
            <w:r w:rsidRPr="00D814D0">
              <w:rPr>
                <w:rFonts w:ascii="Times New Roman" w:hAnsi="Times New Roman" w:cs="Times New Roman"/>
                <w:sz w:val="20"/>
                <w:szCs w:val="20"/>
              </w:rPr>
              <w:t>0</w:t>
            </w:r>
          </w:p>
        </w:tc>
        <w:tc>
          <w:tcPr>
            <w:tcW w:w="727" w:type="dxa"/>
            <w:textDirection w:val="btLr"/>
          </w:tcPr>
          <w:p w:rsidR="007A6E61" w:rsidRDefault="007A6E61" w:rsidP="007A6E61">
            <w:pPr>
              <w:ind w:left="113" w:right="113"/>
              <w:jc w:val="center"/>
            </w:pPr>
            <w:r w:rsidRPr="00B8418C">
              <w:rPr>
                <w:rFonts w:ascii="Times New Roman" w:hAnsi="Times New Roman" w:cs="Times New Roman"/>
                <w:sz w:val="20"/>
                <w:szCs w:val="20"/>
              </w:rPr>
              <w:t>41 380</w:t>
            </w:r>
          </w:p>
        </w:tc>
        <w:tc>
          <w:tcPr>
            <w:tcW w:w="726" w:type="dxa"/>
            <w:textDirection w:val="btLr"/>
          </w:tcPr>
          <w:p w:rsidR="007A6E61" w:rsidRDefault="007A6E61" w:rsidP="007A6E61">
            <w:pPr>
              <w:ind w:left="113" w:right="113"/>
              <w:jc w:val="center"/>
            </w:pPr>
            <w:r w:rsidRPr="00B8418C">
              <w:rPr>
                <w:rFonts w:ascii="Times New Roman" w:hAnsi="Times New Roman" w:cs="Times New Roman"/>
                <w:sz w:val="20"/>
                <w:szCs w:val="20"/>
              </w:rPr>
              <w:t>41 380</w:t>
            </w:r>
          </w:p>
        </w:tc>
        <w:tc>
          <w:tcPr>
            <w:tcW w:w="727" w:type="dxa"/>
            <w:textDirection w:val="btLr"/>
          </w:tcPr>
          <w:p w:rsidR="007A6E61" w:rsidRDefault="007A6E61" w:rsidP="007A6E61">
            <w:pPr>
              <w:ind w:left="113" w:right="113"/>
              <w:jc w:val="center"/>
            </w:pPr>
            <w:r w:rsidRPr="00B8418C">
              <w:rPr>
                <w:rFonts w:ascii="Times New Roman" w:hAnsi="Times New Roman" w:cs="Times New Roman"/>
                <w:sz w:val="20"/>
                <w:szCs w:val="20"/>
              </w:rPr>
              <w:t>41 380</w:t>
            </w:r>
          </w:p>
        </w:tc>
        <w:tc>
          <w:tcPr>
            <w:tcW w:w="2410" w:type="dxa"/>
          </w:tcPr>
          <w:p w:rsidR="007A6E61" w:rsidRPr="009D13CD" w:rsidRDefault="007A6E61" w:rsidP="007A6E61">
            <w:pPr>
              <w:spacing w:after="0" w:line="240" w:lineRule="auto"/>
              <w:jc w:val="both"/>
              <w:rPr>
                <w:rFonts w:ascii="Times New Roman" w:hAnsi="Times New Roman" w:cs="Times New Roman"/>
                <w:sz w:val="20"/>
                <w:szCs w:val="20"/>
              </w:rPr>
            </w:pPr>
            <w:r w:rsidRPr="009D13CD">
              <w:rPr>
                <w:rFonts w:ascii="Times New Roman" w:hAnsi="Times New Roman" w:cs="Times New Roman"/>
                <w:sz w:val="20"/>
                <w:szCs w:val="20"/>
              </w:rPr>
              <w:t xml:space="preserve">ОФКСМП, УО, ОГБУЗ «ОБ № 2», </w:t>
            </w:r>
            <w:proofErr w:type="gramStart"/>
            <w:r>
              <w:rPr>
                <w:rFonts w:ascii="Times New Roman" w:hAnsi="Times New Roman" w:cs="Times New Roman"/>
                <w:sz w:val="20"/>
                <w:szCs w:val="20"/>
              </w:rPr>
              <w:t>ОК</w:t>
            </w:r>
            <w:proofErr w:type="gramEnd"/>
            <w:r w:rsidRPr="009D13CD">
              <w:rPr>
                <w:rFonts w:ascii="Times New Roman" w:hAnsi="Times New Roman" w:cs="Times New Roman"/>
                <w:sz w:val="20"/>
                <w:szCs w:val="20"/>
              </w:rPr>
              <w:t>; МО МВД России «</w:t>
            </w:r>
            <w:proofErr w:type="spellStart"/>
            <w:r w:rsidRPr="009D13CD">
              <w:rPr>
                <w:rFonts w:ascii="Times New Roman" w:hAnsi="Times New Roman" w:cs="Times New Roman"/>
                <w:sz w:val="20"/>
                <w:szCs w:val="20"/>
              </w:rPr>
              <w:t>Эхирит</w:t>
            </w:r>
            <w:proofErr w:type="spellEnd"/>
            <w:r w:rsidRPr="009D13CD">
              <w:rPr>
                <w:rFonts w:ascii="Times New Roman" w:hAnsi="Times New Roman" w:cs="Times New Roman"/>
                <w:sz w:val="20"/>
                <w:szCs w:val="20"/>
              </w:rPr>
              <w:t xml:space="preserve"> </w:t>
            </w:r>
            <w:proofErr w:type="spellStart"/>
            <w:r w:rsidRPr="009D13CD">
              <w:rPr>
                <w:rFonts w:ascii="Times New Roman" w:hAnsi="Times New Roman" w:cs="Times New Roman"/>
                <w:sz w:val="20"/>
                <w:szCs w:val="20"/>
              </w:rPr>
              <w:t>Булагатский</w:t>
            </w:r>
            <w:proofErr w:type="spellEnd"/>
            <w:r w:rsidRPr="009D13CD">
              <w:rPr>
                <w:rFonts w:ascii="Times New Roman" w:hAnsi="Times New Roman" w:cs="Times New Roman"/>
                <w:sz w:val="20"/>
                <w:szCs w:val="20"/>
              </w:rPr>
              <w:t xml:space="preserve"> район»,  Усть-Ордынское ПНО, ОГКУ «Центр занятости населения»</w:t>
            </w:r>
          </w:p>
        </w:tc>
      </w:tr>
      <w:tr w:rsidR="007A6E61" w:rsidRPr="000D2091" w:rsidTr="007A6E61">
        <w:trPr>
          <w:cantSplit/>
          <w:trHeight w:val="1134"/>
        </w:trPr>
        <w:tc>
          <w:tcPr>
            <w:tcW w:w="498" w:type="dxa"/>
          </w:tcPr>
          <w:p w:rsidR="007A6E61" w:rsidRPr="000D2091" w:rsidRDefault="007A6E61" w:rsidP="007A6E6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126" w:type="dxa"/>
          </w:tcPr>
          <w:p w:rsidR="007A6E61" w:rsidRPr="009D13CD" w:rsidRDefault="007A6E61" w:rsidP="007A6E61">
            <w:pPr>
              <w:pStyle w:val="af3"/>
              <w:widowControl w:val="0"/>
              <w:numPr>
                <w:ilvl w:val="12"/>
                <w:numId w:val="0"/>
              </w:numPr>
              <w:suppressAutoHyphens/>
              <w:rPr>
                <w:rFonts w:ascii="Times New Roman" w:hAnsi="Times New Roman" w:cs="Times New Roman"/>
                <w:color w:val="000000"/>
                <w:sz w:val="20"/>
                <w:szCs w:val="20"/>
              </w:rPr>
            </w:pPr>
            <w:r w:rsidRPr="009D13CD">
              <w:rPr>
                <w:rFonts w:ascii="Times New Roman" w:hAnsi="Times New Roman" w:cs="Times New Roman"/>
                <w:color w:val="000000"/>
                <w:sz w:val="20"/>
                <w:szCs w:val="20"/>
              </w:rPr>
              <w:t>Развитие системы раннего выявления незаконных потребителей наркотических средств и психотропных веществ.</w:t>
            </w:r>
          </w:p>
        </w:tc>
        <w:tc>
          <w:tcPr>
            <w:tcW w:w="886" w:type="dxa"/>
          </w:tcPr>
          <w:p w:rsidR="007A6E61" w:rsidRDefault="009865DE" w:rsidP="007A6E61">
            <w:r>
              <w:rPr>
                <w:rFonts w:ascii="Times New Roman" w:hAnsi="Times New Roman" w:cs="Times New Roman"/>
                <w:sz w:val="20"/>
                <w:szCs w:val="20"/>
              </w:rPr>
              <w:t>2024-2028</w:t>
            </w:r>
            <w:r w:rsidR="007A6E61" w:rsidRPr="00D930F8">
              <w:rPr>
                <w:rFonts w:ascii="Times New Roman" w:hAnsi="Times New Roman" w:cs="Times New Roman"/>
                <w:sz w:val="20"/>
                <w:szCs w:val="20"/>
              </w:rPr>
              <w:t>гг</w:t>
            </w:r>
          </w:p>
        </w:tc>
        <w:tc>
          <w:tcPr>
            <w:tcW w:w="726" w:type="dxa"/>
            <w:textDirection w:val="btLr"/>
          </w:tcPr>
          <w:p w:rsidR="007A6E61" w:rsidRDefault="007A6E61" w:rsidP="007A6E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2 500</w:t>
            </w:r>
          </w:p>
        </w:tc>
        <w:tc>
          <w:tcPr>
            <w:tcW w:w="727" w:type="dxa"/>
            <w:textDirection w:val="btLr"/>
          </w:tcPr>
          <w:p w:rsidR="007A6E61" w:rsidRDefault="007A6E61" w:rsidP="007A6E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726" w:type="dxa"/>
            <w:textDirection w:val="btLr"/>
          </w:tcPr>
          <w:p w:rsidR="007A6E61" w:rsidRDefault="007A6E61" w:rsidP="007A6E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727" w:type="dxa"/>
            <w:textDirection w:val="btLr"/>
          </w:tcPr>
          <w:p w:rsidR="007A6E61" w:rsidRDefault="007A6E61" w:rsidP="007A6E61">
            <w:pPr>
              <w:ind w:left="113" w:right="113"/>
              <w:jc w:val="center"/>
            </w:pPr>
            <w:r w:rsidRPr="004C44FA">
              <w:rPr>
                <w:rFonts w:ascii="Times New Roman" w:hAnsi="Times New Roman" w:cs="Times New Roman"/>
                <w:sz w:val="20"/>
                <w:szCs w:val="20"/>
              </w:rPr>
              <w:t>500</w:t>
            </w:r>
          </w:p>
        </w:tc>
        <w:tc>
          <w:tcPr>
            <w:tcW w:w="726" w:type="dxa"/>
            <w:textDirection w:val="btLr"/>
          </w:tcPr>
          <w:p w:rsidR="007A6E61" w:rsidRDefault="007A6E61" w:rsidP="007A6E61">
            <w:pPr>
              <w:ind w:left="113" w:right="113"/>
              <w:jc w:val="center"/>
            </w:pPr>
            <w:r w:rsidRPr="004C44FA">
              <w:rPr>
                <w:rFonts w:ascii="Times New Roman" w:hAnsi="Times New Roman" w:cs="Times New Roman"/>
                <w:sz w:val="20"/>
                <w:szCs w:val="20"/>
              </w:rPr>
              <w:t>500</w:t>
            </w:r>
          </w:p>
        </w:tc>
        <w:tc>
          <w:tcPr>
            <w:tcW w:w="727" w:type="dxa"/>
            <w:textDirection w:val="btLr"/>
          </w:tcPr>
          <w:p w:rsidR="007A6E61" w:rsidRDefault="007A6E61" w:rsidP="007A6E61">
            <w:pPr>
              <w:ind w:left="113" w:right="113"/>
              <w:jc w:val="center"/>
            </w:pPr>
            <w:r w:rsidRPr="004C44FA">
              <w:rPr>
                <w:rFonts w:ascii="Times New Roman" w:hAnsi="Times New Roman" w:cs="Times New Roman"/>
                <w:sz w:val="20"/>
                <w:szCs w:val="20"/>
              </w:rPr>
              <w:t>500</w:t>
            </w:r>
          </w:p>
        </w:tc>
        <w:tc>
          <w:tcPr>
            <w:tcW w:w="2410" w:type="dxa"/>
          </w:tcPr>
          <w:p w:rsidR="007A6E61" w:rsidRPr="009D13CD" w:rsidRDefault="007A6E61" w:rsidP="007A6E61">
            <w:pPr>
              <w:spacing w:after="0" w:line="240" w:lineRule="auto"/>
              <w:jc w:val="both"/>
              <w:rPr>
                <w:rFonts w:ascii="Times New Roman" w:hAnsi="Times New Roman" w:cs="Times New Roman"/>
                <w:sz w:val="20"/>
                <w:szCs w:val="20"/>
              </w:rPr>
            </w:pPr>
            <w:r w:rsidRPr="009D13CD">
              <w:rPr>
                <w:rFonts w:ascii="Times New Roman" w:hAnsi="Times New Roman" w:cs="Times New Roman"/>
                <w:sz w:val="20"/>
                <w:szCs w:val="20"/>
              </w:rPr>
              <w:t xml:space="preserve">ОФКСМП, УО, ОГБУЗ «ОБ № 2», </w:t>
            </w:r>
            <w:proofErr w:type="gramStart"/>
            <w:r>
              <w:rPr>
                <w:rFonts w:ascii="Times New Roman" w:hAnsi="Times New Roman" w:cs="Times New Roman"/>
                <w:sz w:val="20"/>
                <w:szCs w:val="20"/>
              </w:rPr>
              <w:t>ОК</w:t>
            </w:r>
            <w:proofErr w:type="gramEnd"/>
            <w:r w:rsidRPr="009D13CD">
              <w:rPr>
                <w:rFonts w:ascii="Times New Roman" w:hAnsi="Times New Roman" w:cs="Times New Roman"/>
                <w:sz w:val="20"/>
                <w:szCs w:val="20"/>
              </w:rPr>
              <w:t>; МО МВД России «Эхирит-Булагатский район»,  Усть-Ордынское ПНО, ОГКУ «Центр занятости населения»</w:t>
            </w:r>
          </w:p>
        </w:tc>
      </w:tr>
      <w:tr w:rsidR="007A6E61" w:rsidRPr="000D2091" w:rsidTr="007A6E61">
        <w:trPr>
          <w:cantSplit/>
          <w:trHeight w:val="1134"/>
        </w:trPr>
        <w:tc>
          <w:tcPr>
            <w:tcW w:w="498" w:type="dxa"/>
          </w:tcPr>
          <w:p w:rsidR="007A6E61" w:rsidRPr="000D2091" w:rsidRDefault="007A6E61" w:rsidP="007A6E6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w:t>
            </w:r>
          </w:p>
        </w:tc>
        <w:tc>
          <w:tcPr>
            <w:tcW w:w="2126" w:type="dxa"/>
          </w:tcPr>
          <w:p w:rsidR="007A6E61" w:rsidRPr="009D13CD" w:rsidRDefault="007A6E61" w:rsidP="007A6E61">
            <w:pPr>
              <w:spacing w:after="0" w:line="240" w:lineRule="auto"/>
              <w:jc w:val="both"/>
              <w:rPr>
                <w:rFonts w:ascii="Times New Roman" w:hAnsi="Times New Roman" w:cs="Times New Roman"/>
                <w:sz w:val="20"/>
                <w:szCs w:val="20"/>
              </w:rPr>
            </w:pPr>
            <w:r w:rsidRPr="009D13CD">
              <w:rPr>
                <w:rFonts w:ascii="Times New Roman" w:hAnsi="Times New Roman" w:cs="Times New Roman"/>
                <w:sz w:val="16"/>
                <w:szCs w:val="16"/>
              </w:rPr>
              <w:t>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осведомленности населения муниципального образования «Эхирит-Булагатский район»  о негативных последствиях немедицинского потребления наркотиков и об ответственности за участие в их незаконном обороте, проведения грамотной информационной политики в средствах массовой информации</w:t>
            </w:r>
            <w:r w:rsidRPr="009D13CD">
              <w:rPr>
                <w:rFonts w:ascii="Times New Roman" w:hAnsi="Times New Roman" w:cs="Times New Roman"/>
                <w:sz w:val="20"/>
                <w:szCs w:val="20"/>
              </w:rPr>
              <w:t>.</w:t>
            </w:r>
          </w:p>
        </w:tc>
        <w:tc>
          <w:tcPr>
            <w:tcW w:w="886" w:type="dxa"/>
          </w:tcPr>
          <w:p w:rsidR="007A6E61" w:rsidRDefault="009865DE" w:rsidP="007A6E61">
            <w:r>
              <w:rPr>
                <w:rFonts w:ascii="Times New Roman" w:hAnsi="Times New Roman" w:cs="Times New Roman"/>
                <w:sz w:val="20"/>
                <w:szCs w:val="20"/>
              </w:rPr>
              <w:t>2024-2028</w:t>
            </w:r>
            <w:r w:rsidR="007A6E61" w:rsidRPr="0028464D">
              <w:rPr>
                <w:rFonts w:ascii="Times New Roman" w:hAnsi="Times New Roman" w:cs="Times New Roman"/>
                <w:sz w:val="20"/>
                <w:szCs w:val="20"/>
              </w:rPr>
              <w:t>гг</w:t>
            </w:r>
          </w:p>
        </w:tc>
        <w:tc>
          <w:tcPr>
            <w:tcW w:w="726" w:type="dxa"/>
            <w:textDirection w:val="btLr"/>
          </w:tcPr>
          <w:p w:rsidR="007A6E61" w:rsidRDefault="007A6E61" w:rsidP="007A6E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2 500</w:t>
            </w:r>
          </w:p>
        </w:tc>
        <w:tc>
          <w:tcPr>
            <w:tcW w:w="727" w:type="dxa"/>
            <w:textDirection w:val="btLr"/>
          </w:tcPr>
          <w:p w:rsidR="007A6E61" w:rsidRDefault="007A6E61" w:rsidP="007A6E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726" w:type="dxa"/>
            <w:textDirection w:val="btLr"/>
          </w:tcPr>
          <w:p w:rsidR="007A6E61" w:rsidRDefault="007A6E61" w:rsidP="007A6E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727" w:type="dxa"/>
            <w:textDirection w:val="btLr"/>
            <w:vAlign w:val="center"/>
          </w:tcPr>
          <w:p w:rsidR="007A6E61" w:rsidRDefault="007A6E61" w:rsidP="007A6E61">
            <w:pPr>
              <w:ind w:left="113" w:right="113"/>
              <w:jc w:val="center"/>
            </w:pPr>
            <w:r w:rsidRPr="00841952">
              <w:rPr>
                <w:rFonts w:ascii="Times New Roman" w:hAnsi="Times New Roman" w:cs="Times New Roman"/>
                <w:sz w:val="20"/>
                <w:szCs w:val="20"/>
              </w:rPr>
              <w:t>500</w:t>
            </w:r>
          </w:p>
        </w:tc>
        <w:tc>
          <w:tcPr>
            <w:tcW w:w="726" w:type="dxa"/>
            <w:textDirection w:val="btLr"/>
            <w:vAlign w:val="center"/>
          </w:tcPr>
          <w:p w:rsidR="007A6E61" w:rsidRDefault="007A6E61" w:rsidP="007A6E61">
            <w:pPr>
              <w:ind w:left="113" w:right="113"/>
              <w:jc w:val="center"/>
            </w:pPr>
            <w:r w:rsidRPr="00841952">
              <w:rPr>
                <w:rFonts w:ascii="Times New Roman" w:hAnsi="Times New Roman" w:cs="Times New Roman"/>
                <w:sz w:val="20"/>
                <w:szCs w:val="20"/>
              </w:rPr>
              <w:t>500</w:t>
            </w:r>
          </w:p>
        </w:tc>
        <w:tc>
          <w:tcPr>
            <w:tcW w:w="727" w:type="dxa"/>
            <w:textDirection w:val="btLr"/>
            <w:vAlign w:val="center"/>
          </w:tcPr>
          <w:p w:rsidR="007A6E61" w:rsidRDefault="007A6E61" w:rsidP="007A6E61">
            <w:pPr>
              <w:ind w:left="113" w:right="113"/>
              <w:jc w:val="center"/>
            </w:pPr>
            <w:r w:rsidRPr="00841952">
              <w:rPr>
                <w:rFonts w:ascii="Times New Roman" w:hAnsi="Times New Roman" w:cs="Times New Roman"/>
                <w:sz w:val="20"/>
                <w:szCs w:val="20"/>
              </w:rPr>
              <w:t>500</w:t>
            </w:r>
          </w:p>
        </w:tc>
        <w:tc>
          <w:tcPr>
            <w:tcW w:w="2410" w:type="dxa"/>
          </w:tcPr>
          <w:p w:rsidR="007A6E61" w:rsidRPr="00F17854" w:rsidRDefault="007A6E61" w:rsidP="007A6E61">
            <w:pPr>
              <w:spacing w:after="0" w:line="240" w:lineRule="auto"/>
              <w:jc w:val="both"/>
              <w:rPr>
                <w:rFonts w:ascii="Times New Roman" w:hAnsi="Times New Roman" w:cs="Times New Roman"/>
                <w:sz w:val="20"/>
                <w:szCs w:val="20"/>
              </w:rPr>
            </w:pPr>
            <w:r w:rsidRPr="00F17854">
              <w:rPr>
                <w:rFonts w:ascii="Times New Roman" w:hAnsi="Times New Roman" w:cs="Times New Roman"/>
                <w:sz w:val="20"/>
                <w:szCs w:val="20"/>
              </w:rPr>
              <w:t xml:space="preserve">ОФКСМП, УО, ОГБУЗ «ОБ № 2», </w:t>
            </w:r>
            <w:proofErr w:type="gramStart"/>
            <w:r w:rsidRPr="00F17854">
              <w:rPr>
                <w:rFonts w:ascii="Times New Roman" w:hAnsi="Times New Roman" w:cs="Times New Roman"/>
                <w:sz w:val="20"/>
                <w:szCs w:val="20"/>
              </w:rPr>
              <w:t>ОК</w:t>
            </w:r>
            <w:proofErr w:type="gramEnd"/>
            <w:r w:rsidRPr="00F17854">
              <w:rPr>
                <w:rFonts w:ascii="Times New Roman" w:hAnsi="Times New Roman" w:cs="Times New Roman"/>
                <w:sz w:val="20"/>
                <w:szCs w:val="20"/>
              </w:rPr>
              <w:t>; МО МВД России «Эхирит-Булагатский район»,  Усть-Ордынское ПНО, ОГКУ «Центр занятости населения»</w:t>
            </w:r>
          </w:p>
        </w:tc>
      </w:tr>
      <w:tr w:rsidR="007A6E61" w:rsidRPr="000D2091" w:rsidTr="007A6E61">
        <w:trPr>
          <w:cantSplit/>
          <w:trHeight w:val="1134"/>
        </w:trPr>
        <w:tc>
          <w:tcPr>
            <w:tcW w:w="498" w:type="dxa"/>
          </w:tcPr>
          <w:p w:rsidR="007A6E61" w:rsidRPr="000D2091" w:rsidRDefault="007A6E61" w:rsidP="0028464D">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126" w:type="dxa"/>
          </w:tcPr>
          <w:p w:rsidR="007A6E61" w:rsidRPr="009D13CD" w:rsidRDefault="007A6E61" w:rsidP="0028464D">
            <w:pPr>
              <w:spacing w:after="0" w:line="240" w:lineRule="auto"/>
              <w:jc w:val="both"/>
              <w:rPr>
                <w:rFonts w:ascii="Times New Roman" w:hAnsi="Times New Roman" w:cs="Times New Roman"/>
                <w:sz w:val="20"/>
                <w:szCs w:val="20"/>
              </w:rPr>
            </w:pPr>
            <w:r w:rsidRPr="009D13CD">
              <w:rPr>
                <w:rFonts w:ascii="Times New Roman" w:hAnsi="Times New Roman" w:cs="Times New Roman"/>
                <w:sz w:val="20"/>
                <w:szCs w:val="20"/>
              </w:rPr>
              <w:t xml:space="preserve">Организация и проведение  комплекса  мероприятий по профилактике социально-негативных явлений для </w:t>
            </w:r>
            <w:r>
              <w:rPr>
                <w:rFonts w:ascii="Times New Roman" w:hAnsi="Times New Roman" w:cs="Times New Roman"/>
                <w:sz w:val="20"/>
                <w:szCs w:val="20"/>
              </w:rPr>
              <w:t>молодежи несовершеннолетних</w:t>
            </w:r>
            <w:r w:rsidRPr="009D13CD">
              <w:rPr>
                <w:rFonts w:ascii="Times New Roman" w:hAnsi="Times New Roman" w:cs="Times New Roman"/>
                <w:sz w:val="20"/>
                <w:szCs w:val="20"/>
              </w:rPr>
              <w:t>.</w:t>
            </w:r>
          </w:p>
        </w:tc>
        <w:tc>
          <w:tcPr>
            <w:tcW w:w="886" w:type="dxa"/>
          </w:tcPr>
          <w:p w:rsidR="007A6E61" w:rsidRDefault="009865DE" w:rsidP="0028464D">
            <w:r>
              <w:rPr>
                <w:rFonts w:ascii="Times New Roman" w:hAnsi="Times New Roman" w:cs="Times New Roman"/>
                <w:sz w:val="20"/>
                <w:szCs w:val="20"/>
              </w:rPr>
              <w:t>2024-2028</w:t>
            </w:r>
            <w:r w:rsidR="007A6E61" w:rsidRPr="0028464D">
              <w:rPr>
                <w:rFonts w:ascii="Times New Roman" w:hAnsi="Times New Roman" w:cs="Times New Roman"/>
                <w:sz w:val="20"/>
                <w:szCs w:val="20"/>
              </w:rPr>
              <w:t>гг</w:t>
            </w:r>
          </w:p>
        </w:tc>
        <w:tc>
          <w:tcPr>
            <w:tcW w:w="726" w:type="dxa"/>
            <w:textDirection w:val="btLr"/>
          </w:tcPr>
          <w:p w:rsidR="007A6E61" w:rsidRDefault="009865DE"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43 300</w:t>
            </w:r>
          </w:p>
        </w:tc>
        <w:tc>
          <w:tcPr>
            <w:tcW w:w="727" w:type="dxa"/>
            <w:textDirection w:val="btLr"/>
          </w:tcPr>
          <w:p w:rsidR="007A6E61" w:rsidRDefault="007A6E61"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8 660</w:t>
            </w:r>
          </w:p>
        </w:tc>
        <w:tc>
          <w:tcPr>
            <w:tcW w:w="726" w:type="dxa"/>
            <w:textDirection w:val="btLr"/>
          </w:tcPr>
          <w:p w:rsidR="007A6E61" w:rsidRDefault="007A6E61"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8 660</w:t>
            </w:r>
          </w:p>
        </w:tc>
        <w:tc>
          <w:tcPr>
            <w:tcW w:w="727" w:type="dxa"/>
            <w:textDirection w:val="btLr"/>
          </w:tcPr>
          <w:p w:rsidR="007A6E61" w:rsidRDefault="009865DE"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8 660</w:t>
            </w:r>
          </w:p>
        </w:tc>
        <w:tc>
          <w:tcPr>
            <w:tcW w:w="726" w:type="dxa"/>
            <w:textDirection w:val="btLr"/>
          </w:tcPr>
          <w:p w:rsidR="007A6E61" w:rsidRDefault="009865DE"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8 660</w:t>
            </w:r>
          </w:p>
        </w:tc>
        <w:tc>
          <w:tcPr>
            <w:tcW w:w="727" w:type="dxa"/>
            <w:textDirection w:val="btLr"/>
          </w:tcPr>
          <w:p w:rsidR="007A6E61" w:rsidRDefault="009865DE"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8 660</w:t>
            </w:r>
          </w:p>
        </w:tc>
        <w:tc>
          <w:tcPr>
            <w:tcW w:w="2410" w:type="dxa"/>
          </w:tcPr>
          <w:p w:rsidR="007A6E61" w:rsidRPr="009D13CD" w:rsidRDefault="007A6E61" w:rsidP="0028464D">
            <w:pPr>
              <w:spacing w:after="0" w:line="240" w:lineRule="auto"/>
              <w:jc w:val="both"/>
              <w:rPr>
                <w:rFonts w:ascii="Times New Roman" w:hAnsi="Times New Roman" w:cs="Times New Roman"/>
                <w:sz w:val="20"/>
                <w:szCs w:val="20"/>
              </w:rPr>
            </w:pPr>
            <w:r w:rsidRPr="009D13CD">
              <w:rPr>
                <w:rFonts w:ascii="Times New Roman" w:hAnsi="Times New Roman" w:cs="Times New Roman"/>
                <w:sz w:val="20"/>
                <w:szCs w:val="20"/>
              </w:rPr>
              <w:t xml:space="preserve">ОФКСМП, УО, ОГБУЗ «ОБ № 2», </w:t>
            </w:r>
            <w:proofErr w:type="gramStart"/>
            <w:r>
              <w:rPr>
                <w:rFonts w:ascii="Times New Roman" w:hAnsi="Times New Roman" w:cs="Times New Roman"/>
                <w:sz w:val="20"/>
                <w:szCs w:val="20"/>
              </w:rPr>
              <w:t>ОК</w:t>
            </w:r>
            <w:proofErr w:type="gramEnd"/>
            <w:r w:rsidRPr="009D13CD">
              <w:rPr>
                <w:rFonts w:ascii="Times New Roman" w:hAnsi="Times New Roman" w:cs="Times New Roman"/>
                <w:sz w:val="20"/>
                <w:szCs w:val="20"/>
              </w:rPr>
              <w:t>; МО МВД России «Эхирит</w:t>
            </w:r>
            <w:r>
              <w:rPr>
                <w:rFonts w:ascii="Times New Roman" w:hAnsi="Times New Roman" w:cs="Times New Roman"/>
                <w:sz w:val="20"/>
                <w:szCs w:val="20"/>
              </w:rPr>
              <w:t>-</w:t>
            </w:r>
            <w:r w:rsidRPr="009D13CD">
              <w:rPr>
                <w:rFonts w:ascii="Times New Roman" w:hAnsi="Times New Roman" w:cs="Times New Roman"/>
                <w:sz w:val="20"/>
                <w:szCs w:val="20"/>
              </w:rPr>
              <w:t xml:space="preserve">Булагатский район»,  </w:t>
            </w:r>
            <w:proofErr w:type="spellStart"/>
            <w:r w:rsidRPr="009D13CD">
              <w:rPr>
                <w:rFonts w:ascii="Times New Roman" w:hAnsi="Times New Roman" w:cs="Times New Roman"/>
                <w:sz w:val="20"/>
                <w:szCs w:val="20"/>
              </w:rPr>
              <w:t>Усть-ОрдынскоеПНО</w:t>
            </w:r>
            <w:proofErr w:type="spellEnd"/>
            <w:r w:rsidRPr="009D13CD">
              <w:rPr>
                <w:rFonts w:ascii="Times New Roman" w:hAnsi="Times New Roman" w:cs="Times New Roman"/>
                <w:sz w:val="20"/>
                <w:szCs w:val="20"/>
              </w:rPr>
              <w:t>, ОГКУ «Центр занятости населения»</w:t>
            </w:r>
          </w:p>
        </w:tc>
      </w:tr>
      <w:tr w:rsidR="007A6E61" w:rsidRPr="000D2091" w:rsidTr="007A6E61">
        <w:trPr>
          <w:cantSplit/>
          <w:trHeight w:val="1134"/>
        </w:trPr>
        <w:tc>
          <w:tcPr>
            <w:tcW w:w="498" w:type="dxa"/>
          </w:tcPr>
          <w:p w:rsidR="007A6E61" w:rsidRPr="000D2091" w:rsidRDefault="007A6E61" w:rsidP="0028464D">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2126" w:type="dxa"/>
          </w:tcPr>
          <w:p w:rsidR="007A6E61" w:rsidRPr="009D13CD" w:rsidRDefault="007A6E61" w:rsidP="0028464D">
            <w:pPr>
              <w:spacing w:after="0" w:line="240" w:lineRule="auto"/>
              <w:jc w:val="both"/>
              <w:rPr>
                <w:rFonts w:ascii="Times New Roman" w:hAnsi="Times New Roman" w:cs="Times New Roman"/>
                <w:sz w:val="20"/>
                <w:szCs w:val="20"/>
              </w:rPr>
            </w:pPr>
            <w:r w:rsidRPr="009D13CD">
              <w:rPr>
                <w:rFonts w:ascii="Times New Roman" w:hAnsi="Times New Roman" w:cs="Times New Roman"/>
                <w:sz w:val="20"/>
                <w:szCs w:val="20"/>
              </w:rPr>
              <w:t>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w:t>
            </w:r>
          </w:p>
        </w:tc>
        <w:tc>
          <w:tcPr>
            <w:tcW w:w="886" w:type="dxa"/>
          </w:tcPr>
          <w:p w:rsidR="007A6E61" w:rsidRDefault="007A6E61" w:rsidP="009865DE">
            <w:r w:rsidRPr="0028464D">
              <w:rPr>
                <w:rFonts w:ascii="Times New Roman" w:hAnsi="Times New Roman" w:cs="Times New Roman"/>
                <w:sz w:val="20"/>
                <w:szCs w:val="20"/>
              </w:rPr>
              <w:t>2024-202</w:t>
            </w:r>
            <w:r w:rsidR="009865DE">
              <w:rPr>
                <w:rFonts w:ascii="Times New Roman" w:hAnsi="Times New Roman" w:cs="Times New Roman"/>
                <w:sz w:val="20"/>
                <w:szCs w:val="20"/>
              </w:rPr>
              <w:t>8</w:t>
            </w:r>
            <w:r w:rsidRPr="0028464D">
              <w:rPr>
                <w:rFonts w:ascii="Times New Roman" w:hAnsi="Times New Roman" w:cs="Times New Roman"/>
                <w:sz w:val="20"/>
                <w:szCs w:val="20"/>
              </w:rPr>
              <w:t>гг</w:t>
            </w:r>
          </w:p>
        </w:tc>
        <w:tc>
          <w:tcPr>
            <w:tcW w:w="726"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7A6E61">
              <w:rPr>
                <w:rFonts w:ascii="Times New Roman" w:hAnsi="Times New Roman" w:cs="Times New Roman"/>
                <w:sz w:val="20"/>
                <w:szCs w:val="20"/>
              </w:rPr>
              <w:t xml:space="preserve"> 000</w:t>
            </w:r>
          </w:p>
        </w:tc>
        <w:tc>
          <w:tcPr>
            <w:tcW w:w="727" w:type="dxa"/>
            <w:textDirection w:val="btLr"/>
          </w:tcPr>
          <w:p w:rsidR="007A6E61" w:rsidRDefault="007A6E61"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6" w:type="dxa"/>
            <w:textDirection w:val="btLr"/>
          </w:tcPr>
          <w:p w:rsidR="007A6E61" w:rsidRDefault="007A6E61"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7"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6"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7"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2410" w:type="dxa"/>
          </w:tcPr>
          <w:p w:rsidR="007A6E61" w:rsidRPr="009D13CD" w:rsidRDefault="007A6E61" w:rsidP="0028464D">
            <w:pPr>
              <w:spacing w:after="0" w:line="240" w:lineRule="auto"/>
              <w:jc w:val="both"/>
              <w:rPr>
                <w:rFonts w:ascii="Times New Roman" w:hAnsi="Times New Roman" w:cs="Times New Roman"/>
                <w:sz w:val="20"/>
                <w:szCs w:val="20"/>
              </w:rPr>
            </w:pPr>
            <w:r w:rsidRPr="009D13CD">
              <w:rPr>
                <w:rFonts w:ascii="Times New Roman" w:hAnsi="Times New Roman" w:cs="Times New Roman"/>
                <w:sz w:val="20"/>
                <w:szCs w:val="20"/>
              </w:rPr>
              <w:t xml:space="preserve">ОФКСМП, УО, ОГБУЗ «ОБ № 2», </w:t>
            </w:r>
            <w:proofErr w:type="gramStart"/>
            <w:r>
              <w:rPr>
                <w:rFonts w:ascii="Times New Roman" w:hAnsi="Times New Roman" w:cs="Times New Roman"/>
                <w:sz w:val="20"/>
                <w:szCs w:val="20"/>
              </w:rPr>
              <w:t>ОК</w:t>
            </w:r>
            <w:proofErr w:type="gramEnd"/>
            <w:r w:rsidRPr="009D13CD">
              <w:rPr>
                <w:rFonts w:ascii="Times New Roman" w:hAnsi="Times New Roman" w:cs="Times New Roman"/>
                <w:sz w:val="20"/>
                <w:szCs w:val="20"/>
              </w:rPr>
              <w:t>; МО МВД России «Эхирит</w:t>
            </w:r>
            <w:r>
              <w:rPr>
                <w:rFonts w:ascii="Times New Roman" w:hAnsi="Times New Roman" w:cs="Times New Roman"/>
                <w:sz w:val="20"/>
                <w:szCs w:val="20"/>
              </w:rPr>
              <w:t>-</w:t>
            </w:r>
            <w:r w:rsidRPr="009D13CD">
              <w:rPr>
                <w:rFonts w:ascii="Times New Roman" w:hAnsi="Times New Roman" w:cs="Times New Roman"/>
                <w:sz w:val="20"/>
                <w:szCs w:val="20"/>
              </w:rPr>
              <w:t>Булагатский район»,  Усть-Ордынское ПНО, ОГКУ «Центр занятости населения»</w:t>
            </w:r>
          </w:p>
        </w:tc>
      </w:tr>
      <w:tr w:rsidR="007A6E61" w:rsidRPr="000D2091" w:rsidTr="007A6E61">
        <w:trPr>
          <w:cantSplit/>
          <w:trHeight w:val="1134"/>
        </w:trPr>
        <w:tc>
          <w:tcPr>
            <w:tcW w:w="498" w:type="dxa"/>
          </w:tcPr>
          <w:p w:rsidR="007A6E61" w:rsidRPr="000D2091" w:rsidRDefault="007A6E61" w:rsidP="0028464D">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126" w:type="dxa"/>
          </w:tcPr>
          <w:p w:rsidR="007A6E61" w:rsidRPr="00001638" w:rsidRDefault="007A6E61" w:rsidP="0028464D">
            <w:pPr>
              <w:spacing w:after="0" w:line="240" w:lineRule="auto"/>
              <w:jc w:val="both"/>
              <w:rPr>
                <w:rFonts w:ascii="Times New Roman" w:hAnsi="Times New Roman" w:cs="Times New Roman"/>
                <w:sz w:val="20"/>
                <w:szCs w:val="20"/>
              </w:rPr>
            </w:pPr>
            <w:r w:rsidRPr="00001638">
              <w:rPr>
                <w:rFonts w:ascii="Times New Roman" w:hAnsi="Times New Roman" w:cs="Times New Roman"/>
                <w:sz w:val="20"/>
                <w:szCs w:val="20"/>
              </w:rPr>
              <w:t>Мотивирование наркозависимых лиц на социальную, медицинскую реабилитацию.</w:t>
            </w:r>
          </w:p>
        </w:tc>
        <w:tc>
          <w:tcPr>
            <w:tcW w:w="886" w:type="dxa"/>
          </w:tcPr>
          <w:p w:rsidR="007A6E61" w:rsidRDefault="007A6E61" w:rsidP="009865DE">
            <w:r w:rsidRPr="0028464D">
              <w:rPr>
                <w:rFonts w:ascii="Times New Roman" w:hAnsi="Times New Roman" w:cs="Times New Roman"/>
                <w:sz w:val="20"/>
                <w:szCs w:val="20"/>
              </w:rPr>
              <w:t>2024-202</w:t>
            </w:r>
            <w:r w:rsidR="009865DE">
              <w:rPr>
                <w:rFonts w:ascii="Times New Roman" w:hAnsi="Times New Roman" w:cs="Times New Roman"/>
                <w:sz w:val="20"/>
                <w:szCs w:val="20"/>
              </w:rPr>
              <w:t>8</w:t>
            </w:r>
            <w:r w:rsidRPr="0028464D">
              <w:rPr>
                <w:rFonts w:ascii="Times New Roman" w:hAnsi="Times New Roman" w:cs="Times New Roman"/>
                <w:sz w:val="20"/>
                <w:szCs w:val="20"/>
              </w:rPr>
              <w:t>гг</w:t>
            </w:r>
          </w:p>
        </w:tc>
        <w:tc>
          <w:tcPr>
            <w:tcW w:w="726"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7A6E61">
              <w:rPr>
                <w:rFonts w:ascii="Times New Roman" w:hAnsi="Times New Roman" w:cs="Times New Roman"/>
                <w:sz w:val="20"/>
                <w:szCs w:val="20"/>
              </w:rPr>
              <w:t xml:space="preserve"> 000</w:t>
            </w:r>
          </w:p>
        </w:tc>
        <w:tc>
          <w:tcPr>
            <w:tcW w:w="727" w:type="dxa"/>
            <w:textDirection w:val="btLr"/>
          </w:tcPr>
          <w:p w:rsidR="007A6E61" w:rsidRDefault="007A6E61"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6" w:type="dxa"/>
            <w:textDirection w:val="btLr"/>
          </w:tcPr>
          <w:p w:rsidR="007A6E61" w:rsidRDefault="007A6E61"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7"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6"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7"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2410" w:type="dxa"/>
          </w:tcPr>
          <w:p w:rsidR="007A6E61" w:rsidRPr="00BA36A9" w:rsidRDefault="007A6E61" w:rsidP="0028464D">
            <w:pPr>
              <w:spacing w:after="0" w:line="240" w:lineRule="auto"/>
              <w:jc w:val="both"/>
              <w:rPr>
                <w:rFonts w:ascii="Times New Roman" w:hAnsi="Times New Roman" w:cs="Times New Roman"/>
                <w:sz w:val="20"/>
                <w:szCs w:val="20"/>
              </w:rPr>
            </w:pPr>
            <w:r w:rsidRPr="00BA36A9">
              <w:rPr>
                <w:rFonts w:ascii="Times New Roman" w:hAnsi="Times New Roman" w:cs="Times New Roman"/>
                <w:sz w:val="20"/>
                <w:szCs w:val="20"/>
              </w:rPr>
              <w:t>ОФКСМП, УО, ОГУЗ «</w:t>
            </w:r>
            <w:r>
              <w:rPr>
                <w:rFonts w:ascii="Times New Roman" w:hAnsi="Times New Roman" w:cs="Times New Roman"/>
                <w:sz w:val="20"/>
                <w:szCs w:val="20"/>
              </w:rPr>
              <w:t xml:space="preserve">ОБ № 2», </w:t>
            </w:r>
            <w:proofErr w:type="gramStart"/>
            <w:r>
              <w:rPr>
                <w:rFonts w:ascii="Times New Roman" w:hAnsi="Times New Roman" w:cs="Times New Roman"/>
                <w:sz w:val="20"/>
                <w:szCs w:val="20"/>
              </w:rPr>
              <w:t>ОК</w:t>
            </w:r>
            <w:proofErr w:type="gramEnd"/>
            <w:r>
              <w:rPr>
                <w:rFonts w:ascii="Times New Roman" w:hAnsi="Times New Roman" w:cs="Times New Roman"/>
                <w:sz w:val="20"/>
                <w:szCs w:val="20"/>
              </w:rPr>
              <w:t xml:space="preserve">; МО МВД </w:t>
            </w:r>
            <w:r w:rsidRPr="00BA36A9">
              <w:rPr>
                <w:rFonts w:ascii="Times New Roman" w:hAnsi="Times New Roman" w:cs="Times New Roman"/>
                <w:sz w:val="20"/>
                <w:szCs w:val="20"/>
              </w:rPr>
              <w:t>России «Эхирит</w:t>
            </w:r>
            <w:r>
              <w:rPr>
                <w:rFonts w:ascii="Times New Roman" w:hAnsi="Times New Roman" w:cs="Times New Roman"/>
                <w:sz w:val="20"/>
                <w:szCs w:val="20"/>
              </w:rPr>
              <w:t>-</w:t>
            </w:r>
            <w:r w:rsidRPr="00BA36A9">
              <w:rPr>
                <w:rFonts w:ascii="Times New Roman" w:hAnsi="Times New Roman" w:cs="Times New Roman"/>
                <w:sz w:val="20"/>
                <w:szCs w:val="20"/>
              </w:rPr>
              <w:t xml:space="preserve">Булагатский район»,  Усть-Ордынское </w:t>
            </w:r>
            <w:r>
              <w:rPr>
                <w:rFonts w:ascii="Times New Roman" w:hAnsi="Times New Roman" w:cs="Times New Roman"/>
                <w:sz w:val="20"/>
                <w:szCs w:val="20"/>
              </w:rPr>
              <w:t>ПНО</w:t>
            </w:r>
            <w:r w:rsidRPr="00BA36A9">
              <w:rPr>
                <w:rFonts w:ascii="Times New Roman" w:hAnsi="Times New Roman" w:cs="Times New Roman"/>
                <w:sz w:val="20"/>
                <w:szCs w:val="20"/>
              </w:rPr>
              <w:t>, ОГКУ «Центр занятости населения»</w:t>
            </w:r>
          </w:p>
        </w:tc>
      </w:tr>
      <w:tr w:rsidR="007A6E61" w:rsidRPr="000D2091" w:rsidTr="007A6E61">
        <w:trPr>
          <w:cantSplit/>
          <w:trHeight w:val="1134"/>
        </w:trPr>
        <w:tc>
          <w:tcPr>
            <w:tcW w:w="498" w:type="dxa"/>
          </w:tcPr>
          <w:p w:rsidR="007A6E61" w:rsidRPr="000D2091" w:rsidRDefault="007A6E61" w:rsidP="0028464D">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2126" w:type="dxa"/>
          </w:tcPr>
          <w:p w:rsidR="007A6E61" w:rsidRPr="00001638" w:rsidRDefault="007A6E61" w:rsidP="0028464D">
            <w:pPr>
              <w:spacing w:after="0" w:line="240" w:lineRule="auto"/>
              <w:jc w:val="both"/>
              <w:rPr>
                <w:rFonts w:ascii="Times New Roman" w:hAnsi="Times New Roman" w:cs="Times New Roman"/>
                <w:sz w:val="16"/>
                <w:szCs w:val="16"/>
              </w:rPr>
            </w:pPr>
            <w:r w:rsidRPr="00001638">
              <w:rPr>
                <w:rFonts w:ascii="Times New Roman" w:hAnsi="Times New Roman" w:cs="Times New Roman"/>
                <w:sz w:val="16"/>
                <w:szCs w:val="16"/>
              </w:rPr>
              <w:t xml:space="preserve">Прогнозирование развития </w:t>
            </w:r>
            <w:proofErr w:type="spellStart"/>
            <w:r w:rsidRPr="00001638">
              <w:rPr>
                <w:rFonts w:ascii="Times New Roman" w:hAnsi="Times New Roman" w:cs="Times New Roman"/>
                <w:sz w:val="16"/>
                <w:szCs w:val="16"/>
              </w:rPr>
              <w:t>наркоситуации</w:t>
            </w:r>
            <w:proofErr w:type="spellEnd"/>
            <w:r w:rsidRPr="00001638">
              <w:rPr>
                <w:rFonts w:ascii="Times New Roman" w:hAnsi="Times New Roman" w:cs="Times New Roman"/>
                <w:sz w:val="16"/>
                <w:szCs w:val="16"/>
              </w:rPr>
              <w:t xml:space="preserve">, анализ состояния процессов и явлений в сфере оборота наркотиков и их </w:t>
            </w:r>
            <w:proofErr w:type="spellStart"/>
            <w:r w:rsidRPr="00001638">
              <w:rPr>
                <w:rFonts w:ascii="Times New Roman" w:hAnsi="Times New Roman" w:cs="Times New Roman"/>
                <w:sz w:val="16"/>
                <w:szCs w:val="16"/>
              </w:rPr>
              <w:t>прекурсоров</w:t>
            </w:r>
            <w:proofErr w:type="spellEnd"/>
            <w:r w:rsidRPr="00001638">
              <w:rPr>
                <w:rFonts w:ascii="Times New Roman" w:hAnsi="Times New Roman" w:cs="Times New Roman"/>
                <w:sz w:val="16"/>
                <w:szCs w:val="16"/>
              </w:rPr>
              <w:t>, а также в области противодействия их незаконному обороту, профилактики немедицинского потребления наркотиков.</w:t>
            </w:r>
          </w:p>
        </w:tc>
        <w:tc>
          <w:tcPr>
            <w:tcW w:w="886" w:type="dxa"/>
          </w:tcPr>
          <w:p w:rsidR="007A6E61" w:rsidRDefault="009865DE" w:rsidP="0028464D">
            <w:r>
              <w:rPr>
                <w:rFonts w:ascii="Times New Roman" w:hAnsi="Times New Roman" w:cs="Times New Roman"/>
                <w:sz w:val="20"/>
                <w:szCs w:val="20"/>
              </w:rPr>
              <w:t>2024-2028</w:t>
            </w:r>
            <w:r w:rsidR="007A6E61" w:rsidRPr="0028464D">
              <w:rPr>
                <w:rFonts w:ascii="Times New Roman" w:hAnsi="Times New Roman" w:cs="Times New Roman"/>
                <w:sz w:val="20"/>
                <w:szCs w:val="20"/>
              </w:rPr>
              <w:t>гг</w:t>
            </w:r>
          </w:p>
        </w:tc>
        <w:tc>
          <w:tcPr>
            <w:tcW w:w="726"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7A6E61">
              <w:rPr>
                <w:rFonts w:ascii="Times New Roman" w:hAnsi="Times New Roman" w:cs="Times New Roman"/>
                <w:sz w:val="20"/>
                <w:szCs w:val="20"/>
              </w:rPr>
              <w:t xml:space="preserve"> 000</w:t>
            </w:r>
          </w:p>
        </w:tc>
        <w:tc>
          <w:tcPr>
            <w:tcW w:w="727" w:type="dxa"/>
            <w:textDirection w:val="btLr"/>
          </w:tcPr>
          <w:p w:rsidR="007A6E61" w:rsidRDefault="007A6E61"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6" w:type="dxa"/>
            <w:textDirection w:val="btLr"/>
          </w:tcPr>
          <w:p w:rsidR="007A6E61" w:rsidRDefault="007A6E61"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7"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6"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727" w:type="dxa"/>
            <w:textDirection w:val="btLr"/>
          </w:tcPr>
          <w:p w:rsidR="007A6E61" w:rsidRDefault="009865DE" w:rsidP="002846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w:t>
            </w:r>
          </w:p>
        </w:tc>
        <w:tc>
          <w:tcPr>
            <w:tcW w:w="2410" w:type="dxa"/>
          </w:tcPr>
          <w:p w:rsidR="007A6E61" w:rsidRPr="00F17854" w:rsidRDefault="007A6E61" w:rsidP="0028464D">
            <w:pPr>
              <w:spacing w:after="0" w:line="240" w:lineRule="auto"/>
              <w:jc w:val="both"/>
              <w:rPr>
                <w:rFonts w:ascii="Times New Roman" w:hAnsi="Times New Roman" w:cs="Times New Roman"/>
                <w:sz w:val="20"/>
                <w:szCs w:val="20"/>
              </w:rPr>
            </w:pPr>
            <w:r w:rsidRPr="00F17854">
              <w:rPr>
                <w:rFonts w:ascii="Times New Roman" w:hAnsi="Times New Roman" w:cs="Times New Roman"/>
                <w:sz w:val="20"/>
                <w:szCs w:val="20"/>
              </w:rPr>
              <w:t xml:space="preserve">ОФКСМП, УО, ОГБУЗ «ОБ № 2», </w:t>
            </w:r>
            <w:proofErr w:type="gramStart"/>
            <w:r w:rsidRPr="00F17854">
              <w:rPr>
                <w:rFonts w:ascii="Times New Roman" w:hAnsi="Times New Roman" w:cs="Times New Roman"/>
                <w:sz w:val="20"/>
                <w:szCs w:val="20"/>
              </w:rPr>
              <w:t>ОК</w:t>
            </w:r>
            <w:proofErr w:type="gramEnd"/>
            <w:r w:rsidRPr="00F17854">
              <w:rPr>
                <w:rFonts w:ascii="Times New Roman" w:hAnsi="Times New Roman" w:cs="Times New Roman"/>
                <w:sz w:val="20"/>
                <w:szCs w:val="20"/>
              </w:rPr>
              <w:t>; МО МВД России «</w:t>
            </w:r>
            <w:proofErr w:type="spellStart"/>
            <w:r w:rsidRPr="00F17854">
              <w:rPr>
                <w:rFonts w:ascii="Times New Roman" w:hAnsi="Times New Roman" w:cs="Times New Roman"/>
                <w:sz w:val="20"/>
                <w:szCs w:val="20"/>
              </w:rPr>
              <w:t>Эхирит</w:t>
            </w:r>
            <w:proofErr w:type="spellEnd"/>
            <w:r w:rsidRPr="00F17854">
              <w:rPr>
                <w:rFonts w:ascii="Times New Roman" w:hAnsi="Times New Roman" w:cs="Times New Roman"/>
                <w:sz w:val="20"/>
                <w:szCs w:val="20"/>
              </w:rPr>
              <w:t xml:space="preserve"> </w:t>
            </w:r>
            <w:proofErr w:type="spellStart"/>
            <w:r w:rsidRPr="00F17854">
              <w:rPr>
                <w:rFonts w:ascii="Times New Roman" w:hAnsi="Times New Roman" w:cs="Times New Roman"/>
                <w:sz w:val="20"/>
                <w:szCs w:val="20"/>
              </w:rPr>
              <w:t>Булагатский</w:t>
            </w:r>
            <w:proofErr w:type="spellEnd"/>
            <w:r w:rsidRPr="00F17854">
              <w:rPr>
                <w:rFonts w:ascii="Times New Roman" w:hAnsi="Times New Roman" w:cs="Times New Roman"/>
                <w:sz w:val="20"/>
                <w:szCs w:val="20"/>
              </w:rPr>
              <w:t xml:space="preserve"> район»,  Усть-Ордынское ПНО, ОГКУ «Центр занятости населения»</w:t>
            </w:r>
          </w:p>
        </w:tc>
      </w:tr>
      <w:tr w:rsidR="009865DE" w:rsidRPr="000D2091" w:rsidTr="009865DE">
        <w:trPr>
          <w:cantSplit/>
          <w:trHeight w:val="1134"/>
        </w:trPr>
        <w:tc>
          <w:tcPr>
            <w:tcW w:w="498" w:type="dxa"/>
          </w:tcPr>
          <w:p w:rsidR="009865DE" w:rsidRPr="000D2091" w:rsidRDefault="009865DE" w:rsidP="009865DE">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126" w:type="dxa"/>
          </w:tcPr>
          <w:p w:rsidR="009865DE" w:rsidRPr="00001638" w:rsidRDefault="009865DE" w:rsidP="009865DE">
            <w:pPr>
              <w:spacing w:after="0" w:line="240" w:lineRule="auto"/>
              <w:jc w:val="both"/>
              <w:rPr>
                <w:rFonts w:ascii="Times New Roman" w:hAnsi="Times New Roman" w:cs="Times New Roman"/>
                <w:sz w:val="16"/>
                <w:szCs w:val="16"/>
              </w:rPr>
            </w:pPr>
            <w:r w:rsidRPr="00001638">
              <w:rPr>
                <w:rFonts w:ascii="Times New Roman" w:hAnsi="Times New Roman" w:cs="Times New Roman"/>
                <w:sz w:val="16"/>
                <w:szCs w:val="16"/>
              </w:rPr>
              <w:t>Осуществление мероприятий, направленных на борьбу с произрастанием дикорастущей конопли в муниципальном образовании «Эхирит-Булагатский район».</w:t>
            </w:r>
          </w:p>
        </w:tc>
        <w:tc>
          <w:tcPr>
            <w:tcW w:w="886" w:type="dxa"/>
          </w:tcPr>
          <w:p w:rsidR="009865DE" w:rsidRDefault="009865DE" w:rsidP="009865DE">
            <w:r>
              <w:rPr>
                <w:rFonts w:ascii="Times New Roman" w:hAnsi="Times New Roman" w:cs="Times New Roman"/>
                <w:sz w:val="20"/>
                <w:szCs w:val="20"/>
              </w:rPr>
              <w:t>2024-2028</w:t>
            </w:r>
            <w:r w:rsidRPr="0028464D">
              <w:rPr>
                <w:rFonts w:ascii="Times New Roman" w:hAnsi="Times New Roman" w:cs="Times New Roman"/>
                <w:sz w:val="20"/>
                <w:szCs w:val="20"/>
              </w:rPr>
              <w:t>гг</w:t>
            </w:r>
          </w:p>
        </w:tc>
        <w:tc>
          <w:tcPr>
            <w:tcW w:w="726" w:type="dxa"/>
            <w:textDirection w:val="btLr"/>
          </w:tcPr>
          <w:p w:rsidR="009865DE" w:rsidRDefault="009865DE"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130 000</w:t>
            </w:r>
          </w:p>
        </w:tc>
        <w:tc>
          <w:tcPr>
            <w:tcW w:w="727" w:type="dxa"/>
            <w:textDirection w:val="btLr"/>
            <w:vAlign w:val="center"/>
          </w:tcPr>
          <w:p w:rsidR="009865DE" w:rsidRDefault="009865DE" w:rsidP="009865DE">
            <w:pPr>
              <w:ind w:left="113" w:right="113"/>
              <w:jc w:val="center"/>
            </w:pPr>
            <w:r>
              <w:rPr>
                <w:rFonts w:ascii="Times New Roman" w:hAnsi="Times New Roman" w:cs="Times New Roman"/>
                <w:sz w:val="20"/>
                <w:szCs w:val="20"/>
              </w:rPr>
              <w:t>26</w:t>
            </w:r>
            <w:r w:rsidRPr="00773A4D">
              <w:rPr>
                <w:rFonts w:ascii="Times New Roman" w:hAnsi="Times New Roman" w:cs="Times New Roman"/>
                <w:sz w:val="20"/>
                <w:szCs w:val="20"/>
              </w:rPr>
              <w:t xml:space="preserve"> 0</w:t>
            </w:r>
            <w:r>
              <w:rPr>
                <w:rFonts w:ascii="Times New Roman" w:hAnsi="Times New Roman" w:cs="Times New Roman"/>
                <w:sz w:val="20"/>
                <w:szCs w:val="20"/>
              </w:rPr>
              <w:t>0</w:t>
            </w:r>
            <w:r w:rsidRPr="00773A4D">
              <w:rPr>
                <w:rFonts w:ascii="Times New Roman" w:hAnsi="Times New Roman" w:cs="Times New Roman"/>
                <w:sz w:val="20"/>
                <w:szCs w:val="20"/>
              </w:rPr>
              <w:t>0</w:t>
            </w:r>
          </w:p>
        </w:tc>
        <w:tc>
          <w:tcPr>
            <w:tcW w:w="726" w:type="dxa"/>
            <w:textDirection w:val="btLr"/>
            <w:vAlign w:val="center"/>
          </w:tcPr>
          <w:p w:rsidR="009865DE" w:rsidRDefault="009865DE" w:rsidP="009865DE">
            <w:pPr>
              <w:ind w:left="113" w:right="113"/>
              <w:jc w:val="center"/>
            </w:pPr>
            <w:r>
              <w:rPr>
                <w:rFonts w:ascii="Times New Roman" w:hAnsi="Times New Roman" w:cs="Times New Roman"/>
                <w:sz w:val="20"/>
                <w:szCs w:val="20"/>
              </w:rPr>
              <w:t>26</w:t>
            </w:r>
            <w:r w:rsidRPr="00773A4D">
              <w:rPr>
                <w:rFonts w:ascii="Times New Roman" w:hAnsi="Times New Roman" w:cs="Times New Roman"/>
                <w:sz w:val="20"/>
                <w:szCs w:val="20"/>
              </w:rPr>
              <w:t xml:space="preserve"> 0</w:t>
            </w:r>
            <w:r>
              <w:rPr>
                <w:rFonts w:ascii="Times New Roman" w:hAnsi="Times New Roman" w:cs="Times New Roman"/>
                <w:sz w:val="20"/>
                <w:szCs w:val="20"/>
              </w:rPr>
              <w:t>0</w:t>
            </w:r>
            <w:r w:rsidRPr="00773A4D">
              <w:rPr>
                <w:rFonts w:ascii="Times New Roman" w:hAnsi="Times New Roman" w:cs="Times New Roman"/>
                <w:sz w:val="20"/>
                <w:szCs w:val="20"/>
              </w:rPr>
              <w:t>0</w:t>
            </w:r>
          </w:p>
        </w:tc>
        <w:tc>
          <w:tcPr>
            <w:tcW w:w="727" w:type="dxa"/>
            <w:textDirection w:val="btLr"/>
            <w:vAlign w:val="center"/>
          </w:tcPr>
          <w:p w:rsidR="009865DE" w:rsidRDefault="009865DE" w:rsidP="009865DE">
            <w:pPr>
              <w:ind w:left="113" w:right="113"/>
              <w:jc w:val="center"/>
            </w:pPr>
            <w:r w:rsidRPr="00FF48AE">
              <w:rPr>
                <w:rFonts w:ascii="Times New Roman" w:hAnsi="Times New Roman" w:cs="Times New Roman"/>
                <w:sz w:val="20"/>
                <w:szCs w:val="20"/>
              </w:rPr>
              <w:t>26 000</w:t>
            </w:r>
          </w:p>
        </w:tc>
        <w:tc>
          <w:tcPr>
            <w:tcW w:w="726" w:type="dxa"/>
            <w:textDirection w:val="btLr"/>
            <w:vAlign w:val="center"/>
          </w:tcPr>
          <w:p w:rsidR="009865DE" w:rsidRDefault="009865DE" w:rsidP="009865DE">
            <w:pPr>
              <w:ind w:left="113" w:right="113"/>
              <w:jc w:val="center"/>
            </w:pPr>
            <w:r w:rsidRPr="00FF48AE">
              <w:rPr>
                <w:rFonts w:ascii="Times New Roman" w:hAnsi="Times New Roman" w:cs="Times New Roman"/>
                <w:sz w:val="20"/>
                <w:szCs w:val="20"/>
              </w:rPr>
              <w:t>26 000</w:t>
            </w:r>
          </w:p>
        </w:tc>
        <w:tc>
          <w:tcPr>
            <w:tcW w:w="727" w:type="dxa"/>
            <w:textDirection w:val="btLr"/>
            <w:vAlign w:val="center"/>
          </w:tcPr>
          <w:p w:rsidR="009865DE" w:rsidRDefault="009865DE" w:rsidP="009865DE">
            <w:pPr>
              <w:ind w:left="113" w:right="113"/>
              <w:jc w:val="center"/>
            </w:pPr>
            <w:r w:rsidRPr="00FF48AE">
              <w:rPr>
                <w:rFonts w:ascii="Times New Roman" w:hAnsi="Times New Roman" w:cs="Times New Roman"/>
                <w:sz w:val="20"/>
                <w:szCs w:val="20"/>
              </w:rPr>
              <w:t>26 000</w:t>
            </w:r>
          </w:p>
        </w:tc>
        <w:tc>
          <w:tcPr>
            <w:tcW w:w="2410" w:type="dxa"/>
          </w:tcPr>
          <w:p w:rsidR="009865DE" w:rsidRPr="00001638" w:rsidRDefault="009865DE" w:rsidP="009865DE">
            <w:pPr>
              <w:spacing w:after="0" w:line="240" w:lineRule="auto"/>
              <w:jc w:val="both"/>
              <w:rPr>
                <w:rFonts w:ascii="Times New Roman" w:hAnsi="Times New Roman" w:cs="Times New Roman"/>
                <w:sz w:val="20"/>
                <w:szCs w:val="20"/>
              </w:rPr>
            </w:pPr>
            <w:r w:rsidRPr="00001638">
              <w:rPr>
                <w:rFonts w:ascii="Times New Roman" w:hAnsi="Times New Roman" w:cs="Times New Roman"/>
                <w:sz w:val="20"/>
                <w:szCs w:val="20"/>
              </w:rPr>
              <w:t>ОФКСМП, АНК, Главы сельских поселений,  МО МВД России «Эхирит</w:t>
            </w:r>
            <w:r>
              <w:rPr>
                <w:rFonts w:ascii="Times New Roman" w:hAnsi="Times New Roman" w:cs="Times New Roman"/>
                <w:sz w:val="20"/>
                <w:szCs w:val="20"/>
              </w:rPr>
              <w:t>-</w:t>
            </w:r>
            <w:r w:rsidRPr="00001638">
              <w:rPr>
                <w:rFonts w:ascii="Times New Roman" w:hAnsi="Times New Roman" w:cs="Times New Roman"/>
                <w:sz w:val="20"/>
                <w:szCs w:val="20"/>
              </w:rPr>
              <w:t>Булагатский район»,  Усть-Ордынское психоневрологическое отделение, ОГКУ «Центр занятости населения»</w:t>
            </w:r>
          </w:p>
        </w:tc>
      </w:tr>
      <w:tr w:rsidR="009865DE" w:rsidRPr="000D2091" w:rsidTr="009865DE">
        <w:trPr>
          <w:cantSplit/>
          <w:trHeight w:val="1134"/>
        </w:trPr>
        <w:tc>
          <w:tcPr>
            <w:tcW w:w="498" w:type="dxa"/>
          </w:tcPr>
          <w:p w:rsidR="009865DE" w:rsidRPr="000D2091" w:rsidRDefault="009865DE" w:rsidP="009865D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9</w:t>
            </w:r>
          </w:p>
        </w:tc>
        <w:tc>
          <w:tcPr>
            <w:tcW w:w="2126" w:type="dxa"/>
          </w:tcPr>
          <w:p w:rsidR="009865DE" w:rsidRDefault="009865DE" w:rsidP="009865DE">
            <w:pPr>
              <w:spacing w:after="0" w:line="240" w:lineRule="auto"/>
            </w:pPr>
            <w:r w:rsidRPr="00001638">
              <w:rPr>
                <w:rFonts w:ascii="Times New Roman" w:hAnsi="Times New Roman" w:cs="Times New Roman"/>
                <w:sz w:val="20"/>
                <w:szCs w:val="20"/>
              </w:rPr>
              <w:t>Развитие на территории муниципального образования «Эхирит-Булагатский район»   добровольческого (волонтерского) антинаркотического движения</w:t>
            </w:r>
            <w:r w:rsidRPr="00DB559D">
              <w:rPr>
                <w:rFonts w:ascii="Times New Roman" w:hAnsi="Times New Roman" w:cs="Times New Roman"/>
                <w:sz w:val="24"/>
                <w:szCs w:val="24"/>
              </w:rPr>
              <w:t>.</w:t>
            </w:r>
          </w:p>
        </w:tc>
        <w:tc>
          <w:tcPr>
            <w:tcW w:w="886" w:type="dxa"/>
          </w:tcPr>
          <w:p w:rsidR="009865DE" w:rsidRDefault="009865DE" w:rsidP="009865DE">
            <w:r>
              <w:rPr>
                <w:rFonts w:ascii="Times New Roman" w:hAnsi="Times New Roman" w:cs="Times New Roman"/>
                <w:sz w:val="20"/>
                <w:szCs w:val="20"/>
              </w:rPr>
              <w:t>2024-2028</w:t>
            </w:r>
            <w:r w:rsidRPr="0028464D">
              <w:rPr>
                <w:rFonts w:ascii="Times New Roman" w:hAnsi="Times New Roman" w:cs="Times New Roman"/>
                <w:sz w:val="20"/>
                <w:szCs w:val="20"/>
              </w:rPr>
              <w:t>гг</w:t>
            </w:r>
          </w:p>
        </w:tc>
        <w:tc>
          <w:tcPr>
            <w:tcW w:w="726" w:type="dxa"/>
            <w:textDirection w:val="btLr"/>
          </w:tcPr>
          <w:p w:rsidR="009865DE" w:rsidRDefault="009865DE"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78 300</w:t>
            </w:r>
          </w:p>
        </w:tc>
        <w:tc>
          <w:tcPr>
            <w:tcW w:w="727" w:type="dxa"/>
            <w:textDirection w:val="btLr"/>
            <w:vAlign w:val="center"/>
          </w:tcPr>
          <w:p w:rsidR="009865DE" w:rsidRPr="00E86803" w:rsidRDefault="009865DE" w:rsidP="009865DE">
            <w:pPr>
              <w:ind w:left="113" w:right="113"/>
              <w:jc w:val="center"/>
              <w:rPr>
                <w:rFonts w:ascii="Times New Roman" w:hAnsi="Times New Roman" w:cs="Times New Roman"/>
                <w:sz w:val="20"/>
                <w:szCs w:val="20"/>
              </w:rPr>
            </w:pPr>
            <w:r w:rsidRPr="00E86803">
              <w:rPr>
                <w:rFonts w:ascii="Times New Roman" w:hAnsi="Times New Roman" w:cs="Times New Roman"/>
                <w:sz w:val="20"/>
                <w:szCs w:val="20"/>
              </w:rPr>
              <w:t>1</w:t>
            </w:r>
            <w:r>
              <w:rPr>
                <w:rFonts w:ascii="Times New Roman" w:hAnsi="Times New Roman" w:cs="Times New Roman"/>
                <w:sz w:val="20"/>
                <w:szCs w:val="20"/>
              </w:rPr>
              <w:t>5</w:t>
            </w:r>
            <w:r w:rsidRPr="00E86803">
              <w:rPr>
                <w:rFonts w:ascii="Times New Roman" w:hAnsi="Times New Roman" w:cs="Times New Roman"/>
                <w:sz w:val="20"/>
                <w:szCs w:val="20"/>
              </w:rPr>
              <w:t xml:space="preserve"> 660</w:t>
            </w:r>
          </w:p>
        </w:tc>
        <w:tc>
          <w:tcPr>
            <w:tcW w:w="726" w:type="dxa"/>
            <w:textDirection w:val="btLr"/>
            <w:vAlign w:val="center"/>
          </w:tcPr>
          <w:p w:rsidR="009865DE" w:rsidRPr="00E86803" w:rsidRDefault="009865DE" w:rsidP="009865DE">
            <w:pPr>
              <w:ind w:left="113" w:right="113"/>
              <w:jc w:val="center"/>
              <w:rPr>
                <w:rFonts w:ascii="Times New Roman" w:hAnsi="Times New Roman" w:cs="Times New Roman"/>
                <w:sz w:val="20"/>
                <w:szCs w:val="20"/>
              </w:rPr>
            </w:pPr>
            <w:r w:rsidRPr="00E86803">
              <w:rPr>
                <w:rFonts w:ascii="Times New Roman" w:hAnsi="Times New Roman" w:cs="Times New Roman"/>
                <w:sz w:val="20"/>
                <w:szCs w:val="20"/>
              </w:rPr>
              <w:t>1</w:t>
            </w:r>
            <w:r>
              <w:rPr>
                <w:rFonts w:ascii="Times New Roman" w:hAnsi="Times New Roman" w:cs="Times New Roman"/>
                <w:sz w:val="20"/>
                <w:szCs w:val="20"/>
              </w:rPr>
              <w:t>5</w:t>
            </w:r>
            <w:r w:rsidRPr="00E86803">
              <w:rPr>
                <w:rFonts w:ascii="Times New Roman" w:hAnsi="Times New Roman" w:cs="Times New Roman"/>
                <w:sz w:val="20"/>
                <w:szCs w:val="20"/>
              </w:rPr>
              <w:t xml:space="preserve"> 660</w:t>
            </w:r>
          </w:p>
        </w:tc>
        <w:tc>
          <w:tcPr>
            <w:tcW w:w="727" w:type="dxa"/>
            <w:textDirection w:val="btLr"/>
            <w:vAlign w:val="center"/>
          </w:tcPr>
          <w:p w:rsidR="009865DE" w:rsidRDefault="009865DE" w:rsidP="009865DE">
            <w:pPr>
              <w:ind w:left="113" w:right="113"/>
              <w:jc w:val="center"/>
            </w:pPr>
            <w:r w:rsidRPr="00A6210E">
              <w:rPr>
                <w:rFonts w:ascii="Times New Roman" w:hAnsi="Times New Roman" w:cs="Times New Roman"/>
                <w:sz w:val="20"/>
                <w:szCs w:val="20"/>
              </w:rPr>
              <w:t>15 660</w:t>
            </w:r>
          </w:p>
        </w:tc>
        <w:tc>
          <w:tcPr>
            <w:tcW w:w="726" w:type="dxa"/>
            <w:textDirection w:val="btLr"/>
            <w:vAlign w:val="center"/>
          </w:tcPr>
          <w:p w:rsidR="009865DE" w:rsidRDefault="009865DE" w:rsidP="009865DE">
            <w:pPr>
              <w:ind w:left="113" w:right="113"/>
              <w:jc w:val="center"/>
            </w:pPr>
            <w:r w:rsidRPr="00A6210E">
              <w:rPr>
                <w:rFonts w:ascii="Times New Roman" w:hAnsi="Times New Roman" w:cs="Times New Roman"/>
                <w:sz w:val="20"/>
                <w:szCs w:val="20"/>
              </w:rPr>
              <w:t>15 660</w:t>
            </w:r>
          </w:p>
        </w:tc>
        <w:tc>
          <w:tcPr>
            <w:tcW w:w="727" w:type="dxa"/>
            <w:textDirection w:val="btLr"/>
            <w:vAlign w:val="center"/>
          </w:tcPr>
          <w:p w:rsidR="009865DE" w:rsidRDefault="009865DE" w:rsidP="009865DE">
            <w:pPr>
              <w:ind w:left="113" w:right="113"/>
              <w:jc w:val="center"/>
            </w:pPr>
            <w:r w:rsidRPr="00A6210E">
              <w:rPr>
                <w:rFonts w:ascii="Times New Roman" w:hAnsi="Times New Roman" w:cs="Times New Roman"/>
                <w:sz w:val="20"/>
                <w:szCs w:val="20"/>
              </w:rPr>
              <w:t>15 660</w:t>
            </w:r>
          </w:p>
        </w:tc>
        <w:tc>
          <w:tcPr>
            <w:tcW w:w="2410" w:type="dxa"/>
          </w:tcPr>
          <w:p w:rsidR="009865DE" w:rsidRPr="00001638" w:rsidRDefault="009865DE" w:rsidP="009865DE">
            <w:pPr>
              <w:spacing w:after="0" w:line="240" w:lineRule="auto"/>
              <w:jc w:val="both"/>
              <w:rPr>
                <w:rFonts w:ascii="Times New Roman" w:hAnsi="Times New Roman" w:cs="Times New Roman"/>
                <w:sz w:val="20"/>
                <w:szCs w:val="20"/>
              </w:rPr>
            </w:pPr>
            <w:r w:rsidRPr="00001638">
              <w:rPr>
                <w:rFonts w:ascii="Times New Roman" w:hAnsi="Times New Roman" w:cs="Times New Roman"/>
                <w:sz w:val="20"/>
                <w:szCs w:val="20"/>
              </w:rPr>
              <w:t xml:space="preserve">ОФКСМП, УО, ОГБУЗ «ОБ № 2», </w:t>
            </w:r>
            <w:proofErr w:type="gramStart"/>
            <w:r>
              <w:rPr>
                <w:rFonts w:ascii="Times New Roman" w:hAnsi="Times New Roman" w:cs="Times New Roman"/>
                <w:sz w:val="20"/>
                <w:szCs w:val="20"/>
              </w:rPr>
              <w:t>ОК</w:t>
            </w:r>
            <w:proofErr w:type="gramEnd"/>
            <w:r w:rsidRPr="00001638">
              <w:rPr>
                <w:rFonts w:ascii="Times New Roman" w:hAnsi="Times New Roman" w:cs="Times New Roman"/>
                <w:sz w:val="20"/>
                <w:szCs w:val="20"/>
              </w:rPr>
              <w:t>; МО МВД России «</w:t>
            </w:r>
            <w:proofErr w:type="spellStart"/>
            <w:r w:rsidRPr="00001638">
              <w:rPr>
                <w:rFonts w:ascii="Times New Roman" w:hAnsi="Times New Roman" w:cs="Times New Roman"/>
                <w:sz w:val="20"/>
                <w:szCs w:val="20"/>
              </w:rPr>
              <w:t>Эхирит</w:t>
            </w:r>
            <w:proofErr w:type="spellEnd"/>
            <w:r w:rsidRPr="00001638">
              <w:rPr>
                <w:rFonts w:ascii="Times New Roman" w:hAnsi="Times New Roman" w:cs="Times New Roman"/>
                <w:sz w:val="20"/>
                <w:szCs w:val="20"/>
              </w:rPr>
              <w:t xml:space="preserve"> </w:t>
            </w:r>
            <w:proofErr w:type="spellStart"/>
            <w:r w:rsidRPr="00001638">
              <w:rPr>
                <w:rFonts w:ascii="Times New Roman" w:hAnsi="Times New Roman" w:cs="Times New Roman"/>
                <w:sz w:val="20"/>
                <w:szCs w:val="20"/>
              </w:rPr>
              <w:t>Булагатский</w:t>
            </w:r>
            <w:proofErr w:type="spellEnd"/>
            <w:r w:rsidRPr="00001638">
              <w:rPr>
                <w:rFonts w:ascii="Times New Roman" w:hAnsi="Times New Roman" w:cs="Times New Roman"/>
                <w:sz w:val="20"/>
                <w:szCs w:val="20"/>
              </w:rPr>
              <w:t xml:space="preserve"> район»,  Усть-Ордынское психоневрологическое отделение, ОГКУ «Центр занятости населения»</w:t>
            </w:r>
          </w:p>
        </w:tc>
      </w:tr>
      <w:tr w:rsidR="009865DE" w:rsidRPr="000D2091" w:rsidTr="009865DE">
        <w:trPr>
          <w:cantSplit/>
          <w:trHeight w:val="1134"/>
        </w:trPr>
        <w:tc>
          <w:tcPr>
            <w:tcW w:w="498" w:type="dxa"/>
          </w:tcPr>
          <w:p w:rsidR="009865DE" w:rsidRDefault="009865DE" w:rsidP="009865DE">
            <w:pPr>
              <w:spacing w:after="0" w:line="240" w:lineRule="auto"/>
              <w:rPr>
                <w:rFonts w:ascii="Times New Roman" w:hAnsi="Times New Roman" w:cs="Times New Roman"/>
                <w:sz w:val="20"/>
                <w:szCs w:val="20"/>
              </w:rPr>
            </w:pPr>
          </w:p>
        </w:tc>
        <w:tc>
          <w:tcPr>
            <w:tcW w:w="2126" w:type="dxa"/>
          </w:tcPr>
          <w:p w:rsidR="009865DE" w:rsidRPr="00DB559D" w:rsidRDefault="009865DE" w:rsidP="009865DE">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86" w:type="dxa"/>
          </w:tcPr>
          <w:p w:rsidR="009865DE" w:rsidRPr="00D930F8" w:rsidRDefault="009865DE" w:rsidP="009865DE">
            <w:pPr>
              <w:rPr>
                <w:rFonts w:ascii="Times New Roman" w:hAnsi="Times New Roman" w:cs="Times New Roman"/>
                <w:sz w:val="20"/>
                <w:szCs w:val="20"/>
              </w:rPr>
            </w:pPr>
          </w:p>
        </w:tc>
        <w:tc>
          <w:tcPr>
            <w:tcW w:w="726" w:type="dxa"/>
            <w:textDirection w:val="btLr"/>
          </w:tcPr>
          <w:p w:rsidR="009865DE" w:rsidRDefault="009865DE"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478 500</w:t>
            </w:r>
          </w:p>
        </w:tc>
        <w:tc>
          <w:tcPr>
            <w:tcW w:w="727" w:type="dxa"/>
            <w:textDirection w:val="btLr"/>
          </w:tcPr>
          <w:p w:rsidR="009865DE" w:rsidRDefault="009865DE"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95 700</w:t>
            </w:r>
          </w:p>
        </w:tc>
        <w:tc>
          <w:tcPr>
            <w:tcW w:w="726" w:type="dxa"/>
            <w:textDirection w:val="btLr"/>
          </w:tcPr>
          <w:p w:rsidR="009865DE" w:rsidRDefault="009865DE" w:rsidP="00986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95 700</w:t>
            </w:r>
          </w:p>
        </w:tc>
        <w:tc>
          <w:tcPr>
            <w:tcW w:w="727" w:type="dxa"/>
            <w:textDirection w:val="btLr"/>
            <w:vAlign w:val="center"/>
          </w:tcPr>
          <w:p w:rsidR="009865DE" w:rsidRDefault="009865DE" w:rsidP="009865DE">
            <w:pPr>
              <w:ind w:left="113" w:right="113"/>
              <w:jc w:val="center"/>
            </w:pPr>
            <w:r w:rsidRPr="006C2548">
              <w:rPr>
                <w:rFonts w:ascii="Times New Roman" w:hAnsi="Times New Roman" w:cs="Times New Roman"/>
                <w:sz w:val="20"/>
                <w:szCs w:val="20"/>
              </w:rPr>
              <w:t>95 700</w:t>
            </w:r>
          </w:p>
        </w:tc>
        <w:tc>
          <w:tcPr>
            <w:tcW w:w="726" w:type="dxa"/>
            <w:textDirection w:val="btLr"/>
            <w:vAlign w:val="center"/>
          </w:tcPr>
          <w:p w:rsidR="009865DE" w:rsidRDefault="009865DE" w:rsidP="009865DE">
            <w:pPr>
              <w:ind w:left="113" w:right="113"/>
              <w:jc w:val="center"/>
            </w:pPr>
            <w:r w:rsidRPr="006C2548">
              <w:rPr>
                <w:rFonts w:ascii="Times New Roman" w:hAnsi="Times New Roman" w:cs="Times New Roman"/>
                <w:sz w:val="20"/>
                <w:szCs w:val="20"/>
              </w:rPr>
              <w:t>95 700</w:t>
            </w:r>
          </w:p>
        </w:tc>
        <w:tc>
          <w:tcPr>
            <w:tcW w:w="727" w:type="dxa"/>
            <w:textDirection w:val="btLr"/>
            <w:vAlign w:val="center"/>
          </w:tcPr>
          <w:p w:rsidR="009865DE" w:rsidRDefault="009865DE" w:rsidP="009865DE">
            <w:pPr>
              <w:ind w:left="113" w:right="113"/>
              <w:jc w:val="center"/>
            </w:pPr>
            <w:r w:rsidRPr="006C2548">
              <w:rPr>
                <w:rFonts w:ascii="Times New Roman" w:hAnsi="Times New Roman" w:cs="Times New Roman"/>
                <w:sz w:val="20"/>
                <w:szCs w:val="20"/>
              </w:rPr>
              <w:t>95 700</w:t>
            </w:r>
          </w:p>
        </w:tc>
        <w:tc>
          <w:tcPr>
            <w:tcW w:w="2410" w:type="dxa"/>
          </w:tcPr>
          <w:p w:rsidR="009865DE" w:rsidRPr="00BA36A9" w:rsidRDefault="009865DE" w:rsidP="009865DE">
            <w:pPr>
              <w:spacing w:after="0" w:line="240" w:lineRule="auto"/>
              <w:jc w:val="both"/>
              <w:rPr>
                <w:rFonts w:ascii="Times New Roman" w:hAnsi="Times New Roman" w:cs="Times New Roman"/>
                <w:sz w:val="24"/>
                <w:szCs w:val="24"/>
              </w:rPr>
            </w:pPr>
          </w:p>
        </w:tc>
      </w:tr>
    </w:tbl>
    <w:p w:rsidR="00FC1E0C" w:rsidRDefault="00FC1E0C" w:rsidP="00FC1E0C">
      <w:pPr>
        <w:spacing w:after="0" w:line="240" w:lineRule="auto"/>
        <w:rPr>
          <w:rFonts w:ascii="Times New Roman" w:hAnsi="Times New Roman" w:cs="Times New Roman"/>
        </w:rPr>
      </w:pPr>
    </w:p>
    <w:p w:rsidR="00FF74AF" w:rsidRDefault="00FF74AF" w:rsidP="006F60FC">
      <w:pPr>
        <w:spacing w:after="0" w:line="240" w:lineRule="auto"/>
        <w:rPr>
          <w:rStyle w:val="a3"/>
          <w:rFonts w:ascii="Times New Roman" w:hAnsi="Times New Roman" w:cs="Times New Roman"/>
          <w:color w:val="auto"/>
          <w:sz w:val="28"/>
          <w:szCs w:val="28"/>
        </w:rPr>
      </w:pPr>
    </w:p>
    <w:p w:rsidR="00FC1E0C" w:rsidRPr="000D2091" w:rsidRDefault="00FC1E0C" w:rsidP="00FC1E0C">
      <w:pPr>
        <w:spacing w:after="0" w:line="240" w:lineRule="auto"/>
        <w:jc w:val="center"/>
        <w:rPr>
          <w:rStyle w:val="a3"/>
          <w:rFonts w:ascii="Times New Roman" w:hAnsi="Times New Roman" w:cs="Times New Roman"/>
          <w:color w:val="auto"/>
          <w:sz w:val="28"/>
          <w:szCs w:val="28"/>
        </w:rPr>
      </w:pPr>
      <w:r w:rsidRPr="000D2091">
        <w:rPr>
          <w:rStyle w:val="a3"/>
          <w:rFonts w:ascii="Times New Roman" w:hAnsi="Times New Roman" w:cs="Times New Roman"/>
          <w:color w:val="auto"/>
          <w:sz w:val="28"/>
          <w:szCs w:val="28"/>
        </w:rPr>
        <w:t>5. Механизм реализации</w:t>
      </w:r>
    </w:p>
    <w:p w:rsidR="00FC1E0C" w:rsidRPr="0075446D" w:rsidRDefault="00FC1E0C" w:rsidP="00FC1E0C">
      <w:pPr>
        <w:spacing w:after="0" w:line="240" w:lineRule="auto"/>
        <w:jc w:val="center"/>
        <w:rPr>
          <w:rFonts w:ascii="Times New Roman" w:hAnsi="Times New Roman" w:cs="Times New Roman"/>
          <w:iCs/>
          <w:sz w:val="28"/>
          <w:szCs w:val="28"/>
        </w:rPr>
      </w:pPr>
    </w:p>
    <w:p w:rsidR="00FC1E0C" w:rsidRPr="00053E37" w:rsidRDefault="00FC1E0C" w:rsidP="00FC1E0C">
      <w:pPr>
        <w:pStyle w:val="a6"/>
        <w:ind w:firstLine="708"/>
        <w:rPr>
          <w:rFonts w:ascii="Times New Roman" w:hAnsi="Times New Roman" w:cs="Times New Roman"/>
          <w:sz w:val="28"/>
          <w:szCs w:val="28"/>
        </w:rPr>
      </w:pPr>
      <w:r w:rsidRPr="00053E37">
        <w:rPr>
          <w:rFonts w:ascii="Times New Roman" w:hAnsi="Times New Roman" w:cs="Times New Roman"/>
          <w:sz w:val="28"/>
          <w:szCs w:val="28"/>
        </w:rPr>
        <w:t xml:space="preserve">Подпрограмма разработана в соответствии </w:t>
      </w:r>
      <w:r w:rsidR="008662E2" w:rsidRPr="00053E37">
        <w:rPr>
          <w:rFonts w:ascii="Times New Roman" w:hAnsi="Times New Roman" w:cs="Times New Roman"/>
          <w:sz w:val="28"/>
          <w:szCs w:val="28"/>
        </w:rPr>
        <w:fldChar w:fldCharType="begin"/>
      </w:r>
      <w:r w:rsidRPr="00053E37">
        <w:rPr>
          <w:rFonts w:ascii="Times New Roman" w:hAnsi="Times New Roman" w:cs="Times New Roman"/>
          <w:sz w:val="28"/>
          <w:szCs w:val="28"/>
        </w:rPr>
        <w:instrText xml:space="preserve"> HYPERLINK "http://docs.cntd.ru/document/460151583" </w:instrText>
      </w:r>
      <w:r w:rsidR="008662E2" w:rsidRPr="00053E37">
        <w:rPr>
          <w:rFonts w:ascii="Times New Roman" w:hAnsi="Times New Roman" w:cs="Times New Roman"/>
          <w:sz w:val="28"/>
          <w:szCs w:val="28"/>
        </w:rPr>
        <w:fldChar w:fldCharType="separate"/>
      </w:r>
      <w:r w:rsidRPr="00053E37">
        <w:rPr>
          <w:rStyle w:val="aa"/>
          <w:rFonts w:ascii="Times New Roman" w:hAnsi="Times New Roman" w:cs="Times New Roman"/>
          <w:color w:val="auto"/>
          <w:sz w:val="28"/>
          <w:szCs w:val="28"/>
        </w:rPr>
        <w:t xml:space="preserve">постановлением мэра муниципального образования «Эхирит-Булагатский район» от 11 июля 2018 года N 744 </w:t>
      </w:r>
      <w:r w:rsidRPr="00053E37">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FC1E0C" w:rsidRPr="00876E06" w:rsidRDefault="008662E2" w:rsidP="00FC1E0C">
      <w:pPr>
        <w:pStyle w:val="ab"/>
        <w:ind w:left="0" w:firstLine="708"/>
        <w:jc w:val="both"/>
        <w:rPr>
          <w:rFonts w:ascii="Times New Roman" w:hAnsi="Times New Roman" w:cs="Times New Roman"/>
          <w:bCs/>
          <w:sz w:val="28"/>
          <w:szCs w:val="28"/>
        </w:rPr>
      </w:pPr>
      <w:r w:rsidRPr="00053E37">
        <w:rPr>
          <w:rFonts w:ascii="Times New Roman" w:hAnsi="Times New Roman" w:cs="Times New Roman"/>
          <w:sz w:val="28"/>
          <w:szCs w:val="28"/>
        </w:rPr>
        <w:fldChar w:fldCharType="end"/>
      </w:r>
      <w:proofErr w:type="gramStart"/>
      <w:r w:rsidR="00FC1E0C" w:rsidRPr="00053E37">
        <w:rPr>
          <w:rFonts w:ascii="Times New Roman" w:hAnsi="Times New Roman" w:cs="Times New Roman"/>
          <w:sz w:val="28"/>
          <w:szCs w:val="28"/>
        </w:rPr>
        <w:t xml:space="preserve">Разработка подпрограммы осуществляется на основании постановления мэра района от 28 сентября 2018 года № 1023  «О внесении изменений </w:t>
      </w:r>
      <w:r w:rsidR="00FC1E0C" w:rsidRPr="00053E37">
        <w:rPr>
          <w:rFonts w:ascii="Times New Roman" w:hAnsi="Times New Roman" w:cs="Times New Roman"/>
          <w:sz w:val="28"/>
          <w:szCs w:val="28"/>
          <w:lang w:eastAsia="en-US"/>
        </w:rPr>
        <w:t>в приложение</w:t>
      </w:r>
      <w:r w:rsidR="00A22C86">
        <w:rPr>
          <w:rFonts w:ascii="Times New Roman" w:hAnsi="Times New Roman" w:cs="Times New Roman"/>
          <w:sz w:val="28"/>
          <w:szCs w:val="28"/>
          <w:lang w:eastAsia="en-US"/>
        </w:rPr>
        <w:t xml:space="preserve"> </w:t>
      </w:r>
      <w:r w:rsidR="00FC1E0C" w:rsidRPr="00053E37">
        <w:rPr>
          <w:rFonts w:ascii="Times New Roman" w:hAnsi="Times New Roman" w:cs="Times New Roman"/>
          <w:sz w:val="28"/>
          <w:szCs w:val="28"/>
          <w:lang w:eastAsia="en-US"/>
        </w:rPr>
        <w:t>к Постановлению мэра от 07.07.2014 № 1021</w:t>
      </w:r>
      <w:r w:rsidR="00FC1E0C" w:rsidRPr="00053E37">
        <w:rPr>
          <w:rFonts w:ascii="Times New Roman" w:hAnsi="Times New Roman" w:cs="Times New Roman"/>
          <w:sz w:val="28"/>
          <w:szCs w:val="28"/>
        </w:rPr>
        <w:t>(с изменениями от 10.04.2017 № 182)», со всеми изменениями и дополнениями, который формируется из целей и задач, определенных распоряжением мэра МО «Эхирит-Булагатский район» от 28 сентября 2018 года № 571 «Об утверждении Системы целеполагания социально-экономического развития муниципального</w:t>
      </w:r>
      <w:proofErr w:type="gramEnd"/>
      <w:r w:rsidR="00FC1E0C" w:rsidRPr="00053E37">
        <w:rPr>
          <w:rFonts w:ascii="Times New Roman" w:hAnsi="Times New Roman" w:cs="Times New Roman"/>
          <w:sz w:val="28"/>
          <w:szCs w:val="28"/>
        </w:rPr>
        <w:t xml:space="preserve">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w:t>
      </w:r>
      <w:r w:rsidR="00FC1E0C" w:rsidRPr="00053E37">
        <w:rPr>
          <w:rFonts w:ascii="Times New Roman" w:hAnsi="Times New Roman" w:cs="Times New Roman"/>
          <w:bCs/>
          <w:sz w:val="28"/>
          <w:szCs w:val="28"/>
        </w:rPr>
        <w:t>в новой редакции».</w:t>
      </w:r>
    </w:p>
    <w:p w:rsidR="00FC1E0C" w:rsidRPr="000D2091" w:rsidRDefault="00FC1E0C" w:rsidP="00FC1E0C">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 xml:space="preserve">Текущее управление реализацией Подпрограммы осуществляется Отделом по физической культуре, спорту и молодежной политике администрации МО «Эхирит-Булагатский район» </w:t>
      </w:r>
    </w:p>
    <w:p w:rsidR="00FC1E0C" w:rsidRPr="000D2091" w:rsidRDefault="00FC1E0C" w:rsidP="00FC1E0C">
      <w:pPr>
        <w:pStyle w:val="a6"/>
        <w:ind w:firstLine="708"/>
        <w:rPr>
          <w:rFonts w:ascii="Times New Roman" w:hAnsi="Times New Roman" w:cs="Times New Roman"/>
          <w:sz w:val="28"/>
          <w:szCs w:val="28"/>
          <w:lang w:eastAsia="en-US"/>
        </w:rPr>
      </w:pPr>
      <w:proofErr w:type="gramStart"/>
      <w:r w:rsidRPr="000D2091">
        <w:rPr>
          <w:rFonts w:ascii="Times New Roman" w:hAnsi="Times New Roman" w:cs="Times New Roman"/>
          <w:sz w:val="28"/>
          <w:szCs w:val="28"/>
          <w:lang w:eastAsia="en-US"/>
        </w:rPr>
        <w:t>Контроль за</w:t>
      </w:r>
      <w:proofErr w:type="gramEnd"/>
      <w:r w:rsidRPr="000D2091">
        <w:rPr>
          <w:rFonts w:ascii="Times New Roman" w:hAnsi="Times New Roman" w:cs="Times New Roman"/>
          <w:sz w:val="28"/>
          <w:szCs w:val="28"/>
          <w:lang w:eastAsia="en-US"/>
        </w:rPr>
        <w:t xml:space="preserve"> исполнением Подпрограммы осуществляется администрацией МО «Эхирит-Булагатский район». Информация о ходе </w:t>
      </w:r>
      <w:r w:rsidR="000452B0" w:rsidRPr="000D2091">
        <w:rPr>
          <w:rFonts w:ascii="Times New Roman" w:hAnsi="Times New Roman" w:cs="Times New Roman"/>
          <w:sz w:val="28"/>
          <w:szCs w:val="28"/>
          <w:lang w:eastAsia="en-US"/>
        </w:rPr>
        <w:t>реализации Подпрограммы</w:t>
      </w:r>
      <w:r w:rsidRPr="000D2091">
        <w:rPr>
          <w:rFonts w:ascii="Times New Roman" w:hAnsi="Times New Roman" w:cs="Times New Roman"/>
          <w:sz w:val="28"/>
          <w:szCs w:val="28"/>
          <w:lang w:eastAsia="en-US"/>
        </w:rPr>
        <w:t xml:space="preserve"> предоставляется в администрацию МО «Эхирит-Булагатский </w:t>
      </w:r>
      <w:r w:rsidR="000452B0" w:rsidRPr="000D2091">
        <w:rPr>
          <w:rFonts w:ascii="Times New Roman" w:hAnsi="Times New Roman" w:cs="Times New Roman"/>
          <w:sz w:val="28"/>
          <w:szCs w:val="28"/>
          <w:lang w:eastAsia="en-US"/>
        </w:rPr>
        <w:t>район» не</w:t>
      </w:r>
      <w:r w:rsidRPr="000D2091">
        <w:rPr>
          <w:rFonts w:ascii="Times New Roman" w:hAnsi="Times New Roman" w:cs="Times New Roman"/>
          <w:sz w:val="28"/>
          <w:szCs w:val="28"/>
          <w:lang w:eastAsia="en-US"/>
        </w:rPr>
        <w:t xml:space="preserve"> позднее 01 февраля, года следующего за отчетным или </w:t>
      </w:r>
      <w:r w:rsidR="000452B0" w:rsidRPr="000D2091">
        <w:rPr>
          <w:rFonts w:ascii="Times New Roman" w:hAnsi="Times New Roman" w:cs="Times New Roman"/>
          <w:sz w:val="28"/>
          <w:szCs w:val="28"/>
          <w:lang w:eastAsia="en-US"/>
        </w:rPr>
        <w:t>в</w:t>
      </w:r>
      <w:r w:rsidR="000452B0">
        <w:rPr>
          <w:rFonts w:ascii="Times New Roman" w:hAnsi="Times New Roman" w:cs="Times New Roman"/>
          <w:sz w:val="28"/>
          <w:szCs w:val="28"/>
          <w:lang w:eastAsia="en-US"/>
        </w:rPr>
        <w:t xml:space="preserve"> течени</w:t>
      </w:r>
      <w:proofErr w:type="gramStart"/>
      <w:r w:rsidR="000452B0">
        <w:rPr>
          <w:rFonts w:ascii="Times New Roman" w:hAnsi="Times New Roman" w:cs="Times New Roman"/>
          <w:sz w:val="28"/>
          <w:szCs w:val="28"/>
          <w:lang w:eastAsia="en-US"/>
        </w:rPr>
        <w:t>и</w:t>
      </w:r>
      <w:proofErr w:type="gramEnd"/>
      <w:r w:rsidRPr="000D2091">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FC1E0C" w:rsidRPr="000D2091" w:rsidRDefault="00FC1E0C" w:rsidP="00FC1E0C">
      <w:pPr>
        <w:pStyle w:val="a6"/>
        <w:ind w:firstLine="708"/>
        <w:rPr>
          <w:rFonts w:ascii="Times New Roman" w:hAnsi="Times New Roman" w:cs="Times New Roman"/>
          <w:sz w:val="28"/>
          <w:szCs w:val="28"/>
        </w:rPr>
      </w:pPr>
      <w:r w:rsidRPr="000D2091">
        <w:rPr>
          <w:rFonts w:ascii="Times New Roman" w:hAnsi="Times New Roman" w:cs="Times New Roman"/>
          <w:sz w:val="28"/>
          <w:szCs w:val="28"/>
        </w:rPr>
        <w:t xml:space="preserve">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w:t>
      </w:r>
      <w:r w:rsidRPr="000D2091">
        <w:rPr>
          <w:rFonts w:ascii="Times New Roman" w:hAnsi="Times New Roman" w:cs="Times New Roman"/>
          <w:sz w:val="28"/>
          <w:szCs w:val="28"/>
        </w:rPr>
        <w:lastRenderedPageBreak/>
        <w:t>муниципального образования на соответствующий финансовый год и плановый период.</w:t>
      </w:r>
    </w:p>
    <w:p w:rsidR="00FC1E0C" w:rsidRPr="000D2091" w:rsidRDefault="00FC1E0C" w:rsidP="00FC1E0C">
      <w:pPr>
        <w:spacing w:after="0" w:line="240" w:lineRule="auto"/>
        <w:rPr>
          <w:rStyle w:val="a3"/>
          <w:rFonts w:ascii="Times New Roman" w:hAnsi="Times New Roman" w:cs="Times New Roman"/>
          <w:sz w:val="28"/>
          <w:szCs w:val="28"/>
        </w:rPr>
      </w:pPr>
    </w:p>
    <w:p w:rsidR="00FC1E0C" w:rsidRDefault="00FC1E0C" w:rsidP="00FC1E0C">
      <w:pPr>
        <w:numPr>
          <w:ilvl w:val="0"/>
          <w:numId w:val="20"/>
        </w:numPr>
        <w:spacing w:after="0" w:line="240" w:lineRule="auto"/>
        <w:jc w:val="center"/>
        <w:rPr>
          <w:rFonts w:ascii="Times New Roman" w:hAnsi="Times New Roman" w:cs="Times New Roman"/>
          <w:b/>
          <w:bCs/>
          <w:sz w:val="28"/>
          <w:szCs w:val="28"/>
        </w:rPr>
      </w:pPr>
      <w:r w:rsidRPr="000D2091">
        <w:rPr>
          <w:rStyle w:val="a3"/>
          <w:rFonts w:ascii="Times New Roman" w:hAnsi="Times New Roman" w:cs="Times New Roman"/>
          <w:color w:val="auto"/>
          <w:sz w:val="28"/>
          <w:szCs w:val="28"/>
        </w:rPr>
        <w:t xml:space="preserve">Оценка социально-экономической эффективности </w:t>
      </w:r>
      <w:r w:rsidRPr="000D2091">
        <w:rPr>
          <w:rFonts w:ascii="Times New Roman" w:hAnsi="Times New Roman" w:cs="Times New Roman"/>
          <w:b/>
          <w:bCs/>
          <w:sz w:val="28"/>
          <w:szCs w:val="28"/>
        </w:rPr>
        <w:t>программы</w:t>
      </w:r>
    </w:p>
    <w:p w:rsidR="00FC1E0C" w:rsidRPr="000D2091" w:rsidRDefault="00FC1E0C" w:rsidP="00FC1E0C">
      <w:pPr>
        <w:spacing w:after="0" w:line="240" w:lineRule="auto"/>
        <w:jc w:val="center"/>
        <w:rPr>
          <w:rFonts w:ascii="Times New Roman" w:hAnsi="Times New Roman" w:cs="Times New Roman"/>
          <w:b/>
          <w:bCs/>
          <w:sz w:val="28"/>
          <w:szCs w:val="28"/>
        </w:rPr>
      </w:pPr>
    </w:p>
    <w:p w:rsidR="00FC1E0C" w:rsidRPr="000D2091" w:rsidRDefault="00FC1E0C" w:rsidP="00FC1E0C">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FC1E0C" w:rsidRDefault="00FC1E0C" w:rsidP="00FC1E0C">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ab/>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 </w:t>
      </w:r>
    </w:p>
    <w:p w:rsidR="00FC1E0C" w:rsidRDefault="00FC1E0C" w:rsidP="00FC1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25670">
        <w:rPr>
          <w:rFonts w:ascii="Times New Roman" w:hAnsi="Times New Roman" w:cs="Times New Roman"/>
          <w:sz w:val="28"/>
          <w:szCs w:val="28"/>
        </w:rPr>
        <w:t xml:space="preserve">Оценка социально-экономической эффективности по </w:t>
      </w:r>
      <w:r>
        <w:rPr>
          <w:rFonts w:ascii="Times New Roman" w:hAnsi="Times New Roman" w:cs="Times New Roman"/>
          <w:sz w:val="28"/>
          <w:szCs w:val="28"/>
        </w:rPr>
        <w:t>под</w:t>
      </w:r>
      <w:r w:rsidRPr="00425670">
        <w:rPr>
          <w:rFonts w:ascii="Times New Roman" w:hAnsi="Times New Roman" w:cs="Times New Roman"/>
          <w:sz w:val="28"/>
          <w:szCs w:val="28"/>
        </w:rPr>
        <w:t xml:space="preserve">программе производится </w:t>
      </w:r>
      <w:proofErr w:type="gramStart"/>
      <w:r w:rsidRPr="00425670">
        <w:rPr>
          <w:rFonts w:ascii="Times New Roman" w:hAnsi="Times New Roman" w:cs="Times New Roman"/>
          <w:sz w:val="28"/>
          <w:szCs w:val="28"/>
        </w:rPr>
        <w:t>согласно</w:t>
      </w:r>
      <w:proofErr w:type="gramEnd"/>
      <w:r w:rsidRPr="00425670">
        <w:rPr>
          <w:rFonts w:ascii="Times New Roman" w:hAnsi="Times New Roman" w:cs="Times New Roman"/>
          <w:sz w:val="28"/>
          <w:szCs w:val="28"/>
        </w:rPr>
        <w:t xml:space="preserve"> целевых показателей, указанных в </w:t>
      </w:r>
      <w:r w:rsidR="000452B0" w:rsidRPr="00425670">
        <w:rPr>
          <w:rFonts w:ascii="Times New Roman" w:hAnsi="Times New Roman" w:cs="Times New Roman"/>
          <w:sz w:val="28"/>
          <w:szCs w:val="28"/>
        </w:rPr>
        <w:t>подпрограмм</w:t>
      </w:r>
      <w:r w:rsidR="000452B0">
        <w:rPr>
          <w:rFonts w:ascii="Times New Roman" w:hAnsi="Times New Roman" w:cs="Times New Roman"/>
          <w:sz w:val="28"/>
          <w:szCs w:val="28"/>
        </w:rPr>
        <w:t>е</w:t>
      </w:r>
      <w:r w:rsidR="000452B0" w:rsidRPr="00425670">
        <w:rPr>
          <w:rFonts w:ascii="Times New Roman" w:hAnsi="Times New Roman" w:cs="Times New Roman"/>
          <w:sz w:val="28"/>
          <w:szCs w:val="28"/>
        </w:rPr>
        <w:t xml:space="preserve"> и характеризующие</w:t>
      </w:r>
      <w:r>
        <w:rPr>
          <w:rFonts w:ascii="Times New Roman" w:hAnsi="Times New Roman" w:cs="Times New Roman"/>
          <w:sz w:val="28"/>
          <w:szCs w:val="28"/>
        </w:rPr>
        <w:t xml:space="preserve"> достижение целевых показателей</w:t>
      </w:r>
      <w:r w:rsidRPr="00425670">
        <w:rPr>
          <w:rFonts w:ascii="Times New Roman" w:hAnsi="Times New Roman" w:cs="Times New Roman"/>
          <w:sz w:val="28"/>
          <w:szCs w:val="28"/>
        </w:rPr>
        <w:t xml:space="preserve"> и выполнение задач </w:t>
      </w:r>
      <w:r>
        <w:rPr>
          <w:rFonts w:ascii="Times New Roman" w:hAnsi="Times New Roman" w:cs="Times New Roman"/>
          <w:sz w:val="28"/>
          <w:szCs w:val="28"/>
        </w:rPr>
        <w:t>под</w:t>
      </w:r>
      <w:r w:rsidRPr="00425670">
        <w:rPr>
          <w:rFonts w:ascii="Times New Roman" w:hAnsi="Times New Roman" w:cs="Times New Roman"/>
          <w:sz w:val="28"/>
          <w:szCs w:val="28"/>
        </w:rPr>
        <w:t>программы.</w:t>
      </w:r>
    </w:p>
    <w:tbl>
      <w:tblPr>
        <w:tblpPr w:leftFromText="180" w:rightFromText="180" w:vertAnchor="text" w:horzAnchor="margin" w:tblpY="2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3828"/>
        <w:gridCol w:w="567"/>
        <w:gridCol w:w="709"/>
        <w:gridCol w:w="850"/>
        <w:gridCol w:w="765"/>
        <w:gridCol w:w="766"/>
        <w:gridCol w:w="765"/>
        <w:gridCol w:w="766"/>
        <w:gridCol w:w="766"/>
      </w:tblGrid>
      <w:tr w:rsidR="00F17854" w:rsidRPr="000D2091" w:rsidTr="00576D22">
        <w:tc>
          <w:tcPr>
            <w:tcW w:w="391" w:type="dxa"/>
            <w:vMerge w:val="restart"/>
          </w:tcPr>
          <w:p w:rsidR="00F17854" w:rsidRPr="00576D22" w:rsidRDefault="00F17854" w:rsidP="00FC1E0C">
            <w:pPr>
              <w:pStyle w:val="a5"/>
              <w:jc w:val="center"/>
              <w:rPr>
                <w:rFonts w:ascii="Times New Roman" w:hAnsi="Times New Roman" w:cs="Times New Roman"/>
                <w:sz w:val="16"/>
                <w:szCs w:val="16"/>
              </w:rPr>
            </w:pPr>
            <w:r w:rsidRPr="00576D22">
              <w:rPr>
                <w:rFonts w:ascii="Times New Roman" w:hAnsi="Times New Roman" w:cs="Times New Roman"/>
                <w:sz w:val="16"/>
                <w:szCs w:val="16"/>
              </w:rPr>
              <w:t xml:space="preserve">№ </w:t>
            </w:r>
            <w:proofErr w:type="spellStart"/>
            <w:r w:rsidRPr="00576D22">
              <w:rPr>
                <w:rFonts w:ascii="Times New Roman" w:hAnsi="Times New Roman" w:cs="Times New Roman"/>
                <w:sz w:val="16"/>
                <w:szCs w:val="16"/>
              </w:rPr>
              <w:t>п</w:t>
            </w:r>
            <w:proofErr w:type="gramStart"/>
            <w:r w:rsidRPr="00576D22">
              <w:rPr>
                <w:rFonts w:ascii="Times New Roman" w:hAnsi="Times New Roman" w:cs="Times New Roman"/>
                <w:sz w:val="16"/>
                <w:szCs w:val="16"/>
              </w:rPr>
              <w:t>.п</w:t>
            </w:r>
            <w:proofErr w:type="spellEnd"/>
            <w:proofErr w:type="gramEnd"/>
          </w:p>
        </w:tc>
        <w:tc>
          <w:tcPr>
            <w:tcW w:w="3828" w:type="dxa"/>
            <w:vMerge w:val="restart"/>
          </w:tcPr>
          <w:p w:rsidR="00F17854" w:rsidRPr="00576D22" w:rsidRDefault="00F17854" w:rsidP="00FC1E0C">
            <w:pPr>
              <w:pStyle w:val="a5"/>
              <w:jc w:val="center"/>
              <w:rPr>
                <w:rFonts w:ascii="Times New Roman" w:hAnsi="Times New Roman" w:cs="Times New Roman"/>
                <w:sz w:val="20"/>
                <w:szCs w:val="20"/>
              </w:rPr>
            </w:pPr>
            <w:r w:rsidRPr="00576D22">
              <w:rPr>
                <w:rFonts w:ascii="Times New Roman" w:hAnsi="Times New Roman" w:cs="Times New Roman"/>
                <w:sz w:val="20"/>
                <w:szCs w:val="20"/>
              </w:rPr>
              <w:t>Наименование целевого показателя</w:t>
            </w:r>
          </w:p>
        </w:tc>
        <w:tc>
          <w:tcPr>
            <w:tcW w:w="567" w:type="dxa"/>
            <w:vMerge w:val="restart"/>
          </w:tcPr>
          <w:p w:rsidR="00F17854" w:rsidRPr="00576D22" w:rsidRDefault="00F17854" w:rsidP="00FC1E0C">
            <w:pPr>
              <w:pStyle w:val="a5"/>
              <w:jc w:val="center"/>
              <w:rPr>
                <w:rFonts w:ascii="Times New Roman" w:hAnsi="Times New Roman" w:cs="Times New Roman"/>
                <w:sz w:val="16"/>
                <w:szCs w:val="16"/>
              </w:rPr>
            </w:pPr>
            <w:r w:rsidRPr="00576D22">
              <w:rPr>
                <w:rFonts w:ascii="Times New Roman" w:hAnsi="Times New Roman" w:cs="Times New Roman"/>
                <w:sz w:val="16"/>
                <w:szCs w:val="16"/>
              </w:rPr>
              <w:t xml:space="preserve">Ед. </w:t>
            </w:r>
            <w:proofErr w:type="spellStart"/>
            <w:r w:rsidRPr="00576D22">
              <w:rPr>
                <w:rFonts w:ascii="Times New Roman" w:hAnsi="Times New Roman" w:cs="Times New Roman"/>
                <w:sz w:val="16"/>
                <w:szCs w:val="16"/>
              </w:rPr>
              <w:t>изм</w:t>
            </w:r>
            <w:proofErr w:type="spellEnd"/>
          </w:p>
        </w:tc>
        <w:tc>
          <w:tcPr>
            <w:tcW w:w="5387" w:type="dxa"/>
            <w:gridSpan w:val="7"/>
          </w:tcPr>
          <w:p w:rsidR="00F17854" w:rsidRPr="00576D22" w:rsidRDefault="00F17854" w:rsidP="00FC1E0C">
            <w:pPr>
              <w:pStyle w:val="a5"/>
              <w:jc w:val="center"/>
              <w:rPr>
                <w:rFonts w:ascii="Times New Roman" w:hAnsi="Times New Roman" w:cs="Times New Roman"/>
                <w:sz w:val="20"/>
                <w:szCs w:val="20"/>
              </w:rPr>
            </w:pPr>
            <w:r w:rsidRPr="00576D22">
              <w:rPr>
                <w:rFonts w:ascii="Times New Roman" w:hAnsi="Times New Roman" w:cs="Times New Roman"/>
                <w:sz w:val="20"/>
                <w:szCs w:val="20"/>
              </w:rPr>
              <w:t>Значение целевого показателя</w:t>
            </w:r>
          </w:p>
        </w:tc>
      </w:tr>
      <w:tr w:rsidR="00F17854" w:rsidRPr="000D2091" w:rsidTr="00576D22">
        <w:tc>
          <w:tcPr>
            <w:tcW w:w="391" w:type="dxa"/>
            <w:vMerge/>
          </w:tcPr>
          <w:p w:rsidR="00F17854" w:rsidRPr="00576D22" w:rsidRDefault="00F17854" w:rsidP="00FC1E0C">
            <w:pPr>
              <w:pStyle w:val="a5"/>
              <w:rPr>
                <w:rFonts w:ascii="Times New Roman" w:hAnsi="Times New Roman" w:cs="Times New Roman"/>
                <w:sz w:val="16"/>
                <w:szCs w:val="16"/>
              </w:rPr>
            </w:pPr>
          </w:p>
        </w:tc>
        <w:tc>
          <w:tcPr>
            <w:tcW w:w="3828" w:type="dxa"/>
            <w:vMerge/>
          </w:tcPr>
          <w:p w:rsidR="00F17854" w:rsidRPr="00576D22" w:rsidRDefault="00F17854" w:rsidP="00FC1E0C">
            <w:pPr>
              <w:pStyle w:val="a5"/>
              <w:rPr>
                <w:rFonts w:ascii="Times New Roman" w:hAnsi="Times New Roman" w:cs="Times New Roman"/>
                <w:sz w:val="16"/>
                <w:szCs w:val="16"/>
              </w:rPr>
            </w:pPr>
          </w:p>
        </w:tc>
        <w:tc>
          <w:tcPr>
            <w:tcW w:w="567" w:type="dxa"/>
            <w:vMerge/>
          </w:tcPr>
          <w:p w:rsidR="00F17854" w:rsidRPr="00576D22" w:rsidRDefault="00F17854" w:rsidP="00FC1E0C">
            <w:pPr>
              <w:pStyle w:val="a5"/>
              <w:rPr>
                <w:rFonts w:ascii="Times New Roman" w:hAnsi="Times New Roman" w:cs="Times New Roman"/>
                <w:sz w:val="16"/>
                <w:szCs w:val="16"/>
              </w:rPr>
            </w:pPr>
          </w:p>
        </w:tc>
        <w:tc>
          <w:tcPr>
            <w:tcW w:w="709" w:type="dxa"/>
            <w:vMerge w:val="restart"/>
          </w:tcPr>
          <w:p w:rsidR="00F17854" w:rsidRPr="00576D22" w:rsidRDefault="00BE6470" w:rsidP="00FC1E0C">
            <w:pPr>
              <w:spacing w:after="0" w:line="240" w:lineRule="auto"/>
              <w:rPr>
                <w:rFonts w:ascii="Times New Roman" w:hAnsi="Times New Roman" w:cs="Times New Roman"/>
                <w:sz w:val="16"/>
                <w:szCs w:val="16"/>
              </w:rPr>
            </w:pPr>
            <w:r w:rsidRPr="00576D22">
              <w:rPr>
                <w:rFonts w:ascii="Times New Roman" w:hAnsi="Times New Roman" w:cs="Times New Roman"/>
                <w:sz w:val="16"/>
                <w:szCs w:val="16"/>
              </w:rPr>
              <w:t>2022</w:t>
            </w:r>
            <w:r w:rsidR="00F17854" w:rsidRPr="00576D22">
              <w:rPr>
                <w:rFonts w:ascii="Times New Roman" w:hAnsi="Times New Roman" w:cs="Times New Roman"/>
                <w:sz w:val="16"/>
                <w:szCs w:val="16"/>
              </w:rPr>
              <w:t>год</w:t>
            </w:r>
          </w:p>
        </w:tc>
        <w:tc>
          <w:tcPr>
            <w:tcW w:w="850" w:type="dxa"/>
            <w:vMerge w:val="restart"/>
          </w:tcPr>
          <w:p w:rsidR="00F17854" w:rsidRPr="00576D22" w:rsidRDefault="00F17854" w:rsidP="00FC1E0C">
            <w:pPr>
              <w:pStyle w:val="a5"/>
              <w:jc w:val="center"/>
              <w:rPr>
                <w:rFonts w:ascii="Times New Roman" w:hAnsi="Times New Roman" w:cs="Times New Roman"/>
                <w:sz w:val="16"/>
                <w:szCs w:val="16"/>
              </w:rPr>
            </w:pPr>
            <w:r w:rsidRPr="00576D22">
              <w:rPr>
                <w:rFonts w:ascii="Times New Roman" w:hAnsi="Times New Roman" w:cs="Times New Roman"/>
                <w:sz w:val="16"/>
                <w:szCs w:val="16"/>
              </w:rPr>
              <w:t xml:space="preserve">в </w:t>
            </w:r>
            <w:proofErr w:type="gramStart"/>
            <w:r w:rsidRPr="00576D22">
              <w:rPr>
                <w:rFonts w:ascii="Times New Roman" w:hAnsi="Times New Roman" w:cs="Times New Roman"/>
                <w:sz w:val="16"/>
                <w:szCs w:val="16"/>
              </w:rPr>
              <w:t>рез-те</w:t>
            </w:r>
            <w:proofErr w:type="gramEnd"/>
            <w:r w:rsidRPr="00576D22">
              <w:rPr>
                <w:rFonts w:ascii="Times New Roman" w:hAnsi="Times New Roman" w:cs="Times New Roman"/>
                <w:sz w:val="16"/>
                <w:szCs w:val="16"/>
              </w:rPr>
              <w:t xml:space="preserve"> реал-</w:t>
            </w:r>
            <w:proofErr w:type="spellStart"/>
            <w:r w:rsidRPr="00576D22">
              <w:rPr>
                <w:rFonts w:ascii="Times New Roman" w:hAnsi="Times New Roman" w:cs="Times New Roman"/>
                <w:sz w:val="16"/>
                <w:szCs w:val="16"/>
              </w:rPr>
              <w:t>ии</w:t>
            </w:r>
            <w:proofErr w:type="spellEnd"/>
            <w:r w:rsidRPr="00576D22">
              <w:rPr>
                <w:rFonts w:ascii="Times New Roman" w:hAnsi="Times New Roman" w:cs="Times New Roman"/>
                <w:sz w:val="16"/>
                <w:szCs w:val="16"/>
              </w:rPr>
              <w:t xml:space="preserve"> подпрограммы</w:t>
            </w:r>
          </w:p>
        </w:tc>
        <w:tc>
          <w:tcPr>
            <w:tcW w:w="3828" w:type="dxa"/>
            <w:gridSpan w:val="5"/>
          </w:tcPr>
          <w:p w:rsidR="00F17854" w:rsidRPr="00576D22" w:rsidRDefault="00F17854" w:rsidP="00FC1E0C">
            <w:pPr>
              <w:pStyle w:val="a5"/>
              <w:jc w:val="center"/>
              <w:rPr>
                <w:rFonts w:ascii="Times New Roman" w:hAnsi="Times New Roman" w:cs="Times New Roman"/>
                <w:sz w:val="16"/>
                <w:szCs w:val="16"/>
              </w:rPr>
            </w:pPr>
            <w:r w:rsidRPr="00576D22">
              <w:rPr>
                <w:rFonts w:ascii="Times New Roman" w:hAnsi="Times New Roman" w:cs="Times New Roman"/>
                <w:sz w:val="16"/>
                <w:szCs w:val="16"/>
              </w:rPr>
              <w:t>в том числе по годам:</w:t>
            </w:r>
          </w:p>
        </w:tc>
      </w:tr>
      <w:tr w:rsidR="00576D22" w:rsidRPr="000D2091" w:rsidTr="00576D22">
        <w:tc>
          <w:tcPr>
            <w:tcW w:w="391" w:type="dxa"/>
            <w:vMerge/>
          </w:tcPr>
          <w:p w:rsidR="009865DE" w:rsidRPr="00576D22" w:rsidRDefault="009865DE" w:rsidP="00F17854">
            <w:pPr>
              <w:pStyle w:val="a5"/>
              <w:rPr>
                <w:rFonts w:ascii="Times New Roman" w:hAnsi="Times New Roman" w:cs="Times New Roman"/>
                <w:sz w:val="16"/>
                <w:szCs w:val="16"/>
              </w:rPr>
            </w:pPr>
          </w:p>
        </w:tc>
        <w:tc>
          <w:tcPr>
            <w:tcW w:w="3828" w:type="dxa"/>
            <w:vMerge/>
          </w:tcPr>
          <w:p w:rsidR="009865DE" w:rsidRPr="00576D22" w:rsidRDefault="009865DE" w:rsidP="00F17854">
            <w:pPr>
              <w:pStyle w:val="a5"/>
              <w:rPr>
                <w:rFonts w:ascii="Times New Roman" w:hAnsi="Times New Roman" w:cs="Times New Roman"/>
                <w:sz w:val="16"/>
                <w:szCs w:val="16"/>
              </w:rPr>
            </w:pPr>
          </w:p>
        </w:tc>
        <w:tc>
          <w:tcPr>
            <w:tcW w:w="567" w:type="dxa"/>
            <w:vMerge/>
          </w:tcPr>
          <w:p w:rsidR="009865DE" w:rsidRPr="00576D22" w:rsidRDefault="009865DE" w:rsidP="00F17854">
            <w:pPr>
              <w:pStyle w:val="a5"/>
              <w:rPr>
                <w:rFonts w:ascii="Times New Roman" w:hAnsi="Times New Roman" w:cs="Times New Roman"/>
                <w:sz w:val="16"/>
                <w:szCs w:val="16"/>
              </w:rPr>
            </w:pPr>
          </w:p>
        </w:tc>
        <w:tc>
          <w:tcPr>
            <w:tcW w:w="709" w:type="dxa"/>
            <w:vMerge/>
          </w:tcPr>
          <w:p w:rsidR="009865DE" w:rsidRPr="00576D22" w:rsidRDefault="009865DE" w:rsidP="00F17854">
            <w:pPr>
              <w:pStyle w:val="a5"/>
              <w:rPr>
                <w:rFonts w:ascii="Times New Roman" w:hAnsi="Times New Roman" w:cs="Times New Roman"/>
                <w:sz w:val="16"/>
                <w:szCs w:val="16"/>
              </w:rPr>
            </w:pPr>
          </w:p>
        </w:tc>
        <w:tc>
          <w:tcPr>
            <w:tcW w:w="850" w:type="dxa"/>
            <w:vMerge/>
          </w:tcPr>
          <w:p w:rsidR="009865DE" w:rsidRPr="00576D22" w:rsidRDefault="009865DE" w:rsidP="00F17854">
            <w:pPr>
              <w:pStyle w:val="a5"/>
              <w:rPr>
                <w:rFonts w:ascii="Times New Roman" w:hAnsi="Times New Roman" w:cs="Times New Roman"/>
                <w:sz w:val="16"/>
                <w:szCs w:val="16"/>
              </w:rPr>
            </w:pPr>
          </w:p>
        </w:tc>
        <w:tc>
          <w:tcPr>
            <w:tcW w:w="765" w:type="dxa"/>
          </w:tcPr>
          <w:p w:rsidR="009865DE" w:rsidRPr="00576D22" w:rsidRDefault="009865DE" w:rsidP="00F17854">
            <w:pPr>
              <w:pStyle w:val="a5"/>
              <w:jc w:val="center"/>
              <w:rPr>
                <w:rFonts w:ascii="Times New Roman" w:hAnsi="Times New Roman" w:cs="Times New Roman"/>
                <w:sz w:val="16"/>
                <w:szCs w:val="16"/>
              </w:rPr>
            </w:pPr>
            <w:r w:rsidRPr="00576D22">
              <w:rPr>
                <w:rFonts w:ascii="Times New Roman" w:hAnsi="Times New Roman" w:cs="Times New Roman"/>
                <w:sz w:val="16"/>
                <w:szCs w:val="16"/>
              </w:rPr>
              <w:t>2024</w:t>
            </w:r>
          </w:p>
        </w:tc>
        <w:tc>
          <w:tcPr>
            <w:tcW w:w="766" w:type="dxa"/>
          </w:tcPr>
          <w:p w:rsidR="009865DE" w:rsidRPr="00576D22" w:rsidRDefault="009865DE" w:rsidP="00F17854">
            <w:pPr>
              <w:pStyle w:val="a5"/>
              <w:jc w:val="center"/>
              <w:rPr>
                <w:rFonts w:ascii="Times New Roman" w:hAnsi="Times New Roman" w:cs="Times New Roman"/>
                <w:sz w:val="16"/>
                <w:szCs w:val="16"/>
              </w:rPr>
            </w:pPr>
            <w:r w:rsidRPr="00576D22">
              <w:rPr>
                <w:rFonts w:ascii="Times New Roman" w:hAnsi="Times New Roman" w:cs="Times New Roman"/>
                <w:sz w:val="16"/>
                <w:szCs w:val="16"/>
              </w:rPr>
              <w:t>2025</w:t>
            </w:r>
          </w:p>
        </w:tc>
        <w:tc>
          <w:tcPr>
            <w:tcW w:w="765" w:type="dxa"/>
          </w:tcPr>
          <w:p w:rsidR="009865DE" w:rsidRPr="00576D22" w:rsidRDefault="009865DE" w:rsidP="00F17854">
            <w:pPr>
              <w:pStyle w:val="a5"/>
              <w:jc w:val="center"/>
              <w:rPr>
                <w:rFonts w:ascii="Times New Roman" w:hAnsi="Times New Roman" w:cs="Times New Roman"/>
                <w:sz w:val="16"/>
                <w:szCs w:val="16"/>
              </w:rPr>
            </w:pPr>
            <w:r w:rsidRPr="00576D22">
              <w:rPr>
                <w:rFonts w:ascii="Times New Roman" w:hAnsi="Times New Roman" w:cs="Times New Roman"/>
                <w:sz w:val="16"/>
                <w:szCs w:val="16"/>
              </w:rPr>
              <w:t>2026</w:t>
            </w:r>
          </w:p>
        </w:tc>
        <w:tc>
          <w:tcPr>
            <w:tcW w:w="766" w:type="dxa"/>
          </w:tcPr>
          <w:p w:rsidR="009865DE" w:rsidRPr="00576D22" w:rsidRDefault="009865DE" w:rsidP="00F17854">
            <w:pPr>
              <w:pStyle w:val="a5"/>
              <w:jc w:val="center"/>
              <w:rPr>
                <w:rFonts w:ascii="Times New Roman" w:hAnsi="Times New Roman" w:cs="Times New Roman"/>
                <w:sz w:val="16"/>
                <w:szCs w:val="16"/>
              </w:rPr>
            </w:pPr>
            <w:r w:rsidRPr="00576D22">
              <w:rPr>
                <w:rFonts w:ascii="Times New Roman" w:hAnsi="Times New Roman" w:cs="Times New Roman"/>
                <w:sz w:val="16"/>
                <w:szCs w:val="16"/>
              </w:rPr>
              <w:t>2027</w:t>
            </w:r>
          </w:p>
        </w:tc>
        <w:tc>
          <w:tcPr>
            <w:tcW w:w="766" w:type="dxa"/>
          </w:tcPr>
          <w:p w:rsidR="009865DE" w:rsidRPr="00576D22" w:rsidRDefault="009865DE" w:rsidP="00F17854">
            <w:pPr>
              <w:pStyle w:val="a5"/>
              <w:jc w:val="center"/>
              <w:rPr>
                <w:rFonts w:ascii="Times New Roman" w:hAnsi="Times New Roman" w:cs="Times New Roman"/>
                <w:sz w:val="16"/>
                <w:szCs w:val="16"/>
              </w:rPr>
            </w:pPr>
            <w:r w:rsidRPr="00576D22">
              <w:rPr>
                <w:rFonts w:ascii="Times New Roman" w:hAnsi="Times New Roman" w:cs="Times New Roman"/>
                <w:sz w:val="16"/>
                <w:szCs w:val="16"/>
              </w:rPr>
              <w:t>2028</w:t>
            </w:r>
          </w:p>
        </w:tc>
      </w:tr>
      <w:tr w:rsidR="00576D22" w:rsidRPr="000D2091" w:rsidTr="00576D22">
        <w:trPr>
          <w:trHeight w:val="660"/>
        </w:trPr>
        <w:tc>
          <w:tcPr>
            <w:tcW w:w="391" w:type="dxa"/>
          </w:tcPr>
          <w:p w:rsidR="00576D22" w:rsidRPr="00117C43" w:rsidRDefault="00576D22" w:rsidP="00576D22">
            <w:pPr>
              <w:pStyle w:val="a5"/>
              <w:jc w:val="center"/>
              <w:rPr>
                <w:rFonts w:ascii="Times New Roman" w:hAnsi="Times New Roman" w:cs="Times New Roman"/>
                <w:sz w:val="20"/>
                <w:szCs w:val="20"/>
              </w:rPr>
            </w:pPr>
            <w:r w:rsidRPr="00117C43">
              <w:rPr>
                <w:rFonts w:ascii="Times New Roman" w:hAnsi="Times New Roman" w:cs="Times New Roman"/>
                <w:sz w:val="20"/>
                <w:szCs w:val="20"/>
              </w:rPr>
              <w:t>1.</w:t>
            </w:r>
          </w:p>
        </w:tc>
        <w:tc>
          <w:tcPr>
            <w:tcW w:w="3828" w:type="dxa"/>
          </w:tcPr>
          <w:p w:rsidR="00576D22" w:rsidRPr="00576D22" w:rsidRDefault="00576D22" w:rsidP="00576D22">
            <w:pPr>
              <w:spacing w:after="0" w:line="240" w:lineRule="auto"/>
              <w:rPr>
                <w:rFonts w:ascii="Times New Roman" w:hAnsi="Times New Roman" w:cs="Times New Roman"/>
                <w:sz w:val="20"/>
                <w:szCs w:val="20"/>
              </w:rPr>
            </w:pPr>
            <w:proofErr w:type="gramStart"/>
            <w:r w:rsidRPr="00576D22">
              <w:rPr>
                <w:rFonts w:ascii="Times New Roman" w:hAnsi="Times New Roman" w:cs="Times New Roman"/>
                <w:sz w:val="20"/>
                <w:szCs w:val="20"/>
              </w:rPr>
              <w:t>Количество молодежи, участвовавших в районных мероприятиях</w:t>
            </w:r>
            <w:proofErr w:type="gramEnd"/>
          </w:p>
        </w:tc>
        <w:tc>
          <w:tcPr>
            <w:tcW w:w="567" w:type="dxa"/>
          </w:tcPr>
          <w:p w:rsidR="00576D22" w:rsidRPr="00576D22" w:rsidRDefault="00576D22" w:rsidP="00576D22">
            <w:pPr>
              <w:spacing w:after="0" w:line="240" w:lineRule="auto"/>
              <w:rPr>
                <w:rFonts w:ascii="Times New Roman" w:hAnsi="Times New Roman" w:cs="Times New Roman"/>
                <w:sz w:val="20"/>
                <w:szCs w:val="20"/>
              </w:rPr>
            </w:pPr>
            <w:proofErr w:type="spellStart"/>
            <w:proofErr w:type="gramStart"/>
            <w:r w:rsidRPr="00576D22">
              <w:rPr>
                <w:rFonts w:ascii="Times New Roman" w:hAnsi="Times New Roman" w:cs="Times New Roman"/>
                <w:sz w:val="20"/>
                <w:szCs w:val="20"/>
              </w:rPr>
              <w:t>ед</w:t>
            </w:r>
            <w:proofErr w:type="spellEnd"/>
            <w:proofErr w:type="gramEnd"/>
          </w:p>
        </w:tc>
        <w:tc>
          <w:tcPr>
            <w:tcW w:w="709"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1416</w:t>
            </w:r>
          </w:p>
        </w:tc>
        <w:tc>
          <w:tcPr>
            <w:tcW w:w="850" w:type="dxa"/>
          </w:tcPr>
          <w:p w:rsidR="00576D22" w:rsidRPr="00576D22" w:rsidRDefault="00576D22" w:rsidP="00576D22">
            <w:pPr>
              <w:pStyle w:val="a5"/>
              <w:jc w:val="center"/>
              <w:rPr>
                <w:rFonts w:ascii="Times New Roman" w:hAnsi="Times New Roman" w:cs="Times New Roman"/>
                <w:sz w:val="20"/>
                <w:szCs w:val="20"/>
              </w:rPr>
            </w:pPr>
            <w:r w:rsidRPr="00576D22">
              <w:rPr>
                <w:rFonts w:ascii="Times New Roman" w:hAnsi="Times New Roman" w:cs="Times New Roman"/>
                <w:sz w:val="20"/>
                <w:szCs w:val="20"/>
              </w:rPr>
              <w:t>7089</w:t>
            </w:r>
          </w:p>
        </w:tc>
        <w:tc>
          <w:tcPr>
            <w:tcW w:w="765"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1489</w:t>
            </w:r>
          </w:p>
        </w:tc>
        <w:tc>
          <w:tcPr>
            <w:tcW w:w="766"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1489</w:t>
            </w:r>
          </w:p>
        </w:tc>
        <w:tc>
          <w:tcPr>
            <w:tcW w:w="765" w:type="dxa"/>
          </w:tcPr>
          <w:p w:rsidR="00576D22" w:rsidRDefault="00576D22" w:rsidP="00576D22">
            <w:r w:rsidRPr="002F7931">
              <w:rPr>
                <w:rFonts w:ascii="Times New Roman" w:hAnsi="Times New Roman" w:cs="Times New Roman"/>
                <w:sz w:val="20"/>
                <w:szCs w:val="20"/>
              </w:rPr>
              <w:t>1489</w:t>
            </w:r>
          </w:p>
        </w:tc>
        <w:tc>
          <w:tcPr>
            <w:tcW w:w="766" w:type="dxa"/>
          </w:tcPr>
          <w:p w:rsidR="00576D22" w:rsidRDefault="00576D22" w:rsidP="00576D22">
            <w:r w:rsidRPr="002F7931">
              <w:rPr>
                <w:rFonts w:ascii="Times New Roman" w:hAnsi="Times New Roman" w:cs="Times New Roman"/>
                <w:sz w:val="20"/>
                <w:szCs w:val="20"/>
              </w:rPr>
              <w:t>1489</w:t>
            </w:r>
          </w:p>
        </w:tc>
        <w:tc>
          <w:tcPr>
            <w:tcW w:w="766" w:type="dxa"/>
          </w:tcPr>
          <w:p w:rsidR="00576D22" w:rsidRDefault="00576D22" w:rsidP="00576D22">
            <w:r w:rsidRPr="002F7931">
              <w:rPr>
                <w:rFonts w:ascii="Times New Roman" w:hAnsi="Times New Roman" w:cs="Times New Roman"/>
                <w:sz w:val="20"/>
                <w:szCs w:val="20"/>
              </w:rPr>
              <w:t>1489</w:t>
            </w:r>
          </w:p>
        </w:tc>
      </w:tr>
      <w:tr w:rsidR="00576D22" w:rsidRPr="000D2091" w:rsidTr="00576D22">
        <w:trPr>
          <w:trHeight w:val="421"/>
        </w:trPr>
        <w:tc>
          <w:tcPr>
            <w:tcW w:w="391" w:type="dxa"/>
          </w:tcPr>
          <w:p w:rsidR="00576D22" w:rsidRPr="00117C43" w:rsidRDefault="00576D22" w:rsidP="00576D22">
            <w:pPr>
              <w:pStyle w:val="a5"/>
              <w:jc w:val="center"/>
              <w:rPr>
                <w:rFonts w:ascii="Times New Roman" w:hAnsi="Times New Roman" w:cs="Times New Roman"/>
                <w:sz w:val="20"/>
                <w:szCs w:val="20"/>
              </w:rPr>
            </w:pPr>
            <w:r>
              <w:rPr>
                <w:rFonts w:ascii="Times New Roman" w:hAnsi="Times New Roman" w:cs="Times New Roman"/>
                <w:sz w:val="20"/>
                <w:szCs w:val="20"/>
              </w:rPr>
              <w:t>2.</w:t>
            </w:r>
          </w:p>
        </w:tc>
        <w:tc>
          <w:tcPr>
            <w:tcW w:w="3828" w:type="dxa"/>
          </w:tcPr>
          <w:p w:rsidR="00576D22" w:rsidRPr="00576D22" w:rsidRDefault="00576D22" w:rsidP="00576D22">
            <w:pPr>
              <w:spacing w:after="0" w:line="240" w:lineRule="auto"/>
              <w:rPr>
                <w:rFonts w:ascii="Times New Roman" w:hAnsi="Times New Roman" w:cs="Times New Roman"/>
                <w:sz w:val="20"/>
                <w:szCs w:val="20"/>
              </w:rPr>
            </w:pPr>
            <w:r w:rsidRPr="00576D22">
              <w:rPr>
                <w:rFonts w:ascii="Times New Roman" w:hAnsi="Times New Roman" w:cs="Times New Roman"/>
                <w:sz w:val="20"/>
                <w:szCs w:val="20"/>
              </w:rPr>
              <w:t>Участие в областных мероприятиях</w:t>
            </w:r>
          </w:p>
        </w:tc>
        <w:tc>
          <w:tcPr>
            <w:tcW w:w="567" w:type="dxa"/>
          </w:tcPr>
          <w:p w:rsidR="00576D22" w:rsidRPr="00576D22" w:rsidRDefault="00576D22" w:rsidP="00576D22">
            <w:pPr>
              <w:pStyle w:val="a5"/>
              <w:rPr>
                <w:rFonts w:ascii="Times New Roman" w:hAnsi="Times New Roman" w:cs="Times New Roman"/>
                <w:sz w:val="20"/>
                <w:szCs w:val="20"/>
              </w:rPr>
            </w:pPr>
            <w:proofErr w:type="spellStart"/>
            <w:proofErr w:type="gramStart"/>
            <w:r w:rsidRPr="00576D22">
              <w:rPr>
                <w:rFonts w:ascii="Times New Roman" w:hAnsi="Times New Roman" w:cs="Times New Roman"/>
                <w:sz w:val="20"/>
                <w:szCs w:val="20"/>
              </w:rPr>
              <w:t>ед</w:t>
            </w:r>
            <w:proofErr w:type="spellEnd"/>
            <w:proofErr w:type="gramEnd"/>
          </w:p>
        </w:tc>
        <w:tc>
          <w:tcPr>
            <w:tcW w:w="709"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3</w:t>
            </w:r>
          </w:p>
        </w:tc>
        <w:tc>
          <w:tcPr>
            <w:tcW w:w="850" w:type="dxa"/>
          </w:tcPr>
          <w:p w:rsidR="00576D22" w:rsidRPr="00576D22" w:rsidRDefault="00576D22" w:rsidP="00576D22">
            <w:pPr>
              <w:pStyle w:val="a5"/>
              <w:jc w:val="center"/>
              <w:rPr>
                <w:rFonts w:ascii="Times New Roman" w:hAnsi="Times New Roman" w:cs="Times New Roman"/>
                <w:sz w:val="20"/>
                <w:szCs w:val="20"/>
              </w:rPr>
            </w:pPr>
            <w:r w:rsidRPr="00576D22">
              <w:rPr>
                <w:rFonts w:ascii="Times New Roman" w:hAnsi="Times New Roman" w:cs="Times New Roman"/>
                <w:sz w:val="20"/>
                <w:szCs w:val="20"/>
              </w:rPr>
              <w:t>16</w:t>
            </w:r>
          </w:p>
        </w:tc>
        <w:tc>
          <w:tcPr>
            <w:tcW w:w="765"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4</w:t>
            </w:r>
          </w:p>
        </w:tc>
        <w:tc>
          <w:tcPr>
            <w:tcW w:w="766"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4</w:t>
            </w:r>
          </w:p>
        </w:tc>
        <w:tc>
          <w:tcPr>
            <w:tcW w:w="765" w:type="dxa"/>
          </w:tcPr>
          <w:p w:rsidR="00576D22" w:rsidRDefault="00576D22" w:rsidP="00576D22">
            <w:r w:rsidRPr="00B6434B">
              <w:rPr>
                <w:rFonts w:ascii="Times New Roman" w:hAnsi="Times New Roman" w:cs="Times New Roman"/>
                <w:sz w:val="20"/>
                <w:szCs w:val="20"/>
              </w:rPr>
              <w:t>4</w:t>
            </w:r>
          </w:p>
        </w:tc>
        <w:tc>
          <w:tcPr>
            <w:tcW w:w="766" w:type="dxa"/>
          </w:tcPr>
          <w:p w:rsidR="00576D22" w:rsidRDefault="00576D22" w:rsidP="00576D22">
            <w:r w:rsidRPr="00B6434B">
              <w:rPr>
                <w:rFonts w:ascii="Times New Roman" w:hAnsi="Times New Roman" w:cs="Times New Roman"/>
                <w:sz w:val="20"/>
                <w:szCs w:val="20"/>
              </w:rPr>
              <w:t>4</w:t>
            </w:r>
          </w:p>
        </w:tc>
        <w:tc>
          <w:tcPr>
            <w:tcW w:w="766" w:type="dxa"/>
          </w:tcPr>
          <w:p w:rsidR="00576D22" w:rsidRDefault="00576D22" w:rsidP="00576D22">
            <w:r w:rsidRPr="00B6434B">
              <w:rPr>
                <w:rFonts w:ascii="Times New Roman" w:hAnsi="Times New Roman" w:cs="Times New Roman"/>
                <w:sz w:val="20"/>
                <w:szCs w:val="20"/>
              </w:rPr>
              <w:t>4</w:t>
            </w:r>
          </w:p>
        </w:tc>
      </w:tr>
      <w:tr w:rsidR="00576D22" w:rsidRPr="000D2091" w:rsidTr="00576D22">
        <w:trPr>
          <w:trHeight w:val="660"/>
        </w:trPr>
        <w:tc>
          <w:tcPr>
            <w:tcW w:w="391" w:type="dxa"/>
          </w:tcPr>
          <w:p w:rsidR="00576D22" w:rsidRDefault="00576D22" w:rsidP="00576D22">
            <w:pPr>
              <w:pStyle w:val="a5"/>
              <w:jc w:val="center"/>
              <w:rPr>
                <w:rFonts w:ascii="Times New Roman" w:hAnsi="Times New Roman" w:cs="Times New Roman"/>
                <w:sz w:val="20"/>
                <w:szCs w:val="20"/>
              </w:rPr>
            </w:pPr>
            <w:r>
              <w:rPr>
                <w:rFonts w:ascii="Times New Roman" w:hAnsi="Times New Roman" w:cs="Times New Roman"/>
                <w:sz w:val="20"/>
                <w:szCs w:val="20"/>
              </w:rPr>
              <w:t>3</w:t>
            </w:r>
          </w:p>
        </w:tc>
        <w:tc>
          <w:tcPr>
            <w:tcW w:w="3828" w:type="dxa"/>
          </w:tcPr>
          <w:p w:rsidR="00576D22" w:rsidRPr="00576D22" w:rsidRDefault="00576D22" w:rsidP="00576D22">
            <w:pPr>
              <w:spacing w:after="0" w:line="240" w:lineRule="auto"/>
              <w:jc w:val="both"/>
              <w:rPr>
                <w:rFonts w:ascii="Times New Roman" w:hAnsi="Times New Roman" w:cs="Times New Roman"/>
                <w:sz w:val="16"/>
                <w:szCs w:val="16"/>
              </w:rPr>
            </w:pPr>
            <w:r w:rsidRPr="00576D22">
              <w:rPr>
                <w:rFonts w:ascii="Times New Roman" w:hAnsi="Times New Roman" w:cs="Times New Roman"/>
                <w:sz w:val="16"/>
                <w:szCs w:val="16"/>
              </w:rPr>
              <w:t>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по отношению к численности учащихся в образовательных учреждениях.</w:t>
            </w:r>
          </w:p>
        </w:tc>
        <w:tc>
          <w:tcPr>
            <w:tcW w:w="567" w:type="dxa"/>
          </w:tcPr>
          <w:p w:rsidR="00576D22" w:rsidRPr="00576D22" w:rsidRDefault="00576D22" w:rsidP="00576D22">
            <w:pPr>
              <w:pStyle w:val="a5"/>
              <w:rPr>
                <w:rFonts w:ascii="Times New Roman" w:hAnsi="Times New Roman" w:cs="Times New Roman"/>
                <w:sz w:val="20"/>
                <w:szCs w:val="20"/>
              </w:rPr>
            </w:pPr>
            <w:r w:rsidRPr="00576D22">
              <w:rPr>
                <w:rFonts w:ascii="Times New Roman" w:hAnsi="Times New Roman" w:cs="Times New Roman"/>
                <w:sz w:val="20"/>
                <w:szCs w:val="20"/>
              </w:rPr>
              <w:t>Ед.</w:t>
            </w:r>
          </w:p>
        </w:tc>
        <w:tc>
          <w:tcPr>
            <w:tcW w:w="709"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413</w:t>
            </w:r>
          </w:p>
        </w:tc>
        <w:tc>
          <w:tcPr>
            <w:tcW w:w="850" w:type="dxa"/>
          </w:tcPr>
          <w:p w:rsidR="00576D22" w:rsidRPr="00576D22" w:rsidRDefault="00576D22" w:rsidP="00576D22">
            <w:pPr>
              <w:pStyle w:val="a5"/>
              <w:jc w:val="center"/>
              <w:rPr>
                <w:rFonts w:ascii="Times New Roman" w:hAnsi="Times New Roman" w:cs="Times New Roman"/>
                <w:sz w:val="20"/>
                <w:szCs w:val="20"/>
              </w:rPr>
            </w:pPr>
            <w:r w:rsidRPr="00576D22">
              <w:rPr>
                <w:rFonts w:ascii="Times New Roman" w:hAnsi="Times New Roman" w:cs="Times New Roman"/>
                <w:sz w:val="20"/>
                <w:szCs w:val="20"/>
              </w:rPr>
              <w:t>2070</w:t>
            </w:r>
          </w:p>
        </w:tc>
        <w:tc>
          <w:tcPr>
            <w:tcW w:w="765"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454</w:t>
            </w:r>
          </w:p>
        </w:tc>
        <w:tc>
          <w:tcPr>
            <w:tcW w:w="766"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454</w:t>
            </w:r>
          </w:p>
        </w:tc>
        <w:tc>
          <w:tcPr>
            <w:tcW w:w="765" w:type="dxa"/>
          </w:tcPr>
          <w:p w:rsidR="00576D22" w:rsidRDefault="00576D22" w:rsidP="00576D22">
            <w:r w:rsidRPr="00654DC8">
              <w:rPr>
                <w:rFonts w:ascii="Times New Roman" w:hAnsi="Times New Roman" w:cs="Times New Roman"/>
                <w:sz w:val="20"/>
                <w:szCs w:val="20"/>
              </w:rPr>
              <w:t>454</w:t>
            </w:r>
          </w:p>
        </w:tc>
        <w:tc>
          <w:tcPr>
            <w:tcW w:w="766" w:type="dxa"/>
          </w:tcPr>
          <w:p w:rsidR="00576D22" w:rsidRDefault="00576D22" w:rsidP="00576D22">
            <w:r w:rsidRPr="00654DC8">
              <w:rPr>
                <w:rFonts w:ascii="Times New Roman" w:hAnsi="Times New Roman" w:cs="Times New Roman"/>
                <w:sz w:val="20"/>
                <w:szCs w:val="20"/>
              </w:rPr>
              <w:t>454</w:t>
            </w:r>
          </w:p>
        </w:tc>
        <w:tc>
          <w:tcPr>
            <w:tcW w:w="766" w:type="dxa"/>
          </w:tcPr>
          <w:p w:rsidR="00576D22" w:rsidRDefault="00576D22" w:rsidP="00576D22">
            <w:r w:rsidRPr="00654DC8">
              <w:rPr>
                <w:rFonts w:ascii="Times New Roman" w:hAnsi="Times New Roman" w:cs="Times New Roman"/>
                <w:sz w:val="20"/>
                <w:szCs w:val="20"/>
              </w:rPr>
              <w:t>454</w:t>
            </w:r>
          </w:p>
        </w:tc>
      </w:tr>
      <w:tr w:rsidR="00576D22" w:rsidRPr="000D2091" w:rsidTr="00576D22">
        <w:trPr>
          <w:trHeight w:val="660"/>
        </w:trPr>
        <w:tc>
          <w:tcPr>
            <w:tcW w:w="391" w:type="dxa"/>
          </w:tcPr>
          <w:p w:rsidR="00576D22" w:rsidRDefault="00576D22" w:rsidP="00576D22">
            <w:pPr>
              <w:pStyle w:val="a5"/>
              <w:jc w:val="center"/>
              <w:rPr>
                <w:rFonts w:ascii="Times New Roman" w:hAnsi="Times New Roman" w:cs="Times New Roman"/>
                <w:sz w:val="20"/>
                <w:szCs w:val="20"/>
              </w:rPr>
            </w:pPr>
            <w:r>
              <w:rPr>
                <w:rFonts w:ascii="Times New Roman" w:hAnsi="Times New Roman" w:cs="Times New Roman"/>
                <w:sz w:val="20"/>
                <w:szCs w:val="20"/>
              </w:rPr>
              <w:t>4</w:t>
            </w:r>
          </w:p>
        </w:tc>
        <w:tc>
          <w:tcPr>
            <w:tcW w:w="3828" w:type="dxa"/>
          </w:tcPr>
          <w:p w:rsidR="00576D22" w:rsidRPr="00576D22" w:rsidRDefault="00576D22" w:rsidP="00576D22">
            <w:pPr>
              <w:spacing w:after="0" w:line="240" w:lineRule="auto"/>
              <w:jc w:val="both"/>
              <w:rPr>
                <w:rFonts w:ascii="Times New Roman" w:hAnsi="Times New Roman" w:cs="Times New Roman"/>
                <w:sz w:val="16"/>
                <w:szCs w:val="16"/>
              </w:rPr>
            </w:pPr>
            <w:r w:rsidRPr="00576D22">
              <w:rPr>
                <w:rFonts w:ascii="Times New Roman" w:hAnsi="Times New Roman" w:cs="Times New Roman"/>
                <w:sz w:val="16"/>
                <w:szCs w:val="16"/>
              </w:rPr>
              <w:t>Количество детей, подростков и молодежи, занятых в спортивных секциях, кружках, учреждениях дополнительного образования по отношению к общему количеству детей, подростков и молодежи.</w:t>
            </w:r>
          </w:p>
        </w:tc>
        <w:tc>
          <w:tcPr>
            <w:tcW w:w="567" w:type="dxa"/>
          </w:tcPr>
          <w:p w:rsidR="00576D22" w:rsidRPr="00576D22" w:rsidRDefault="00576D22" w:rsidP="00576D22">
            <w:pPr>
              <w:pStyle w:val="a5"/>
              <w:rPr>
                <w:rFonts w:ascii="Times New Roman" w:hAnsi="Times New Roman" w:cs="Times New Roman"/>
                <w:sz w:val="20"/>
                <w:szCs w:val="20"/>
              </w:rPr>
            </w:pPr>
            <w:r w:rsidRPr="00576D22">
              <w:rPr>
                <w:rFonts w:ascii="Times New Roman" w:hAnsi="Times New Roman" w:cs="Times New Roman"/>
                <w:sz w:val="20"/>
                <w:szCs w:val="20"/>
              </w:rPr>
              <w:t>Ед.</w:t>
            </w:r>
          </w:p>
        </w:tc>
        <w:tc>
          <w:tcPr>
            <w:tcW w:w="709"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5574</w:t>
            </w:r>
          </w:p>
        </w:tc>
        <w:tc>
          <w:tcPr>
            <w:tcW w:w="850" w:type="dxa"/>
          </w:tcPr>
          <w:p w:rsidR="00576D22" w:rsidRPr="00576D22" w:rsidRDefault="00576D22" w:rsidP="00576D22">
            <w:pPr>
              <w:pStyle w:val="a5"/>
              <w:jc w:val="center"/>
              <w:rPr>
                <w:rFonts w:ascii="Times New Roman" w:hAnsi="Times New Roman" w:cs="Times New Roman"/>
                <w:sz w:val="20"/>
                <w:szCs w:val="20"/>
              </w:rPr>
            </w:pPr>
            <w:r w:rsidRPr="00576D22">
              <w:rPr>
                <w:rFonts w:ascii="Times New Roman" w:hAnsi="Times New Roman" w:cs="Times New Roman"/>
                <w:sz w:val="20"/>
                <w:szCs w:val="20"/>
              </w:rPr>
              <w:t>5629</w:t>
            </w:r>
          </w:p>
        </w:tc>
        <w:tc>
          <w:tcPr>
            <w:tcW w:w="765"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5629</w:t>
            </w:r>
          </w:p>
        </w:tc>
        <w:tc>
          <w:tcPr>
            <w:tcW w:w="766"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5629</w:t>
            </w:r>
          </w:p>
        </w:tc>
        <w:tc>
          <w:tcPr>
            <w:tcW w:w="765" w:type="dxa"/>
          </w:tcPr>
          <w:p w:rsidR="00576D22" w:rsidRDefault="00576D22" w:rsidP="00576D22">
            <w:r w:rsidRPr="006767A9">
              <w:rPr>
                <w:rFonts w:ascii="Times New Roman" w:hAnsi="Times New Roman" w:cs="Times New Roman"/>
                <w:sz w:val="20"/>
                <w:szCs w:val="20"/>
              </w:rPr>
              <w:t>5629</w:t>
            </w:r>
          </w:p>
        </w:tc>
        <w:tc>
          <w:tcPr>
            <w:tcW w:w="766" w:type="dxa"/>
          </w:tcPr>
          <w:p w:rsidR="00576D22" w:rsidRDefault="00576D22" w:rsidP="00576D22">
            <w:r w:rsidRPr="006767A9">
              <w:rPr>
                <w:rFonts w:ascii="Times New Roman" w:hAnsi="Times New Roman" w:cs="Times New Roman"/>
                <w:sz w:val="20"/>
                <w:szCs w:val="20"/>
              </w:rPr>
              <w:t>5629</w:t>
            </w:r>
          </w:p>
        </w:tc>
        <w:tc>
          <w:tcPr>
            <w:tcW w:w="766" w:type="dxa"/>
          </w:tcPr>
          <w:p w:rsidR="00576D22" w:rsidRDefault="00576D22" w:rsidP="00576D22">
            <w:r w:rsidRPr="006767A9">
              <w:rPr>
                <w:rFonts w:ascii="Times New Roman" w:hAnsi="Times New Roman" w:cs="Times New Roman"/>
                <w:sz w:val="20"/>
                <w:szCs w:val="20"/>
              </w:rPr>
              <w:t>5629</w:t>
            </w:r>
          </w:p>
        </w:tc>
      </w:tr>
      <w:tr w:rsidR="00576D22" w:rsidRPr="000D2091" w:rsidTr="00576D22">
        <w:trPr>
          <w:trHeight w:val="660"/>
        </w:trPr>
        <w:tc>
          <w:tcPr>
            <w:tcW w:w="391" w:type="dxa"/>
          </w:tcPr>
          <w:p w:rsidR="00576D22" w:rsidRDefault="00576D22" w:rsidP="00576D22">
            <w:pPr>
              <w:pStyle w:val="a5"/>
              <w:jc w:val="center"/>
              <w:rPr>
                <w:rFonts w:ascii="Times New Roman" w:hAnsi="Times New Roman" w:cs="Times New Roman"/>
                <w:sz w:val="20"/>
                <w:szCs w:val="20"/>
              </w:rPr>
            </w:pPr>
            <w:r>
              <w:rPr>
                <w:rFonts w:ascii="Times New Roman" w:hAnsi="Times New Roman" w:cs="Times New Roman"/>
                <w:sz w:val="20"/>
                <w:szCs w:val="20"/>
              </w:rPr>
              <w:t>5</w:t>
            </w:r>
          </w:p>
        </w:tc>
        <w:tc>
          <w:tcPr>
            <w:tcW w:w="3828" w:type="dxa"/>
          </w:tcPr>
          <w:p w:rsidR="00576D22" w:rsidRPr="00576D22" w:rsidRDefault="00576D22" w:rsidP="00576D22">
            <w:pPr>
              <w:spacing w:after="0" w:line="240" w:lineRule="auto"/>
              <w:jc w:val="both"/>
              <w:rPr>
                <w:rFonts w:ascii="Times New Roman" w:hAnsi="Times New Roman" w:cs="Times New Roman"/>
                <w:sz w:val="16"/>
                <w:szCs w:val="16"/>
              </w:rPr>
            </w:pPr>
            <w:r w:rsidRPr="00576D22">
              <w:rPr>
                <w:rFonts w:ascii="Times New Roman" w:hAnsi="Times New Roman" w:cs="Times New Roman"/>
                <w:sz w:val="16"/>
                <w:szCs w:val="16"/>
              </w:rPr>
              <w:t>Количество молодежи в возрасте от 14 до 30 лет, охваченных профилактическими антинаркотическими мероприятиями.</w:t>
            </w:r>
          </w:p>
        </w:tc>
        <w:tc>
          <w:tcPr>
            <w:tcW w:w="567" w:type="dxa"/>
          </w:tcPr>
          <w:p w:rsidR="00576D22" w:rsidRPr="00576D22" w:rsidRDefault="00576D22" w:rsidP="00576D22">
            <w:pPr>
              <w:pStyle w:val="a5"/>
              <w:rPr>
                <w:rFonts w:ascii="Times New Roman" w:hAnsi="Times New Roman" w:cs="Times New Roman"/>
                <w:sz w:val="20"/>
                <w:szCs w:val="20"/>
              </w:rPr>
            </w:pPr>
            <w:r w:rsidRPr="00576D22">
              <w:rPr>
                <w:rFonts w:ascii="Times New Roman" w:hAnsi="Times New Roman" w:cs="Times New Roman"/>
                <w:sz w:val="20"/>
                <w:szCs w:val="20"/>
              </w:rPr>
              <w:t>Ед.</w:t>
            </w:r>
          </w:p>
        </w:tc>
        <w:tc>
          <w:tcPr>
            <w:tcW w:w="709"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1073</w:t>
            </w:r>
          </w:p>
        </w:tc>
        <w:tc>
          <w:tcPr>
            <w:tcW w:w="850" w:type="dxa"/>
          </w:tcPr>
          <w:p w:rsidR="00576D22" w:rsidRPr="00576D22" w:rsidRDefault="00576D22" w:rsidP="00576D22">
            <w:pPr>
              <w:pStyle w:val="a5"/>
              <w:jc w:val="center"/>
              <w:rPr>
                <w:rFonts w:ascii="Times New Roman" w:hAnsi="Times New Roman" w:cs="Times New Roman"/>
                <w:sz w:val="20"/>
                <w:szCs w:val="20"/>
              </w:rPr>
            </w:pPr>
            <w:r w:rsidRPr="00576D22">
              <w:rPr>
                <w:rFonts w:ascii="Times New Roman" w:hAnsi="Times New Roman" w:cs="Times New Roman"/>
                <w:sz w:val="20"/>
                <w:szCs w:val="20"/>
              </w:rPr>
              <w:t>5365</w:t>
            </w:r>
          </w:p>
        </w:tc>
        <w:tc>
          <w:tcPr>
            <w:tcW w:w="765"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1083</w:t>
            </w:r>
          </w:p>
        </w:tc>
        <w:tc>
          <w:tcPr>
            <w:tcW w:w="766"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1083</w:t>
            </w:r>
          </w:p>
        </w:tc>
        <w:tc>
          <w:tcPr>
            <w:tcW w:w="765" w:type="dxa"/>
          </w:tcPr>
          <w:p w:rsidR="00576D22" w:rsidRDefault="00576D22" w:rsidP="00576D22">
            <w:r w:rsidRPr="00A73540">
              <w:rPr>
                <w:rFonts w:ascii="Times New Roman" w:hAnsi="Times New Roman" w:cs="Times New Roman"/>
                <w:sz w:val="20"/>
                <w:szCs w:val="20"/>
              </w:rPr>
              <w:t>1083</w:t>
            </w:r>
          </w:p>
        </w:tc>
        <w:tc>
          <w:tcPr>
            <w:tcW w:w="766" w:type="dxa"/>
          </w:tcPr>
          <w:p w:rsidR="00576D22" w:rsidRDefault="00576D22" w:rsidP="00576D22">
            <w:r w:rsidRPr="00A73540">
              <w:rPr>
                <w:rFonts w:ascii="Times New Roman" w:hAnsi="Times New Roman" w:cs="Times New Roman"/>
                <w:sz w:val="20"/>
                <w:szCs w:val="20"/>
              </w:rPr>
              <w:t>1083</w:t>
            </w:r>
          </w:p>
        </w:tc>
        <w:tc>
          <w:tcPr>
            <w:tcW w:w="766" w:type="dxa"/>
          </w:tcPr>
          <w:p w:rsidR="00576D22" w:rsidRDefault="00576D22" w:rsidP="00576D22">
            <w:r w:rsidRPr="00A73540">
              <w:rPr>
                <w:rFonts w:ascii="Times New Roman" w:hAnsi="Times New Roman" w:cs="Times New Roman"/>
                <w:sz w:val="20"/>
                <w:szCs w:val="20"/>
              </w:rPr>
              <w:t>1083</w:t>
            </w:r>
          </w:p>
        </w:tc>
      </w:tr>
      <w:tr w:rsidR="00576D22" w:rsidRPr="000D2091" w:rsidTr="00576D22">
        <w:trPr>
          <w:trHeight w:val="660"/>
        </w:trPr>
        <w:tc>
          <w:tcPr>
            <w:tcW w:w="391" w:type="dxa"/>
          </w:tcPr>
          <w:p w:rsidR="00576D22" w:rsidRDefault="00576D22" w:rsidP="00576D22">
            <w:pPr>
              <w:pStyle w:val="a5"/>
              <w:jc w:val="center"/>
              <w:rPr>
                <w:rFonts w:ascii="Times New Roman" w:hAnsi="Times New Roman" w:cs="Times New Roman"/>
                <w:sz w:val="20"/>
                <w:szCs w:val="20"/>
              </w:rPr>
            </w:pPr>
            <w:r>
              <w:rPr>
                <w:rFonts w:ascii="Times New Roman" w:hAnsi="Times New Roman" w:cs="Times New Roman"/>
                <w:sz w:val="20"/>
                <w:szCs w:val="20"/>
              </w:rPr>
              <w:t>6</w:t>
            </w:r>
          </w:p>
        </w:tc>
        <w:tc>
          <w:tcPr>
            <w:tcW w:w="3828" w:type="dxa"/>
          </w:tcPr>
          <w:p w:rsidR="00576D22" w:rsidRPr="00576D22" w:rsidRDefault="00576D22" w:rsidP="00576D22">
            <w:pPr>
              <w:spacing w:after="0" w:line="240" w:lineRule="auto"/>
              <w:jc w:val="both"/>
              <w:rPr>
                <w:rFonts w:ascii="Times New Roman" w:hAnsi="Times New Roman" w:cs="Times New Roman"/>
                <w:sz w:val="16"/>
                <w:szCs w:val="16"/>
              </w:rPr>
            </w:pPr>
            <w:r w:rsidRPr="00576D22">
              <w:rPr>
                <w:rFonts w:ascii="Times New Roman" w:hAnsi="Times New Roman" w:cs="Times New Roman"/>
                <w:sz w:val="16"/>
                <w:szCs w:val="16"/>
              </w:rPr>
              <w:t>Педагогические работники, прошедшие обучение и переподготовку по проведению профилактической работы по отношению к общему числу педагогических работников учреждений образования.</w:t>
            </w:r>
          </w:p>
        </w:tc>
        <w:tc>
          <w:tcPr>
            <w:tcW w:w="567" w:type="dxa"/>
          </w:tcPr>
          <w:p w:rsidR="00576D22" w:rsidRPr="00576D22" w:rsidRDefault="00576D22" w:rsidP="00576D22">
            <w:pPr>
              <w:pStyle w:val="a5"/>
              <w:rPr>
                <w:rFonts w:ascii="Times New Roman" w:hAnsi="Times New Roman" w:cs="Times New Roman"/>
                <w:sz w:val="20"/>
                <w:szCs w:val="20"/>
              </w:rPr>
            </w:pPr>
            <w:r w:rsidRPr="00576D22">
              <w:rPr>
                <w:rFonts w:ascii="Times New Roman" w:hAnsi="Times New Roman" w:cs="Times New Roman"/>
                <w:sz w:val="20"/>
                <w:szCs w:val="20"/>
              </w:rPr>
              <w:t>Ед.</w:t>
            </w:r>
          </w:p>
        </w:tc>
        <w:tc>
          <w:tcPr>
            <w:tcW w:w="709"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167</w:t>
            </w:r>
          </w:p>
        </w:tc>
        <w:tc>
          <w:tcPr>
            <w:tcW w:w="850" w:type="dxa"/>
          </w:tcPr>
          <w:p w:rsidR="00576D22" w:rsidRPr="00576D22" w:rsidRDefault="00576D22" w:rsidP="00576D22">
            <w:pPr>
              <w:pStyle w:val="a5"/>
              <w:jc w:val="center"/>
              <w:rPr>
                <w:rFonts w:ascii="Times New Roman" w:hAnsi="Times New Roman" w:cs="Times New Roman"/>
                <w:sz w:val="20"/>
                <w:szCs w:val="20"/>
              </w:rPr>
            </w:pPr>
            <w:r w:rsidRPr="00576D22">
              <w:rPr>
                <w:rFonts w:ascii="Times New Roman" w:hAnsi="Times New Roman" w:cs="Times New Roman"/>
                <w:sz w:val="20"/>
                <w:szCs w:val="20"/>
              </w:rPr>
              <w:t>178</w:t>
            </w:r>
          </w:p>
        </w:tc>
        <w:tc>
          <w:tcPr>
            <w:tcW w:w="765"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178</w:t>
            </w:r>
          </w:p>
        </w:tc>
        <w:tc>
          <w:tcPr>
            <w:tcW w:w="766"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178</w:t>
            </w:r>
          </w:p>
        </w:tc>
        <w:tc>
          <w:tcPr>
            <w:tcW w:w="765" w:type="dxa"/>
          </w:tcPr>
          <w:p w:rsidR="00576D22" w:rsidRDefault="00576D22" w:rsidP="00576D22">
            <w:r w:rsidRPr="00437246">
              <w:rPr>
                <w:rFonts w:ascii="Times New Roman" w:hAnsi="Times New Roman" w:cs="Times New Roman"/>
                <w:sz w:val="20"/>
                <w:szCs w:val="20"/>
              </w:rPr>
              <w:t>178</w:t>
            </w:r>
          </w:p>
        </w:tc>
        <w:tc>
          <w:tcPr>
            <w:tcW w:w="766" w:type="dxa"/>
          </w:tcPr>
          <w:p w:rsidR="00576D22" w:rsidRDefault="00576D22" w:rsidP="00576D22">
            <w:r w:rsidRPr="00437246">
              <w:rPr>
                <w:rFonts w:ascii="Times New Roman" w:hAnsi="Times New Roman" w:cs="Times New Roman"/>
                <w:sz w:val="20"/>
                <w:szCs w:val="20"/>
              </w:rPr>
              <w:t>178</w:t>
            </w:r>
          </w:p>
        </w:tc>
        <w:tc>
          <w:tcPr>
            <w:tcW w:w="766" w:type="dxa"/>
          </w:tcPr>
          <w:p w:rsidR="00576D22" w:rsidRDefault="00576D22" w:rsidP="00576D22">
            <w:r w:rsidRPr="00437246">
              <w:rPr>
                <w:rFonts w:ascii="Times New Roman" w:hAnsi="Times New Roman" w:cs="Times New Roman"/>
                <w:sz w:val="20"/>
                <w:szCs w:val="20"/>
              </w:rPr>
              <w:t>178</w:t>
            </w:r>
          </w:p>
        </w:tc>
      </w:tr>
      <w:tr w:rsidR="00576D22" w:rsidRPr="000D2091" w:rsidTr="00576D22">
        <w:trPr>
          <w:trHeight w:val="274"/>
        </w:trPr>
        <w:tc>
          <w:tcPr>
            <w:tcW w:w="391" w:type="dxa"/>
          </w:tcPr>
          <w:p w:rsidR="00576D22" w:rsidRDefault="00576D22" w:rsidP="00576D22">
            <w:pPr>
              <w:pStyle w:val="a5"/>
              <w:jc w:val="center"/>
              <w:rPr>
                <w:rFonts w:ascii="Times New Roman" w:hAnsi="Times New Roman" w:cs="Times New Roman"/>
                <w:sz w:val="20"/>
                <w:szCs w:val="20"/>
              </w:rPr>
            </w:pPr>
            <w:r>
              <w:rPr>
                <w:rFonts w:ascii="Times New Roman" w:hAnsi="Times New Roman" w:cs="Times New Roman"/>
                <w:sz w:val="20"/>
                <w:szCs w:val="20"/>
              </w:rPr>
              <w:t>7</w:t>
            </w:r>
          </w:p>
        </w:tc>
        <w:tc>
          <w:tcPr>
            <w:tcW w:w="3828" w:type="dxa"/>
          </w:tcPr>
          <w:p w:rsidR="00576D22" w:rsidRPr="00576D22" w:rsidRDefault="00576D22" w:rsidP="00576D22">
            <w:pPr>
              <w:spacing w:after="0" w:line="240" w:lineRule="auto"/>
              <w:jc w:val="both"/>
              <w:rPr>
                <w:rFonts w:ascii="Times New Roman" w:hAnsi="Times New Roman" w:cs="Times New Roman"/>
                <w:sz w:val="16"/>
                <w:szCs w:val="16"/>
              </w:rPr>
            </w:pPr>
            <w:r w:rsidRPr="00576D22">
              <w:rPr>
                <w:rFonts w:ascii="Times New Roman" w:hAnsi="Times New Roman" w:cs="Times New Roman"/>
                <w:sz w:val="16"/>
                <w:szCs w:val="16"/>
              </w:rPr>
              <w:t>Количество вовлеченных в профилактические мероприятия с участием правоохранительных органов детей и подростков.</w:t>
            </w:r>
          </w:p>
        </w:tc>
        <w:tc>
          <w:tcPr>
            <w:tcW w:w="567" w:type="dxa"/>
          </w:tcPr>
          <w:p w:rsidR="00576D22" w:rsidRPr="00576D22" w:rsidRDefault="00576D22" w:rsidP="00576D22">
            <w:pPr>
              <w:pStyle w:val="a5"/>
              <w:rPr>
                <w:rFonts w:ascii="Times New Roman" w:hAnsi="Times New Roman" w:cs="Times New Roman"/>
                <w:sz w:val="20"/>
                <w:szCs w:val="20"/>
              </w:rPr>
            </w:pPr>
            <w:r w:rsidRPr="00576D22">
              <w:rPr>
                <w:rFonts w:ascii="Times New Roman" w:hAnsi="Times New Roman" w:cs="Times New Roman"/>
                <w:sz w:val="20"/>
                <w:szCs w:val="20"/>
              </w:rPr>
              <w:t>Ед.</w:t>
            </w:r>
          </w:p>
        </w:tc>
        <w:tc>
          <w:tcPr>
            <w:tcW w:w="709"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19</w:t>
            </w:r>
          </w:p>
        </w:tc>
        <w:tc>
          <w:tcPr>
            <w:tcW w:w="850" w:type="dxa"/>
          </w:tcPr>
          <w:p w:rsidR="00576D22" w:rsidRPr="00576D22" w:rsidRDefault="00576D22" w:rsidP="00576D22">
            <w:pPr>
              <w:pStyle w:val="a5"/>
              <w:jc w:val="center"/>
              <w:rPr>
                <w:rFonts w:ascii="Times New Roman" w:hAnsi="Times New Roman" w:cs="Times New Roman"/>
                <w:sz w:val="20"/>
                <w:szCs w:val="20"/>
              </w:rPr>
            </w:pPr>
            <w:r w:rsidRPr="00576D22">
              <w:rPr>
                <w:rFonts w:ascii="Times New Roman" w:hAnsi="Times New Roman" w:cs="Times New Roman"/>
                <w:sz w:val="20"/>
                <w:szCs w:val="20"/>
              </w:rPr>
              <w:t>22</w:t>
            </w:r>
          </w:p>
        </w:tc>
        <w:tc>
          <w:tcPr>
            <w:tcW w:w="765"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22</w:t>
            </w:r>
          </w:p>
        </w:tc>
        <w:tc>
          <w:tcPr>
            <w:tcW w:w="766" w:type="dxa"/>
          </w:tcPr>
          <w:p w:rsidR="00576D22" w:rsidRPr="00576D22" w:rsidRDefault="00576D22" w:rsidP="00576D22">
            <w:pPr>
              <w:spacing w:after="0" w:line="240" w:lineRule="auto"/>
              <w:jc w:val="center"/>
              <w:rPr>
                <w:rFonts w:ascii="Times New Roman" w:hAnsi="Times New Roman" w:cs="Times New Roman"/>
                <w:sz w:val="20"/>
                <w:szCs w:val="20"/>
              </w:rPr>
            </w:pPr>
            <w:r w:rsidRPr="00576D22">
              <w:rPr>
                <w:rFonts w:ascii="Times New Roman" w:hAnsi="Times New Roman" w:cs="Times New Roman"/>
                <w:sz w:val="20"/>
                <w:szCs w:val="20"/>
              </w:rPr>
              <w:t>22</w:t>
            </w:r>
          </w:p>
        </w:tc>
        <w:tc>
          <w:tcPr>
            <w:tcW w:w="765" w:type="dxa"/>
          </w:tcPr>
          <w:p w:rsidR="00576D22" w:rsidRDefault="00576D22" w:rsidP="00576D22">
            <w:r w:rsidRPr="00513F05">
              <w:rPr>
                <w:rFonts w:ascii="Times New Roman" w:hAnsi="Times New Roman" w:cs="Times New Roman"/>
                <w:sz w:val="20"/>
                <w:szCs w:val="20"/>
              </w:rPr>
              <w:t>22</w:t>
            </w:r>
          </w:p>
        </w:tc>
        <w:tc>
          <w:tcPr>
            <w:tcW w:w="766" w:type="dxa"/>
          </w:tcPr>
          <w:p w:rsidR="00576D22" w:rsidRDefault="00576D22" w:rsidP="00576D22">
            <w:r w:rsidRPr="00513F05">
              <w:rPr>
                <w:rFonts w:ascii="Times New Roman" w:hAnsi="Times New Roman" w:cs="Times New Roman"/>
                <w:sz w:val="20"/>
                <w:szCs w:val="20"/>
              </w:rPr>
              <w:t>22</w:t>
            </w:r>
          </w:p>
        </w:tc>
        <w:tc>
          <w:tcPr>
            <w:tcW w:w="766" w:type="dxa"/>
          </w:tcPr>
          <w:p w:rsidR="00576D22" w:rsidRDefault="00576D22" w:rsidP="00576D22">
            <w:r w:rsidRPr="00513F05">
              <w:rPr>
                <w:rFonts w:ascii="Times New Roman" w:hAnsi="Times New Roman" w:cs="Times New Roman"/>
                <w:sz w:val="20"/>
                <w:szCs w:val="20"/>
              </w:rPr>
              <w:t>22</w:t>
            </w:r>
          </w:p>
        </w:tc>
      </w:tr>
    </w:tbl>
    <w:p w:rsidR="00FC1E0C" w:rsidRPr="000D2091" w:rsidRDefault="00FC1E0C" w:rsidP="00FC1E0C">
      <w:pPr>
        <w:spacing w:after="0" w:line="240" w:lineRule="auto"/>
        <w:jc w:val="both"/>
        <w:rPr>
          <w:rFonts w:ascii="Times New Roman" w:hAnsi="Times New Roman" w:cs="Times New Roman"/>
          <w:sz w:val="28"/>
          <w:szCs w:val="28"/>
        </w:rPr>
      </w:pPr>
    </w:p>
    <w:p w:rsidR="00FC1E0C" w:rsidRDefault="00FC1E0C" w:rsidP="00FC1E0C">
      <w:pPr>
        <w:pStyle w:val="a6"/>
        <w:rPr>
          <w:rStyle w:val="a3"/>
          <w:rFonts w:ascii="Times New Roman" w:hAnsi="Times New Roman" w:cs="Times New Roman"/>
          <w:color w:val="auto"/>
          <w:sz w:val="28"/>
          <w:szCs w:val="28"/>
        </w:rPr>
      </w:pPr>
    </w:p>
    <w:p w:rsidR="00FC1E0C" w:rsidRDefault="00FC1E0C" w:rsidP="00576D22">
      <w:pPr>
        <w:pStyle w:val="a6"/>
        <w:numPr>
          <w:ilvl w:val="0"/>
          <w:numId w:val="20"/>
        </w:numPr>
        <w:rPr>
          <w:rFonts w:ascii="Times New Roman" w:hAnsi="Times New Roman" w:cs="Times New Roman"/>
          <w:b/>
          <w:bCs/>
          <w:sz w:val="28"/>
          <w:szCs w:val="28"/>
        </w:rPr>
      </w:pPr>
      <w:r w:rsidRPr="000D2091">
        <w:rPr>
          <w:rStyle w:val="a3"/>
          <w:rFonts w:ascii="Times New Roman" w:hAnsi="Times New Roman" w:cs="Times New Roman"/>
          <w:color w:val="auto"/>
          <w:sz w:val="28"/>
          <w:szCs w:val="28"/>
        </w:rPr>
        <w:t xml:space="preserve">Методика оценки эффективности </w:t>
      </w:r>
      <w:r w:rsidRPr="000D2091">
        <w:rPr>
          <w:rFonts w:ascii="Times New Roman" w:hAnsi="Times New Roman" w:cs="Times New Roman"/>
          <w:b/>
          <w:bCs/>
          <w:sz w:val="28"/>
          <w:szCs w:val="28"/>
        </w:rPr>
        <w:t>Подпрограммы</w:t>
      </w:r>
    </w:p>
    <w:p w:rsidR="00FC1E0C" w:rsidRDefault="00FC1E0C" w:rsidP="00576D22">
      <w:pPr>
        <w:pStyle w:val="ab"/>
        <w:ind w:left="0"/>
        <w:jc w:val="both"/>
        <w:rPr>
          <w:rFonts w:ascii="Times New Roman" w:hAnsi="Times New Roman" w:cs="Times New Roman"/>
          <w:sz w:val="28"/>
          <w:szCs w:val="28"/>
        </w:rPr>
      </w:pPr>
      <w:r w:rsidRPr="000D2091">
        <w:rPr>
          <w:rFonts w:ascii="Times New Roman" w:hAnsi="Times New Roman" w:cs="Times New Roman"/>
          <w:sz w:val="28"/>
          <w:szCs w:val="28"/>
        </w:rPr>
        <w:t xml:space="preserve">Для оценки эффективности реализации Подпрограммы используются </w:t>
      </w:r>
      <w:r w:rsidRPr="000D2091">
        <w:rPr>
          <w:rFonts w:ascii="Times New Roman" w:hAnsi="Times New Roman" w:cs="Times New Roman"/>
          <w:sz w:val="28"/>
          <w:szCs w:val="28"/>
        </w:rPr>
        <w:lastRenderedPageBreak/>
        <w:t>целевые показатели, характеризующие достижение цел</w:t>
      </w:r>
      <w:r>
        <w:rPr>
          <w:rFonts w:ascii="Times New Roman" w:hAnsi="Times New Roman" w:cs="Times New Roman"/>
          <w:sz w:val="28"/>
          <w:szCs w:val="28"/>
        </w:rPr>
        <w:t>ей и выполнение задач программы:</w:t>
      </w:r>
    </w:p>
    <w:p w:rsidR="00FC1E0C" w:rsidRDefault="00FC1E0C" w:rsidP="00FC1E0C">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 </w:t>
      </w:r>
      <w:proofErr w:type="gramStart"/>
      <w:r w:rsidRPr="000D2091">
        <w:rPr>
          <w:rFonts w:ascii="Times New Roman" w:hAnsi="Times New Roman" w:cs="Times New Roman"/>
          <w:color w:val="000000"/>
          <w:sz w:val="28"/>
          <w:szCs w:val="28"/>
        </w:rPr>
        <w:t xml:space="preserve">Количество молодежи, участвовавших в районных мероприятиях </w:t>
      </w:r>
      <w:proofErr w:type="gramEnd"/>
    </w:p>
    <w:p w:rsidR="00FC1E0C" w:rsidRPr="000D2091" w:rsidRDefault="00FC1E0C" w:rsidP="00FC1E0C">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 да-1, нет-0.</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U1= 1 или 0 </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U1 – целевой показатель 1.</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является достижение результата:</w:t>
      </w:r>
    </w:p>
    <w:p w:rsidR="00FC1E0C" w:rsidRPr="000D2091" w:rsidRDefault="00FC1E0C"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2024</w:t>
      </w:r>
      <w:r w:rsidRPr="000D2091">
        <w:rPr>
          <w:rFonts w:ascii="Times New Roman" w:hAnsi="Times New Roman" w:cs="Times New Roman"/>
          <w:sz w:val="28"/>
          <w:szCs w:val="28"/>
        </w:rPr>
        <w:t xml:space="preserve"> – </w:t>
      </w:r>
      <w:r>
        <w:rPr>
          <w:rFonts w:ascii="Times New Roman" w:hAnsi="Times New Roman" w:cs="Times New Roman"/>
          <w:sz w:val="28"/>
          <w:szCs w:val="28"/>
        </w:rPr>
        <w:t>1489</w:t>
      </w:r>
    </w:p>
    <w:p w:rsidR="00FC1E0C" w:rsidRDefault="00F17854"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00BE6470">
        <w:rPr>
          <w:rFonts w:ascii="Times New Roman" w:hAnsi="Times New Roman" w:cs="Times New Roman"/>
          <w:sz w:val="28"/>
          <w:szCs w:val="28"/>
        </w:rPr>
        <w:t>–</w:t>
      </w:r>
      <w:r>
        <w:rPr>
          <w:rFonts w:ascii="Times New Roman" w:hAnsi="Times New Roman" w:cs="Times New Roman"/>
          <w:sz w:val="28"/>
          <w:szCs w:val="28"/>
        </w:rPr>
        <w:t xml:space="preserve"> 1489</w:t>
      </w:r>
    </w:p>
    <w:p w:rsidR="00BE6470" w:rsidRDefault="00BE6470"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2026 –</w:t>
      </w:r>
      <w:r w:rsidRPr="00BE6470">
        <w:rPr>
          <w:rFonts w:ascii="Times New Roman" w:hAnsi="Times New Roman" w:cs="Times New Roman"/>
          <w:sz w:val="28"/>
          <w:szCs w:val="28"/>
        </w:rPr>
        <w:t>1489</w:t>
      </w:r>
    </w:p>
    <w:p w:rsidR="00BE6470" w:rsidRDefault="00BE6470"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2027 –</w:t>
      </w:r>
      <w:r w:rsidRPr="00BE6470">
        <w:rPr>
          <w:rFonts w:ascii="Times New Roman" w:hAnsi="Times New Roman" w:cs="Times New Roman"/>
          <w:sz w:val="28"/>
          <w:szCs w:val="28"/>
        </w:rPr>
        <w:t>1489</w:t>
      </w:r>
    </w:p>
    <w:p w:rsidR="00A42561" w:rsidRDefault="00BE6470"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2028 –</w:t>
      </w:r>
      <w:r w:rsidRPr="00BE6470">
        <w:rPr>
          <w:rFonts w:ascii="Times New Roman" w:hAnsi="Times New Roman" w:cs="Times New Roman"/>
          <w:sz w:val="28"/>
          <w:szCs w:val="28"/>
        </w:rPr>
        <w:t>1489</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2. Участие в областных </w:t>
      </w:r>
      <w:r w:rsidR="000452B0" w:rsidRPr="000D2091">
        <w:rPr>
          <w:rFonts w:ascii="Times New Roman" w:hAnsi="Times New Roman" w:cs="Times New Roman"/>
          <w:sz w:val="28"/>
          <w:szCs w:val="28"/>
        </w:rPr>
        <w:t>мероприятиях –</w:t>
      </w:r>
      <w:r w:rsidRPr="000D2091">
        <w:rPr>
          <w:rFonts w:ascii="Times New Roman" w:hAnsi="Times New Roman" w:cs="Times New Roman"/>
          <w:sz w:val="28"/>
          <w:szCs w:val="28"/>
        </w:rPr>
        <w:t xml:space="preserve"> да-1, нет-0.</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U2 = 1 или 0 </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U2 – целевой показатель 2.</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ответа является достижение результата:</w:t>
      </w:r>
    </w:p>
    <w:p w:rsidR="00FC1E0C" w:rsidRPr="0086250F" w:rsidRDefault="00FC1E0C" w:rsidP="00BE6470">
      <w:pPr>
        <w:spacing w:after="0" w:line="240" w:lineRule="auto"/>
        <w:rPr>
          <w:rFonts w:ascii="Times New Roman" w:hAnsi="Times New Roman" w:cs="Times New Roman"/>
          <w:sz w:val="28"/>
          <w:szCs w:val="28"/>
        </w:rPr>
      </w:pPr>
      <w:r>
        <w:rPr>
          <w:rFonts w:ascii="Times New Roman" w:hAnsi="Times New Roman" w:cs="Times New Roman"/>
          <w:sz w:val="28"/>
          <w:szCs w:val="28"/>
        </w:rPr>
        <w:t>2024</w:t>
      </w:r>
      <w:r w:rsidRPr="00BA36A9">
        <w:rPr>
          <w:rFonts w:ascii="Times New Roman" w:hAnsi="Times New Roman" w:cs="Times New Roman"/>
          <w:sz w:val="28"/>
          <w:szCs w:val="28"/>
        </w:rPr>
        <w:t>– 4</w:t>
      </w:r>
    </w:p>
    <w:p w:rsidR="00BE6470" w:rsidRDefault="00F17854" w:rsidP="00BE64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00BE6470">
        <w:rPr>
          <w:rFonts w:ascii="Times New Roman" w:hAnsi="Times New Roman" w:cs="Times New Roman"/>
          <w:sz w:val="28"/>
          <w:szCs w:val="28"/>
        </w:rPr>
        <w:t>–</w:t>
      </w:r>
      <w:r>
        <w:rPr>
          <w:rFonts w:ascii="Times New Roman" w:hAnsi="Times New Roman" w:cs="Times New Roman"/>
          <w:sz w:val="28"/>
          <w:szCs w:val="28"/>
        </w:rPr>
        <w:t xml:space="preserve"> 4</w:t>
      </w:r>
    </w:p>
    <w:p w:rsidR="00BE6470" w:rsidRDefault="00BE6470" w:rsidP="00BE6470">
      <w:pPr>
        <w:spacing w:after="0" w:line="240" w:lineRule="auto"/>
        <w:rPr>
          <w:rFonts w:ascii="Times New Roman" w:hAnsi="Times New Roman" w:cs="Times New Roman"/>
          <w:sz w:val="28"/>
          <w:szCs w:val="28"/>
        </w:rPr>
      </w:pPr>
      <w:r>
        <w:rPr>
          <w:rFonts w:ascii="Times New Roman" w:hAnsi="Times New Roman" w:cs="Times New Roman"/>
          <w:sz w:val="28"/>
          <w:szCs w:val="28"/>
        </w:rPr>
        <w:t>2026 -4</w:t>
      </w:r>
    </w:p>
    <w:p w:rsidR="00BE6470" w:rsidRDefault="00BE6470" w:rsidP="00BE6470">
      <w:pPr>
        <w:spacing w:after="0" w:line="240" w:lineRule="auto"/>
        <w:rPr>
          <w:rFonts w:ascii="Times New Roman" w:hAnsi="Times New Roman" w:cs="Times New Roman"/>
          <w:sz w:val="28"/>
          <w:szCs w:val="28"/>
        </w:rPr>
      </w:pPr>
      <w:r>
        <w:rPr>
          <w:rFonts w:ascii="Times New Roman" w:hAnsi="Times New Roman" w:cs="Times New Roman"/>
          <w:sz w:val="28"/>
          <w:szCs w:val="28"/>
        </w:rPr>
        <w:t>2027 – 4</w:t>
      </w:r>
    </w:p>
    <w:p w:rsidR="00BE6470" w:rsidRDefault="00BE6470" w:rsidP="00BE6470">
      <w:pPr>
        <w:spacing w:after="0" w:line="240" w:lineRule="auto"/>
        <w:rPr>
          <w:rFonts w:ascii="Times New Roman" w:hAnsi="Times New Roman" w:cs="Times New Roman"/>
          <w:sz w:val="28"/>
          <w:szCs w:val="28"/>
        </w:rPr>
      </w:pPr>
      <w:r>
        <w:rPr>
          <w:rFonts w:ascii="Times New Roman" w:hAnsi="Times New Roman" w:cs="Times New Roman"/>
          <w:sz w:val="28"/>
          <w:szCs w:val="28"/>
        </w:rPr>
        <w:t>2028 -4</w:t>
      </w:r>
    </w:p>
    <w:p w:rsidR="00FC1E0C" w:rsidRPr="000D2091" w:rsidRDefault="00FC1E0C" w:rsidP="00467BD5">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C2127A">
        <w:rPr>
          <w:rFonts w:ascii="Times New Roman" w:hAnsi="Times New Roman" w:cs="Times New Roman"/>
          <w:sz w:val="28"/>
          <w:szCs w:val="28"/>
        </w:rPr>
        <w:t>.Количество детей и подростков в возрасте от 7-18 лет, прошедших обучение в образовательных учреждениях по образовательным программам профилактик</w:t>
      </w:r>
      <w:proofErr w:type="gramStart"/>
      <w:r w:rsidRPr="00C2127A">
        <w:rPr>
          <w:rFonts w:ascii="Times New Roman" w:hAnsi="Times New Roman" w:cs="Times New Roman"/>
          <w:sz w:val="28"/>
          <w:szCs w:val="28"/>
        </w:rPr>
        <w:t>и</w:t>
      </w:r>
      <w:r w:rsidRPr="000D2091">
        <w:rPr>
          <w:rFonts w:ascii="Times New Roman" w:hAnsi="Times New Roman" w:cs="Times New Roman"/>
          <w:sz w:val="28"/>
          <w:szCs w:val="28"/>
        </w:rPr>
        <w:t>–</w:t>
      </w:r>
      <w:proofErr w:type="gramEnd"/>
      <w:r w:rsidRPr="000D2091">
        <w:rPr>
          <w:rFonts w:ascii="Times New Roman" w:hAnsi="Times New Roman" w:cs="Times New Roman"/>
          <w:sz w:val="28"/>
          <w:szCs w:val="28"/>
        </w:rPr>
        <w:t xml:space="preserve"> да-1, нет-0.</w:t>
      </w:r>
    </w:p>
    <w:p w:rsidR="00FC1E0C" w:rsidRPr="000D2091" w:rsidRDefault="00FC1E0C" w:rsidP="00467BD5">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w:t>
      </w:r>
      <w:r>
        <w:rPr>
          <w:rFonts w:ascii="Times New Roman" w:hAnsi="Times New Roman" w:cs="Times New Roman"/>
          <w:sz w:val="28"/>
          <w:szCs w:val="28"/>
        </w:rPr>
        <w:t>3</w:t>
      </w:r>
      <w:r w:rsidRPr="000D2091">
        <w:rPr>
          <w:rFonts w:ascii="Times New Roman" w:hAnsi="Times New Roman" w:cs="Times New Roman"/>
          <w:sz w:val="28"/>
          <w:szCs w:val="28"/>
        </w:rPr>
        <w:t xml:space="preserve">= 1 или 0 </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w:t>
      </w:r>
      <w:r>
        <w:rPr>
          <w:rFonts w:ascii="Times New Roman" w:hAnsi="Times New Roman" w:cs="Times New Roman"/>
          <w:sz w:val="28"/>
          <w:szCs w:val="28"/>
        </w:rPr>
        <w:t>3</w:t>
      </w:r>
      <w:r w:rsidRPr="000D2091">
        <w:rPr>
          <w:rFonts w:ascii="Times New Roman" w:hAnsi="Times New Roman" w:cs="Times New Roman"/>
          <w:sz w:val="28"/>
          <w:szCs w:val="28"/>
        </w:rPr>
        <w:t xml:space="preserve"> – целевой показатель 1.</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является достижение результата:</w:t>
      </w:r>
    </w:p>
    <w:p w:rsidR="00FC1E0C" w:rsidRPr="000D2091" w:rsidRDefault="00FC1E0C"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2024</w:t>
      </w:r>
      <w:r w:rsidRPr="000D2091">
        <w:rPr>
          <w:rFonts w:ascii="Times New Roman" w:hAnsi="Times New Roman" w:cs="Times New Roman"/>
          <w:sz w:val="28"/>
          <w:szCs w:val="28"/>
        </w:rPr>
        <w:t xml:space="preserve"> – </w:t>
      </w:r>
      <w:r>
        <w:rPr>
          <w:rFonts w:ascii="Times New Roman" w:hAnsi="Times New Roman" w:cs="Times New Roman"/>
          <w:sz w:val="28"/>
          <w:szCs w:val="28"/>
        </w:rPr>
        <w:t>454</w:t>
      </w:r>
    </w:p>
    <w:p w:rsidR="00FC1E0C" w:rsidRDefault="00F17854" w:rsidP="00576D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00576D22">
        <w:rPr>
          <w:rFonts w:ascii="Times New Roman" w:hAnsi="Times New Roman" w:cs="Times New Roman"/>
          <w:sz w:val="28"/>
          <w:szCs w:val="28"/>
        </w:rPr>
        <w:t>–</w:t>
      </w:r>
      <w:r>
        <w:rPr>
          <w:rFonts w:ascii="Times New Roman" w:hAnsi="Times New Roman" w:cs="Times New Roman"/>
          <w:sz w:val="28"/>
          <w:szCs w:val="28"/>
        </w:rPr>
        <w:t xml:space="preserve"> 454</w:t>
      </w:r>
    </w:p>
    <w:p w:rsidR="00576D22" w:rsidRDefault="00576D22" w:rsidP="00576D22">
      <w:pPr>
        <w:spacing w:after="0" w:line="240" w:lineRule="auto"/>
        <w:rPr>
          <w:rFonts w:ascii="Times New Roman" w:hAnsi="Times New Roman" w:cs="Times New Roman"/>
          <w:sz w:val="28"/>
          <w:szCs w:val="28"/>
        </w:rPr>
      </w:pPr>
      <w:r>
        <w:rPr>
          <w:rFonts w:ascii="Times New Roman" w:hAnsi="Times New Roman" w:cs="Times New Roman"/>
          <w:sz w:val="28"/>
          <w:szCs w:val="28"/>
        </w:rPr>
        <w:t>2026 – 454</w:t>
      </w:r>
    </w:p>
    <w:p w:rsidR="00576D22" w:rsidRDefault="00576D22" w:rsidP="00576D22">
      <w:pPr>
        <w:spacing w:after="0" w:line="240" w:lineRule="auto"/>
        <w:rPr>
          <w:rFonts w:ascii="Times New Roman" w:hAnsi="Times New Roman" w:cs="Times New Roman"/>
          <w:sz w:val="28"/>
          <w:szCs w:val="28"/>
        </w:rPr>
      </w:pPr>
      <w:r>
        <w:rPr>
          <w:rFonts w:ascii="Times New Roman" w:hAnsi="Times New Roman" w:cs="Times New Roman"/>
          <w:sz w:val="28"/>
          <w:szCs w:val="28"/>
        </w:rPr>
        <w:t>2027 – 454</w:t>
      </w:r>
    </w:p>
    <w:p w:rsidR="00576D22" w:rsidRPr="00C2127A" w:rsidRDefault="00576D22" w:rsidP="00576D22">
      <w:pPr>
        <w:spacing w:after="0" w:line="240" w:lineRule="auto"/>
        <w:rPr>
          <w:rFonts w:ascii="Times New Roman" w:hAnsi="Times New Roman" w:cs="Times New Roman"/>
          <w:sz w:val="28"/>
          <w:szCs w:val="28"/>
        </w:rPr>
      </w:pPr>
      <w:r>
        <w:rPr>
          <w:rFonts w:ascii="Times New Roman" w:hAnsi="Times New Roman" w:cs="Times New Roman"/>
          <w:sz w:val="28"/>
          <w:szCs w:val="28"/>
        </w:rPr>
        <w:t>2028 - 454</w:t>
      </w:r>
    </w:p>
    <w:p w:rsidR="00FC1E0C" w:rsidRPr="000D2091" w:rsidRDefault="00FC1E0C" w:rsidP="00467BD5">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C2127A">
        <w:rPr>
          <w:rFonts w:ascii="Times New Roman" w:hAnsi="Times New Roman" w:cs="Times New Roman"/>
          <w:sz w:val="28"/>
          <w:szCs w:val="28"/>
        </w:rPr>
        <w:t xml:space="preserve">.Количество детей, подростков и молодежи, занятых в спортивных секциях, кружках, учреждениях дополнительного образования по отношению к общему количеству детей, подростков и молодежи </w:t>
      </w:r>
      <w:r w:rsidRPr="000D2091">
        <w:rPr>
          <w:rFonts w:ascii="Times New Roman" w:hAnsi="Times New Roman" w:cs="Times New Roman"/>
          <w:sz w:val="28"/>
          <w:szCs w:val="28"/>
        </w:rPr>
        <w:t>– да-1, нет-0.</w:t>
      </w:r>
    </w:p>
    <w:p w:rsidR="00FC1E0C" w:rsidRPr="000D2091" w:rsidRDefault="00FC1E0C" w:rsidP="00467BD5">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w:t>
      </w:r>
      <w:r>
        <w:rPr>
          <w:rFonts w:ascii="Times New Roman" w:hAnsi="Times New Roman" w:cs="Times New Roman"/>
          <w:sz w:val="28"/>
          <w:szCs w:val="28"/>
        </w:rPr>
        <w:t>4</w:t>
      </w:r>
      <w:r w:rsidRPr="000D2091">
        <w:rPr>
          <w:rFonts w:ascii="Times New Roman" w:hAnsi="Times New Roman" w:cs="Times New Roman"/>
          <w:sz w:val="28"/>
          <w:szCs w:val="28"/>
        </w:rPr>
        <w:t xml:space="preserve">= 1 или 0 </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w:t>
      </w:r>
      <w:r>
        <w:rPr>
          <w:rFonts w:ascii="Times New Roman" w:hAnsi="Times New Roman" w:cs="Times New Roman"/>
          <w:sz w:val="28"/>
          <w:szCs w:val="28"/>
        </w:rPr>
        <w:t>4</w:t>
      </w:r>
      <w:r w:rsidRPr="000D2091">
        <w:rPr>
          <w:rFonts w:ascii="Times New Roman" w:hAnsi="Times New Roman" w:cs="Times New Roman"/>
          <w:sz w:val="28"/>
          <w:szCs w:val="28"/>
        </w:rPr>
        <w:t xml:space="preserve"> – целевой показатель 1.</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является достижение результата:</w:t>
      </w:r>
    </w:p>
    <w:p w:rsidR="00FC1E0C" w:rsidRDefault="00FC1E0C" w:rsidP="00467BD5">
      <w:pPr>
        <w:spacing w:after="0" w:line="240" w:lineRule="auto"/>
        <w:rPr>
          <w:rFonts w:ascii="Times New Roman" w:hAnsi="Times New Roman" w:cs="Times New Roman"/>
          <w:sz w:val="28"/>
          <w:szCs w:val="28"/>
        </w:rPr>
      </w:pPr>
      <w:r>
        <w:rPr>
          <w:rFonts w:ascii="Times New Roman" w:hAnsi="Times New Roman" w:cs="Times New Roman"/>
          <w:sz w:val="28"/>
          <w:szCs w:val="28"/>
        </w:rPr>
        <w:t>2024</w:t>
      </w:r>
      <w:r w:rsidRPr="000D2091">
        <w:rPr>
          <w:rFonts w:ascii="Times New Roman" w:hAnsi="Times New Roman" w:cs="Times New Roman"/>
          <w:sz w:val="28"/>
          <w:szCs w:val="28"/>
        </w:rPr>
        <w:t xml:space="preserve"> – </w:t>
      </w:r>
      <w:r>
        <w:rPr>
          <w:rFonts w:ascii="Times New Roman" w:hAnsi="Times New Roman" w:cs="Times New Roman"/>
          <w:sz w:val="28"/>
          <w:szCs w:val="28"/>
        </w:rPr>
        <w:t>5629</w:t>
      </w:r>
    </w:p>
    <w:p w:rsidR="00467BD5" w:rsidRDefault="00F17854" w:rsidP="00467B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00576D22">
        <w:rPr>
          <w:rFonts w:ascii="Times New Roman" w:hAnsi="Times New Roman" w:cs="Times New Roman"/>
          <w:sz w:val="28"/>
          <w:szCs w:val="28"/>
        </w:rPr>
        <w:t>–</w:t>
      </w:r>
      <w:r>
        <w:rPr>
          <w:rFonts w:ascii="Times New Roman" w:hAnsi="Times New Roman" w:cs="Times New Roman"/>
          <w:sz w:val="28"/>
          <w:szCs w:val="28"/>
        </w:rPr>
        <w:t xml:space="preserve"> 5629</w:t>
      </w:r>
    </w:p>
    <w:p w:rsidR="00576D22" w:rsidRDefault="00576D22" w:rsidP="00467BD5">
      <w:pPr>
        <w:spacing w:after="0" w:line="240" w:lineRule="auto"/>
        <w:rPr>
          <w:rFonts w:ascii="Times New Roman" w:hAnsi="Times New Roman" w:cs="Times New Roman"/>
          <w:sz w:val="28"/>
          <w:szCs w:val="28"/>
        </w:rPr>
      </w:pPr>
      <w:r>
        <w:rPr>
          <w:rFonts w:ascii="Times New Roman" w:hAnsi="Times New Roman" w:cs="Times New Roman"/>
          <w:sz w:val="28"/>
          <w:szCs w:val="28"/>
        </w:rPr>
        <w:t>2026 – 5629</w:t>
      </w:r>
    </w:p>
    <w:p w:rsidR="00576D22" w:rsidRDefault="00576D22" w:rsidP="00467BD5">
      <w:pPr>
        <w:spacing w:after="0" w:line="240" w:lineRule="auto"/>
        <w:rPr>
          <w:rFonts w:ascii="Times New Roman" w:hAnsi="Times New Roman" w:cs="Times New Roman"/>
          <w:sz w:val="28"/>
          <w:szCs w:val="28"/>
        </w:rPr>
      </w:pPr>
      <w:r>
        <w:rPr>
          <w:rFonts w:ascii="Times New Roman" w:hAnsi="Times New Roman" w:cs="Times New Roman"/>
          <w:sz w:val="28"/>
          <w:szCs w:val="28"/>
        </w:rPr>
        <w:t>2027 – 5629</w:t>
      </w:r>
    </w:p>
    <w:p w:rsidR="00A42561" w:rsidRDefault="00576D22" w:rsidP="00467BD5">
      <w:pPr>
        <w:spacing w:after="0" w:line="240" w:lineRule="auto"/>
        <w:rPr>
          <w:rFonts w:ascii="Times New Roman" w:hAnsi="Times New Roman" w:cs="Times New Roman"/>
          <w:sz w:val="28"/>
          <w:szCs w:val="28"/>
        </w:rPr>
      </w:pPr>
      <w:r>
        <w:rPr>
          <w:rFonts w:ascii="Times New Roman" w:hAnsi="Times New Roman" w:cs="Times New Roman"/>
          <w:sz w:val="28"/>
          <w:szCs w:val="28"/>
        </w:rPr>
        <w:t>2028 - 5629</w:t>
      </w:r>
    </w:p>
    <w:p w:rsidR="00FC1E0C" w:rsidRPr="000D2091" w:rsidRDefault="00FC1E0C" w:rsidP="00467BD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w:t>
      </w:r>
      <w:r w:rsidRPr="00C2127A">
        <w:rPr>
          <w:rFonts w:ascii="Times New Roman" w:hAnsi="Times New Roman" w:cs="Times New Roman"/>
          <w:sz w:val="28"/>
          <w:szCs w:val="28"/>
        </w:rPr>
        <w:t xml:space="preserve">.Количество молодежи в возрасте от 14 до 30 лет, охваченных профилактическими антинаркотическими мероприятиями </w:t>
      </w:r>
      <w:r w:rsidRPr="000D2091">
        <w:rPr>
          <w:rFonts w:ascii="Times New Roman" w:hAnsi="Times New Roman" w:cs="Times New Roman"/>
          <w:sz w:val="28"/>
          <w:szCs w:val="28"/>
        </w:rPr>
        <w:t>– да-1, нет-0.</w:t>
      </w:r>
    </w:p>
    <w:p w:rsidR="00FC1E0C" w:rsidRPr="000D2091" w:rsidRDefault="00FC1E0C" w:rsidP="00467BD5">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w:t>
      </w:r>
      <w:r>
        <w:rPr>
          <w:rFonts w:ascii="Times New Roman" w:hAnsi="Times New Roman" w:cs="Times New Roman"/>
          <w:sz w:val="28"/>
          <w:szCs w:val="28"/>
        </w:rPr>
        <w:t>5</w:t>
      </w:r>
      <w:r w:rsidRPr="000D2091">
        <w:rPr>
          <w:rFonts w:ascii="Times New Roman" w:hAnsi="Times New Roman" w:cs="Times New Roman"/>
          <w:sz w:val="28"/>
          <w:szCs w:val="28"/>
        </w:rPr>
        <w:t xml:space="preserve">= 1 или 0 </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w:t>
      </w:r>
      <w:r>
        <w:rPr>
          <w:rFonts w:ascii="Times New Roman" w:hAnsi="Times New Roman" w:cs="Times New Roman"/>
          <w:sz w:val="28"/>
          <w:szCs w:val="28"/>
        </w:rPr>
        <w:t>5</w:t>
      </w:r>
      <w:r w:rsidRPr="000D2091">
        <w:rPr>
          <w:rFonts w:ascii="Times New Roman" w:hAnsi="Times New Roman" w:cs="Times New Roman"/>
          <w:sz w:val="28"/>
          <w:szCs w:val="28"/>
        </w:rPr>
        <w:t xml:space="preserve"> – целевой показатель 1.</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является достижение результата:</w:t>
      </w:r>
    </w:p>
    <w:p w:rsidR="00FC1E0C" w:rsidRPr="000D2091" w:rsidRDefault="00FC1E0C"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2024</w:t>
      </w:r>
      <w:r w:rsidRPr="000D2091">
        <w:rPr>
          <w:rFonts w:ascii="Times New Roman" w:hAnsi="Times New Roman" w:cs="Times New Roman"/>
          <w:sz w:val="28"/>
          <w:szCs w:val="28"/>
        </w:rPr>
        <w:t xml:space="preserve"> – </w:t>
      </w:r>
      <w:r>
        <w:rPr>
          <w:rFonts w:ascii="Times New Roman" w:hAnsi="Times New Roman" w:cs="Times New Roman"/>
          <w:sz w:val="28"/>
          <w:szCs w:val="28"/>
        </w:rPr>
        <w:t>1083</w:t>
      </w:r>
    </w:p>
    <w:p w:rsidR="001721CF" w:rsidRDefault="00F17854" w:rsidP="001721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001721CF">
        <w:rPr>
          <w:rFonts w:ascii="Times New Roman" w:hAnsi="Times New Roman" w:cs="Times New Roman"/>
          <w:sz w:val="28"/>
          <w:szCs w:val="28"/>
        </w:rPr>
        <w:t>–</w:t>
      </w:r>
      <w:r>
        <w:rPr>
          <w:rFonts w:ascii="Times New Roman" w:hAnsi="Times New Roman" w:cs="Times New Roman"/>
          <w:sz w:val="28"/>
          <w:szCs w:val="28"/>
        </w:rPr>
        <w:t xml:space="preserve"> 1083</w:t>
      </w:r>
    </w:p>
    <w:p w:rsidR="00576D22" w:rsidRDefault="00576D22" w:rsidP="001721CF">
      <w:pPr>
        <w:spacing w:after="0" w:line="240" w:lineRule="auto"/>
        <w:rPr>
          <w:rFonts w:ascii="Times New Roman" w:hAnsi="Times New Roman" w:cs="Times New Roman"/>
          <w:sz w:val="28"/>
          <w:szCs w:val="28"/>
        </w:rPr>
      </w:pPr>
      <w:r>
        <w:rPr>
          <w:rFonts w:ascii="Times New Roman" w:hAnsi="Times New Roman" w:cs="Times New Roman"/>
          <w:sz w:val="28"/>
          <w:szCs w:val="28"/>
        </w:rPr>
        <w:t>2026 – 1083</w:t>
      </w:r>
    </w:p>
    <w:p w:rsidR="00576D22" w:rsidRDefault="00576D22" w:rsidP="001721CF">
      <w:pPr>
        <w:spacing w:after="0" w:line="240" w:lineRule="auto"/>
        <w:rPr>
          <w:rFonts w:ascii="Times New Roman" w:hAnsi="Times New Roman" w:cs="Times New Roman"/>
          <w:sz w:val="28"/>
          <w:szCs w:val="28"/>
        </w:rPr>
      </w:pPr>
      <w:r>
        <w:rPr>
          <w:rFonts w:ascii="Times New Roman" w:hAnsi="Times New Roman" w:cs="Times New Roman"/>
          <w:sz w:val="28"/>
          <w:szCs w:val="28"/>
        </w:rPr>
        <w:t>2027 – 1083</w:t>
      </w:r>
    </w:p>
    <w:p w:rsidR="00A42561" w:rsidRDefault="00576D22" w:rsidP="001721CF">
      <w:pPr>
        <w:spacing w:after="0" w:line="240" w:lineRule="auto"/>
        <w:rPr>
          <w:rFonts w:ascii="Times New Roman" w:hAnsi="Times New Roman" w:cs="Times New Roman"/>
          <w:sz w:val="28"/>
          <w:szCs w:val="28"/>
        </w:rPr>
      </w:pPr>
      <w:r>
        <w:rPr>
          <w:rFonts w:ascii="Times New Roman" w:hAnsi="Times New Roman" w:cs="Times New Roman"/>
          <w:sz w:val="28"/>
          <w:szCs w:val="28"/>
        </w:rPr>
        <w:t>2028 - 1083</w:t>
      </w:r>
    </w:p>
    <w:p w:rsidR="00FC1E0C" w:rsidRPr="000D2091" w:rsidRDefault="00FC1E0C" w:rsidP="001721C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C2127A">
        <w:rPr>
          <w:rFonts w:ascii="Times New Roman" w:hAnsi="Times New Roman" w:cs="Times New Roman"/>
          <w:sz w:val="28"/>
          <w:szCs w:val="28"/>
        </w:rPr>
        <w:t>.</w:t>
      </w:r>
      <w:r>
        <w:rPr>
          <w:rFonts w:ascii="Times New Roman" w:hAnsi="Times New Roman" w:cs="Times New Roman"/>
          <w:sz w:val="28"/>
          <w:szCs w:val="28"/>
        </w:rPr>
        <w:t>П</w:t>
      </w:r>
      <w:r w:rsidRPr="00C2127A">
        <w:rPr>
          <w:rFonts w:ascii="Times New Roman" w:hAnsi="Times New Roman" w:cs="Times New Roman"/>
          <w:sz w:val="28"/>
          <w:szCs w:val="28"/>
        </w:rPr>
        <w:t>едагогически</w:t>
      </w:r>
      <w:r>
        <w:rPr>
          <w:rFonts w:ascii="Times New Roman" w:hAnsi="Times New Roman" w:cs="Times New Roman"/>
          <w:sz w:val="28"/>
          <w:szCs w:val="28"/>
        </w:rPr>
        <w:t>е</w:t>
      </w:r>
      <w:r w:rsidRPr="00C2127A">
        <w:rPr>
          <w:rFonts w:ascii="Times New Roman" w:hAnsi="Times New Roman" w:cs="Times New Roman"/>
          <w:sz w:val="28"/>
          <w:szCs w:val="28"/>
        </w:rPr>
        <w:t xml:space="preserve"> работник</w:t>
      </w:r>
      <w:r>
        <w:rPr>
          <w:rFonts w:ascii="Times New Roman" w:hAnsi="Times New Roman" w:cs="Times New Roman"/>
          <w:sz w:val="28"/>
          <w:szCs w:val="28"/>
        </w:rPr>
        <w:t>и</w:t>
      </w:r>
      <w:r w:rsidRPr="00C2127A">
        <w:rPr>
          <w:rFonts w:ascii="Times New Roman" w:hAnsi="Times New Roman" w:cs="Times New Roman"/>
          <w:sz w:val="28"/>
          <w:szCs w:val="28"/>
        </w:rPr>
        <w:t>, прошедши</w:t>
      </w:r>
      <w:r>
        <w:rPr>
          <w:rFonts w:ascii="Times New Roman" w:hAnsi="Times New Roman" w:cs="Times New Roman"/>
          <w:sz w:val="28"/>
          <w:szCs w:val="28"/>
        </w:rPr>
        <w:t>е</w:t>
      </w:r>
      <w:r w:rsidRPr="00C2127A">
        <w:rPr>
          <w:rFonts w:ascii="Times New Roman" w:hAnsi="Times New Roman" w:cs="Times New Roman"/>
          <w:sz w:val="28"/>
          <w:szCs w:val="28"/>
        </w:rPr>
        <w:t xml:space="preserve"> обучение и переподготовку по проведению профилактической работы по отношению к общему числу педагогических работников учреждений образования </w:t>
      </w:r>
      <w:r w:rsidRPr="000D2091">
        <w:rPr>
          <w:rFonts w:ascii="Times New Roman" w:hAnsi="Times New Roman" w:cs="Times New Roman"/>
          <w:sz w:val="28"/>
          <w:szCs w:val="28"/>
        </w:rPr>
        <w:t>– да-1, нет-0.</w:t>
      </w:r>
    </w:p>
    <w:p w:rsidR="00FC1E0C" w:rsidRPr="000D2091" w:rsidRDefault="00FC1E0C" w:rsidP="00467BD5">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w:t>
      </w:r>
      <w:r>
        <w:rPr>
          <w:rFonts w:ascii="Times New Roman" w:hAnsi="Times New Roman" w:cs="Times New Roman"/>
          <w:sz w:val="28"/>
          <w:szCs w:val="28"/>
        </w:rPr>
        <w:t>6</w:t>
      </w:r>
      <w:r w:rsidRPr="000D2091">
        <w:rPr>
          <w:rFonts w:ascii="Times New Roman" w:hAnsi="Times New Roman" w:cs="Times New Roman"/>
          <w:sz w:val="28"/>
          <w:szCs w:val="28"/>
        </w:rPr>
        <w:t xml:space="preserve">= 1 или 0 </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w:t>
      </w:r>
      <w:r>
        <w:rPr>
          <w:rFonts w:ascii="Times New Roman" w:hAnsi="Times New Roman" w:cs="Times New Roman"/>
          <w:sz w:val="28"/>
          <w:szCs w:val="28"/>
        </w:rPr>
        <w:t>6</w:t>
      </w:r>
      <w:r w:rsidRPr="000D2091">
        <w:rPr>
          <w:rFonts w:ascii="Times New Roman" w:hAnsi="Times New Roman" w:cs="Times New Roman"/>
          <w:sz w:val="28"/>
          <w:szCs w:val="28"/>
        </w:rPr>
        <w:t xml:space="preserve"> – целевой показатель 1.</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является достижение результата:</w:t>
      </w:r>
    </w:p>
    <w:p w:rsidR="00FC1E0C" w:rsidRPr="000D2091" w:rsidRDefault="00FC1E0C"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2024</w:t>
      </w:r>
      <w:r w:rsidRPr="000D2091">
        <w:rPr>
          <w:rFonts w:ascii="Times New Roman" w:hAnsi="Times New Roman" w:cs="Times New Roman"/>
          <w:sz w:val="28"/>
          <w:szCs w:val="28"/>
        </w:rPr>
        <w:t xml:space="preserve"> – </w:t>
      </w:r>
      <w:r>
        <w:rPr>
          <w:rFonts w:ascii="Times New Roman" w:hAnsi="Times New Roman" w:cs="Times New Roman"/>
          <w:sz w:val="28"/>
          <w:szCs w:val="28"/>
        </w:rPr>
        <w:t>178</w:t>
      </w:r>
    </w:p>
    <w:p w:rsidR="00FC1E0C" w:rsidRDefault="00F17854"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00576D22">
        <w:rPr>
          <w:rFonts w:ascii="Times New Roman" w:hAnsi="Times New Roman" w:cs="Times New Roman"/>
          <w:sz w:val="28"/>
          <w:szCs w:val="28"/>
        </w:rPr>
        <w:t>–</w:t>
      </w:r>
      <w:r>
        <w:rPr>
          <w:rFonts w:ascii="Times New Roman" w:hAnsi="Times New Roman" w:cs="Times New Roman"/>
          <w:sz w:val="28"/>
          <w:szCs w:val="28"/>
        </w:rPr>
        <w:t xml:space="preserve"> 178</w:t>
      </w:r>
    </w:p>
    <w:p w:rsidR="00576D22" w:rsidRDefault="00576D22"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2026 – 178</w:t>
      </w:r>
    </w:p>
    <w:p w:rsidR="00576D22" w:rsidRDefault="00576D22"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2027 – 178</w:t>
      </w:r>
    </w:p>
    <w:p w:rsidR="00A42561" w:rsidRDefault="00576D22"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2028 - 178</w:t>
      </w:r>
    </w:p>
    <w:p w:rsidR="00FC1E0C" w:rsidRPr="000D2091" w:rsidRDefault="00FC1E0C"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C2127A">
        <w:rPr>
          <w:rFonts w:ascii="Times New Roman" w:hAnsi="Times New Roman" w:cs="Times New Roman"/>
          <w:sz w:val="28"/>
          <w:szCs w:val="28"/>
        </w:rPr>
        <w:t xml:space="preserve">.Количество вовлеченных в профилактические мероприятия с участием правоохранительных органов детей и подростков </w:t>
      </w:r>
      <w:r w:rsidRPr="000D2091">
        <w:rPr>
          <w:rFonts w:ascii="Times New Roman" w:hAnsi="Times New Roman" w:cs="Times New Roman"/>
          <w:sz w:val="28"/>
          <w:szCs w:val="28"/>
        </w:rPr>
        <w:t>– да-1, нет-0.</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w:t>
      </w:r>
      <w:r>
        <w:rPr>
          <w:rFonts w:ascii="Times New Roman" w:hAnsi="Times New Roman" w:cs="Times New Roman"/>
          <w:sz w:val="28"/>
          <w:szCs w:val="28"/>
        </w:rPr>
        <w:t>7</w:t>
      </w:r>
      <w:r w:rsidRPr="000D2091">
        <w:rPr>
          <w:rFonts w:ascii="Times New Roman" w:hAnsi="Times New Roman" w:cs="Times New Roman"/>
          <w:sz w:val="28"/>
          <w:szCs w:val="28"/>
        </w:rPr>
        <w:t xml:space="preserve">= 1 или 0 </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w:t>
      </w:r>
      <w:r>
        <w:rPr>
          <w:rFonts w:ascii="Times New Roman" w:hAnsi="Times New Roman" w:cs="Times New Roman"/>
          <w:sz w:val="28"/>
          <w:szCs w:val="28"/>
        </w:rPr>
        <w:t>7</w:t>
      </w:r>
      <w:r w:rsidRPr="000D2091">
        <w:rPr>
          <w:rFonts w:ascii="Times New Roman" w:hAnsi="Times New Roman" w:cs="Times New Roman"/>
          <w:sz w:val="28"/>
          <w:szCs w:val="28"/>
        </w:rPr>
        <w:t xml:space="preserve"> – целевой показатель 1.</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является достижение результата:</w:t>
      </w:r>
    </w:p>
    <w:p w:rsidR="00FC1E0C" w:rsidRPr="000D2091" w:rsidRDefault="00FC1E0C"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2024</w:t>
      </w:r>
      <w:r w:rsidRPr="000D2091">
        <w:rPr>
          <w:rFonts w:ascii="Times New Roman" w:hAnsi="Times New Roman" w:cs="Times New Roman"/>
          <w:sz w:val="28"/>
          <w:szCs w:val="28"/>
        </w:rPr>
        <w:t xml:space="preserve"> – </w:t>
      </w:r>
      <w:r>
        <w:rPr>
          <w:rFonts w:ascii="Times New Roman" w:hAnsi="Times New Roman" w:cs="Times New Roman"/>
          <w:sz w:val="28"/>
          <w:szCs w:val="28"/>
        </w:rPr>
        <w:t>22</w:t>
      </w:r>
    </w:p>
    <w:p w:rsidR="00FC1E0C" w:rsidRDefault="00F17854"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00576D22">
        <w:rPr>
          <w:rFonts w:ascii="Times New Roman" w:hAnsi="Times New Roman" w:cs="Times New Roman"/>
          <w:sz w:val="28"/>
          <w:szCs w:val="28"/>
        </w:rPr>
        <w:t>–</w:t>
      </w:r>
      <w:r>
        <w:rPr>
          <w:rFonts w:ascii="Times New Roman" w:hAnsi="Times New Roman" w:cs="Times New Roman"/>
          <w:sz w:val="28"/>
          <w:szCs w:val="28"/>
        </w:rPr>
        <w:t xml:space="preserve"> 22</w:t>
      </w:r>
    </w:p>
    <w:p w:rsidR="00576D22" w:rsidRDefault="00576D22"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2026 – 22</w:t>
      </w:r>
    </w:p>
    <w:p w:rsidR="00576D22" w:rsidRDefault="00576D22"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2027 - 22</w:t>
      </w:r>
    </w:p>
    <w:p w:rsidR="00576D22" w:rsidRPr="00C2127A" w:rsidRDefault="00576D22" w:rsidP="00FC1E0C">
      <w:pPr>
        <w:spacing w:after="0" w:line="240" w:lineRule="auto"/>
        <w:rPr>
          <w:rFonts w:ascii="Times New Roman" w:hAnsi="Times New Roman" w:cs="Times New Roman"/>
          <w:sz w:val="28"/>
          <w:szCs w:val="28"/>
        </w:rPr>
      </w:pPr>
      <w:r>
        <w:rPr>
          <w:rFonts w:ascii="Times New Roman" w:hAnsi="Times New Roman" w:cs="Times New Roman"/>
          <w:sz w:val="28"/>
          <w:szCs w:val="28"/>
        </w:rPr>
        <w:t>2028 - 22</w:t>
      </w:r>
    </w:p>
    <w:p w:rsidR="00FC1E0C" w:rsidRPr="000D2091" w:rsidRDefault="00FC1E0C" w:rsidP="00FC1E0C">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FC1E0C" w:rsidRPr="00C2127A" w:rsidRDefault="00FC1E0C" w:rsidP="00FC1E0C">
      <w:pPr>
        <w:spacing w:after="0" w:line="240" w:lineRule="auto"/>
        <w:rPr>
          <w:rFonts w:ascii="Times New Roman" w:hAnsi="Times New Roman" w:cs="Times New Roman"/>
          <w:sz w:val="28"/>
          <w:szCs w:val="28"/>
          <w:lang w:val="en-US"/>
        </w:rPr>
      </w:pPr>
      <w:proofErr w:type="spellStart"/>
      <w:proofErr w:type="gramStart"/>
      <w:r w:rsidRPr="000D2091">
        <w:rPr>
          <w:rFonts w:ascii="Times New Roman" w:hAnsi="Times New Roman" w:cs="Times New Roman"/>
          <w:sz w:val="28"/>
          <w:szCs w:val="28"/>
          <w:lang w:val="en-US"/>
        </w:rPr>
        <w:t>ind</w:t>
      </w:r>
      <w:proofErr w:type="spellEnd"/>
      <w:proofErr w:type="gramEnd"/>
      <w:r w:rsidRPr="00C2127A">
        <w:rPr>
          <w:rFonts w:ascii="Times New Roman" w:hAnsi="Times New Roman" w:cs="Times New Roman"/>
          <w:sz w:val="28"/>
          <w:szCs w:val="28"/>
          <w:lang w:val="en-US"/>
        </w:rPr>
        <w:t>=(</w:t>
      </w:r>
      <w:r w:rsidRPr="000D2091">
        <w:rPr>
          <w:rFonts w:ascii="Times New Roman" w:hAnsi="Times New Roman" w:cs="Times New Roman"/>
          <w:sz w:val="28"/>
          <w:szCs w:val="28"/>
          <w:lang w:val="en-US"/>
        </w:rPr>
        <w:t>U</w:t>
      </w:r>
      <w:r w:rsidRPr="00C2127A">
        <w:rPr>
          <w:rFonts w:ascii="Times New Roman" w:hAnsi="Times New Roman" w:cs="Times New Roman"/>
          <w:sz w:val="28"/>
          <w:szCs w:val="28"/>
          <w:lang w:val="en-US"/>
        </w:rPr>
        <w:t>1+</w:t>
      </w:r>
      <w:r w:rsidRPr="000D2091">
        <w:rPr>
          <w:rFonts w:ascii="Times New Roman" w:hAnsi="Times New Roman" w:cs="Times New Roman"/>
          <w:sz w:val="28"/>
          <w:szCs w:val="28"/>
          <w:lang w:val="en-US"/>
        </w:rPr>
        <w:t>U</w:t>
      </w:r>
      <w:r w:rsidRPr="00C2127A">
        <w:rPr>
          <w:rFonts w:ascii="Times New Roman" w:hAnsi="Times New Roman" w:cs="Times New Roman"/>
          <w:sz w:val="28"/>
          <w:szCs w:val="28"/>
          <w:lang w:val="en-US"/>
        </w:rPr>
        <w:t>2+</w:t>
      </w:r>
      <w:r>
        <w:rPr>
          <w:rFonts w:ascii="Times New Roman" w:hAnsi="Times New Roman" w:cs="Times New Roman"/>
          <w:sz w:val="28"/>
          <w:szCs w:val="28"/>
          <w:lang w:val="en-US"/>
        </w:rPr>
        <w:t>U3+U4+U5+U6+U7</w:t>
      </w:r>
      <w:r w:rsidRPr="00C2127A">
        <w:rPr>
          <w:rFonts w:ascii="Times New Roman" w:hAnsi="Times New Roman" w:cs="Times New Roman"/>
          <w:sz w:val="28"/>
          <w:szCs w:val="28"/>
          <w:lang w:val="en-US"/>
        </w:rPr>
        <w:t>)/</w:t>
      </w:r>
      <w:r>
        <w:rPr>
          <w:rFonts w:ascii="Times New Roman" w:hAnsi="Times New Roman" w:cs="Times New Roman"/>
          <w:sz w:val="28"/>
          <w:szCs w:val="28"/>
          <w:lang w:val="en-US"/>
        </w:rPr>
        <w:t>N</w:t>
      </w:r>
    </w:p>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w:t>
      </w:r>
    </w:p>
    <w:p w:rsidR="00FC1E0C" w:rsidRPr="000D2091" w:rsidRDefault="00FC1E0C" w:rsidP="00FC1E0C">
      <w:pPr>
        <w:spacing w:after="0" w:line="240" w:lineRule="auto"/>
        <w:rPr>
          <w:rFonts w:ascii="Times New Roman" w:hAnsi="Times New Roman" w:cs="Times New Roman"/>
          <w:sz w:val="28"/>
          <w:szCs w:val="28"/>
        </w:rPr>
      </w:pPr>
      <w:proofErr w:type="spellStart"/>
      <w:proofErr w:type="gramStart"/>
      <w:r w:rsidRPr="000D2091">
        <w:rPr>
          <w:rFonts w:ascii="Times New Roman" w:hAnsi="Times New Roman" w:cs="Times New Roman"/>
          <w:sz w:val="28"/>
          <w:szCs w:val="28"/>
          <w:lang w:val="en-US"/>
        </w:rPr>
        <w:t>ind</w:t>
      </w:r>
      <w:proofErr w:type="spellEnd"/>
      <w:r w:rsidRPr="000D2091">
        <w:rPr>
          <w:rFonts w:ascii="Times New Roman" w:hAnsi="Times New Roman" w:cs="Times New Roman"/>
          <w:sz w:val="28"/>
          <w:szCs w:val="28"/>
        </w:rPr>
        <w:t>-</w:t>
      </w:r>
      <w:proofErr w:type="gramEnd"/>
      <w:r w:rsidRPr="000D2091">
        <w:rPr>
          <w:rFonts w:ascii="Times New Roman" w:hAnsi="Times New Roman" w:cs="Times New Roman"/>
          <w:sz w:val="28"/>
          <w:szCs w:val="28"/>
        </w:rPr>
        <w:t xml:space="preserve"> индекс эффективности </w:t>
      </w:r>
    </w:p>
    <w:p w:rsidR="00FC1E0C" w:rsidRPr="00A37F63" w:rsidRDefault="00FC1E0C" w:rsidP="00FC1E0C">
      <w:pPr>
        <w:framePr w:hSpace="180" w:wrap="auto" w:vAnchor="page" w:hAnchor="page" w:x="1" w:y="1"/>
        <w:widowControl w:val="0"/>
        <w:spacing w:after="0" w:line="240" w:lineRule="auto"/>
        <w:outlineLvl w:val="1"/>
        <w:rPr>
          <w:rFonts w:ascii="Times New Roman" w:hAnsi="Times New Roman" w:cs="Times New Roman"/>
          <w:sz w:val="24"/>
          <w:szCs w:val="24"/>
          <w:lang w:eastAsia="ru-RU"/>
        </w:rPr>
      </w:pPr>
    </w:p>
    <w:p w:rsidR="00FC1E0C" w:rsidRPr="000D2091" w:rsidRDefault="00FC1E0C" w:rsidP="00FC1E0C">
      <w:pPr>
        <w:pStyle w:val="ab"/>
        <w:ind w:left="0"/>
        <w:rPr>
          <w:rFonts w:ascii="Times New Roman" w:hAnsi="Times New Roman" w:cs="Times New Roman"/>
          <w:sz w:val="28"/>
          <w:szCs w:val="28"/>
        </w:rPr>
      </w:pPr>
      <w:r w:rsidRPr="000D2091">
        <w:rPr>
          <w:rFonts w:ascii="Times New Roman" w:hAnsi="Times New Roman" w:cs="Times New Roman"/>
          <w:sz w:val="28"/>
          <w:szCs w:val="28"/>
          <w:lang w:val="en-US"/>
        </w:rPr>
        <w:t>U</w:t>
      </w:r>
      <w:r>
        <w:rPr>
          <w:rFonts w:ascii="Times New Roman" w:hAnsi="Times New Roman" w:cs="Times New Roman"/>
          <w:sz w:val="28"/>
          <w:szCs w:val="28"/>
        </w:rPr>
        <w:t xml:space="preserve">- </w:t>
      </w:r>
      <w:proofErr w:type="gramStart"/>
      <w:r>
        <w:rPr>
          <w:rFonts w:ascii="Times New Roman" w:hAnsi="Times New Roman" w:cs="Times New Roman"/>
          <w:sz w:val="28"/>
          <w:szCs w:val="28"/>
        </w:rPr>
        <w:t>индексы</w:t>
      </w:r>
      <w:proofErr w:type="gramEnd"/>
      <w:r w:rsidRPr="000D2091">
        <w:rPr>
          <w:rFonts w:ascii="Times New Roman" w:hAnsi="Times New Roman" w:cs="Times New Roman"/>
          <w:sz w:val="28"/>
          <w:szCs w:val="28"/>
        </w:rPr>
        <w:t xml:space="preserve"> эффективности целевых показателей</w:t>
      </w:r>
    </w:p>
    <w:p w:rsidR="00FC1E0C" w:rsidRDefault="00FC1E0C" w:rsidP="00FC1E0C">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N</w:t>
      </w:r>
      <w:r w:rsidRPr="005C3F5A">
        <w:rPr>
          <w:rFonts w:ascii="Times New Roman" w:hAnsi="Times New Roman" w:cs="Times New Roman"/>
          <w:sz w:val="28"/>
          <w:szCs w:val="28"/>
        </w:rPr>
        <w:t>-</w:t>
      </w:r>
      <w:r w:rsidR="00576D22">
        <w:rPr>
          <w:rFonts w:ascii="Times New Roman" w:hAnsi="Times New Roman" w:cs="Times New Roman"/>
          <w:sz w:val="28"/>
          <w:szCs w:val="28"/>
        </w:rPr>
        <w:t>количество целевых показателей</w:t>
      </w:r>
    </w:p>
    <w:p w:rsidR="00FC1E0C" w:rsidRPr="000D2091" w:rsidRDefault="00FC1E0C" w:rsidP="00FC1E0C">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 xml:space="preserve">Интерпретация </w:t>
      </w:r>
      <w:proofErr w:type="gramStart"/>
      <w:r w:rsidRPr="000D2091">
        <w:rPr>
          <w:rFonts w:ascii="Times New Roman" w:hAnsi="Times New Roman" w:cs="Times New Roman"/>
          <w:sz w:val="28"/>
          <w:szCs w:val="28"/>
        </w:rPr>
        <w:t>значения индекса эффективности реализации Подпрограммы</w:t>
      </w:r>
      <w:proofErr w:type="gramEnd"/>
      <w:r w:rsidRPr="000D2091">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FC1E0C" w:rsidRPr="000D2091" w:rsidTr="00FC1E0C">
        <w:tc>
          <w:tcPr>
            <w:tcW w:w="2518" w:type="dxa"/>
          </w:tcPr>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Значение индекса эффективности </w:t>
            </w:r>
          </w:p>
        </w:tc>
        <w:tc>
          <w:tcPr>
            <w:tcW w:w="7053" w:type="dxa"/>
          </w:tcPr>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Интерпретация значения индекса эффективности  </w:t>
            </w:r>
          </w:p>
        </w:tc>
      </w:tr>
      <w:tr w:rsidR="00FC1E0C" w:rsidRPr="000D2091" w:rsidTr="00FC1E0C">
        <w:tc>
          <w:tcPr>
            <w:tcW w:w="2518" w:type="dxa"/>
          </w:tcPr>
          <w:p w:rsidR="00FC1E0C" w:rsidRPr="000D2091" w:rsidRDefault="00FC1E0C" w:rsidP="00FC1E0C">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0&lt;I&lt;0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p>
        </w:tc>
        <w:tc>
          <w:tcPr>
            <w:tcW w:w="7053" w:type="dxa"/>
          </w:tcPr>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неэффективна </w:t>
            </w:r>
          </w:p>
        </w:tc>
      </w:tr>
      <w:tr w:rsidR="00FC1E0C" w:rsidRPr="000D2091" w:rsidTr="00FC1E0C">
        <w:tc>
          <w:tcPr>
            <w:tcW w:w="2518" w:type="dxa"/>
          </w:tcPr>
          <w:p w:rsidR="00FC1E0C" w:rsidRPr="000D2091" w:rsidRDefault="00FC1E0C" w:rsidP="00FC1E0C">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r w:rsidRPr="000D2091">
              <w:rPr>
                <w:rFonts w:ascii="Times New Roman" w:hAnsi="Times New Roman" w:cs="Times New Roman"/>
                <w:sz w:val="28"/>
                <w:szCs w:val="28"/>
                <w:u w:val="single"/>
                <w:lang w:val="en-US"/>
              </w:rPr>
              <w:t>&lt; I</w:t>
            </w:r>
            <w:r w:rsidRPr="000D2091">
              <w:rPr>
                <w:rFonts w:ascii="Times New Roman" w:hAnsi="Times New Roman" w:cs="Times New Roman"/>
                <w:sz w:val="28"/>
                <w:szCs w:val="28"/>
                <w:lang w:val="en-US"/>
              </w:rPr>
              <w:t>&lt;1</w:t>
            </w:r>
          </w:p>
        </w:tc>
        <w:tc>
          <w:tcPr>
            <w:tcW w:w="7053" w:type="dxa"/>
          </w:tcPr>
          <w:p w:rsidR="00FC1E0C" w:rsidRPr="000D2091" w:rsidRDefault="00FC1E0C" w:rsidP="00FC1E0C">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эффективна </w:t>
            </w:r>
          </w:p>
        </w:tc>
      </w:tr>
    </w:tbl>
    <w:p w:rsidR="00031545" w:rsidRPr="00861A42" w:rsidRDefault="00031545" w:rsidP="00576D22">
      <w:pPr>
        <w:spacing w:after="0" w:line="240" w:lineRule="auto"/>
        <w:jc w:val="right"/>
      </w:pPr>
      <w:r w:rsidRPr="00861A42">
        <w:rPr>
          <w:rFonts w:ascii="Times New Roman" w:hAnsi="Times New Roman" w:cs="Times New Roman"/>
        </w:rPr>
        <w:lastRenderedPageBreak/>
        <w:t>приложение № 4</w:t>
      </w:r>
    </w:p>
    <w:p w:rsidR="00031545" w:rsidRPr="00861A42" w:rsidRDefault="00031545" w:rsidP="00031545">
      <w:pPr>
        <w:widowControl w:val="0"/>
        <w:spacing w:after="0"/>
        <w:jc w:val="right"/>
        <w:outlineLvl w:val="1"/>
        <w:rPr>
          <w:rFonts w:ascii="Times New Roman" w:hAnsi="Times New Roman" w:cs="Times New Roman"/>
        </w:rPr>
      </w:pPr>
      <w:r w:rsidRPr="00861A42">
        <w:rPr>
          <w:rFonts w:ascii="Times New Roman" w:hAnsi="Times New Roman" w:cs="Times New Roman"/>
        </w:rPr>
        <w:t>к муниципальной программе</w:t>
      </w:r>
    </w:p>
    <w:p w:rsidR="00031545" w:rsidRPr="00861A42" w:rsidRDefault="00031545" w:rsidP="00031545">
      <w:pPr>
        <w:widowControl w:val="0"/>
        <w:spacing w:after="0"/>
        <w:jc w:val="right"/>
        <w:outlineLvl w:val="1"/>
        <w:rPr>
          <w:rFonts w:ascii="Times New Roman" w:hAnsi="Times New Roman" w:cs="Times New Roman"/>
        </w:rPr>
      </w:pPr>
      <w:r>
        <w:rPr>
          <w:rFonts w:ascii="Times New Roman" w:hAnsi="Times New Roman" w:cs="Times New Roman"/>
        </w:rPr>
        <w:t>«</w:t>
      </w:r>
      <w:r w:rsidRPr="00861A42">
        <w:rPr>
          <w:rFonts w:ascii="Times New Roman" w:hAnsi="Times New Roman" w:cs="Times New Roman"/>
        </w:rPr>
        <w:t>Молодежная политика</w:t>
      </w:r>
    </w:p>
    <w:p w:rsidR="00031545" w:rsidRPr="00861A42" w:rsidRDefault="00031545" w:rsidP="00031545">
      <w:pPr>
        <w:widowControl w:val="0"/>
        <w:spacing w:after="0"/>
        <w:jc w:val="right"/>
        <w:outlineLvl w:val="1"/>
        <w:rPr>
          <w:rFonts w:ascii="Times New Roman" w:hAnsi="Times New Roman" w:cs="Times New Roman"/>
        </w:rPr>
      </w:pPr>
      <w:r w:rsidRPr="00861A42">
        <w:rPr>
          <w:rFonts w:ascii="Times New Roman" w:hAnsi="Times New Roman" w:cs="Times New Roman"/>
        </w:rPr>
        <w:t>в муниципальном образовании</w:t>
      </w:r>
    </w:p>
    <w:p w:rsidR="00031545" w:rsidRPr="00861A42" w:rsidRDefault="00031545" w:rsidP="00031545">
      <w:pPr>
        <w:widowControl w:val="0"/>
        <w:spacing w:after="0"/>
        <w:jc w:val="right"/>
        <w:outlineLvl w:val="1"/>
        <w:rPr>
          <w:rFonts w:ascii="Times New Roman" w:hAnsi="Times New Roman" w:cs="Times New Roman"/>
        </w:rPr>
      </w:pPr>
      <w:r w:rsidRPr="00861A42">
        <w:rPr>
          <w:rFonts w:ascii="Times New Roman" w:hAnsi="Times New Roman" w:cs="Times New Roman"/>
        </w:rPr>
        <w:t xml:space="preserve">«Эхирит-Булагатский район» </w:t>
      </w:r>
    </w:p>
    <w:p w:rsidR="00031545" w:rsidRPr="00861A42" w:rsidRDefault="00031545" w:rsidP="00031545">
      <w:pPr>
        <w:spacing w:after="0" w:line="240" w:lineRule="auto"/>
        <w:jc w:val="right"/>
        <w:rPr>
          <w:rFonts w:ascii="Times New Roman" w:hAnsi="Times New Roman" w:cs="Times New Roman"/>
          <w:sz w:val="28"/>
          <w:szCs w:val="28"/>
        </w:rPr>
      </w:pPr>
    </w:p>
    <w:p w:rsidR="00031545" w:rsidRPr="006F60FC" w:rsidRDefault="00031545" w:rsidP="00031545">
      <w:pPr>
        <w:spacing w:after="0" w:line="240" w:lineRule="auto"/>
        <w:jc w:val="center"/>
        <w:rPr>
          <w:rFonts w:ascii="Times New Roman" w:hAnsi="Times New Roman" w:cs="Times New Roman"/>
          <w:sz w:val="28"/>
          <w:szCs w:val="28"/>
          <w:lang w:eastAsia="ru-RU"/>
        </w:rPr>
      </w:pPr>
      <w:r w:rsidRPr="006F60FC">
        <w:rPr>
          <w:rFonts w:ascii="Times New Roman" w:hAnsi="Times New Roman" w:cs="Times New Roman"/>
          <w:sz w:val="28"/>
          <w:szCs w:val="28"/>
          <w:lang w:eastAsia="ru-RU"/>
        </w:rPr>
        <w:t>1.ПАСПОРТ ПОДПРОГРАММЫ</w:t>
      </w:r>
    </w:p>
    <w:p w:rsidR="00031545" w:rsidRPr="006F60FC" w:rsidRDefault="00031545" w:rsidP="00031545">
      <w:pPr>
        <w:spacing w:after="0" w:line="240" w:lineRule="auto"/>
        <w:jc w:val="center"/>
        <w:rPr>
          <w:rFonts w:ascii="Times New Roman" w:hAnsi="Times New Roman" w:cs="Times New Roman"/>
          <w:sz w:val="28"/>
          <w:szCs w:val="28"/>
          <w:lang w:eastAsia="ru-RU"/>
        </w:rPr>
      </w:pPr>
      <w:r w:rsidRPr="006F60FC">
        <w:rPr>
          <w:rFonts w:ascii="Times New Roman" w:hAnsi="Times New Roman" w:cs="Times New Roman"/>
          <w:sz w:val="28"/>
          <w:szCs w:val="28"/>
          <w:lang w:eastAsia="ru-RU"/>
        </w:rPr>
        <w:t xml:space="preserve"> «МОЛОДЫМ С</w:t>
      </w:r>
      <w:r w:rsidR="00774E1E">
        <w:rPr>
          <w:rFonts w:ascii="Times New Roman" w:hAnsi="Times New Roman" w:cs="Times New Roman"/>
          <w:sz w:val="28"/>
          <w:szCs w:val="28"/>
          <w:lang w:eastAsia="ru-RU"/>
        </w:rPr>
        <w:t>ЕМЬЯМ - ДОСТУПНОЕ ЖИЛЬЕ» НА 2024</w:t>
      </w:r>
      <w:r w:rsidRPr="006F60FC">
        <w:rPr>
          <w:rFonts w:ascii="Times New Roman" w:hAnsi="Times New Roman" w:cs="Times New Roman"/>
          <w:sz w:val="28"/>
          <w:szCs w:val="28"/>
          <w:lang w:eastAsia="ru-RU"/>
        </w:rPr>
        <w:t>-202</w:t>
      </w:r>
      <w:r w:rsidR="00576D22">
        <w:rPr>
          <w:rFonts w:ascii="Times New Roman" w:hAnsi="Times New Roman" w:cs="Times New Roman"/>
          <w:sz w:val="28"/>
          <w:szCs w:val="28"/>
          <w:lang w:eastAsia="ru-RU"/>
        </w:rPr>
        <w:t>8</w:t>
      </w:r>
      <w:r w:rsidRPr="006F60FC">
        <w:rPr>
          <w:rFonts w:ascii="Times New Roman" w:hAnsi="Times New Roman" w:cs="Times New Roman"/>
          <w:sz w:val="28"/>
          <w:szCs w:val="28"/>
          <w:lang w:eastAsia="ru-RU"/>
        </w:rPr>
        <w:t xml:space="preserve"> ГОДЫ </w:t>
      </w:r>
    </w:p>
    <w:tbl>
      <w:tblPr>
        <w:tblpPr w:leftFromText="180" w:rightFromText="180" w:vertAnchor="text" w:horzAnchor="margin" w:tblpX="-318" w:tblpY="29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697"/>
      </w:tblGrid>
      <w:tr w:rsidR="00031545" w:rsidRPr="003C2F6B" w:rsidTr="00C94A82">
        <w:tc>
          <w:tcPr>
            <w:tcW w:w="3652" w:type="dxa"/>
          </w:tcPr>
          <w:p w:rsidR="00031545" w:rsidRPr="003C2F6B" w:rsidRDefault="00031545" w:rsidP="006615C6">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Наименование субъекта бюджетного планирования</w:t>
            </w:r>
          </w:p>
        </w:tc>
        <w:tc>
          <w:tcPr>
            <w:tcW w:w="6697" w:type="dxa"/>
          </w:tcPr>
          <w:p w:rsidR="00031545" w:rsidRPr="003C2F6B" w:rsidRDefault="00031545" w:rsidP="006615C6">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Отдел по физической культуре, спорту и молодежной политике администрации МО «Эхирит-Булагатский район»</w:t>
            </w:r>
          </w:p>
        </w:tc>
      </w:tr>
      <w:tr w:rsidR="00031545" w:rsidRPr="003C2F6B" w:rsidTr="00C94A82">
        <w:tc>
          <w:tcPr>
            <w:tcW w:w="3652" w:type="dxa"/>
          </w:tcPr>
          <w:p w:rsidR="00031545" w:rsidRPr="003C2F6B" w:rsidRDefault="00031545" w:rsidP="006615C6">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Наименование муниципальной программы</w:t>
            </w:r>
          </w:p>
        </w:tc>
        <w:tc>
          <w:tcPr>
            <w:tcW w:w="6697" w:type="dxa"/>
          </w:tcPr>
          <w:p w:rsidR="00031545" w:rsidRPr="003C2F6B" w:rsidRDefault="00031545" w:rsidP="00F17854">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«Молодежная политика в муниципальном образовании «Э</w:t>
            </w:r>
            <w:r w:rsidR="00BE6470">
              <w:rPr>
                <w:rFonts w:ascii="Times New Roman" w:eastAsia="Times New Roman" w:hAnsi="Times New Roman" w:cs="Times New Roman"/>
                <w:sz w:val="27"/>
                <w:szCs w:val="27"/>
                <w:lang w:eastAsia="ru-RU"/>
              </w:rPr>
              <w:t>хирит-Булагатский район» на 2024</w:t>
            </w:r>
            <w:r w:rsidRPr="003C2F6B">
              <w:rPr>
                <w:rFonts w:ascii="Times New Roman" w:eastAsia="Times New Roman" w:hAnsi="Times New Roman" w:cs="Times New Roman"/>
                <w:sz w:val="27"/>
                <w:szCs w:val="27"/>
                <w:lang w:eastAsia="ru-RU"/>
              </w:rPr>
              <w:t>-202</w:t>
            </w:r>
            <w:r w:rsidR="00576D22">
              <w:rPr>
                <w:rFonts w:ascii="Times New Roman" w:eastAsia="Times New Roman" w:hAnsi="Times New Roman" w:cs="Times New Roman"/>
                <w:sz w:val="27"/>
                <w:szCs w:val="27"/>
                <w:lang w:eastAsia="ru-RU"/>
              </w:rPr>
              <w:t>8</w:t>
            </w:r>
            <w:r w:rsidRPr="003C2F6B">
              <w:rPr>
                <w:rFonts w:ascii="Times New Roman" w:eastAsia="Times New Roman" w:hAnsi="Times New Roman" w:cs="Times New Roman"/>
                <w:sz w:val="27"/>
                <w:szCs w:val="27"/>
                <w:lang w:eastAsia="ru-RU"/>
              </w:rPr>
              <w:t xml:space="preserve"> гг.»</w:t>
            </w:r>
          </w:p>
        </w:tc>
      </w:tr>
      <w:tr w:rsidR="00A63161" w:rsidRPr="003C2F6B" w:rsidTr="00C94A82">
        <w:tc>
          <w:tcPr>
            <w:tcW w:w="3652" w:type="dxa"/>
          </w:tcPr>
          <w:p w:rsidR="00A63161" w:rsidRPr="003C2F6B" w:rsidRDefault="00A63161" w:rsidP="00A63161">
            <w:pPr>
              <w:pStyle w:val="a5"/>
              <w:rPr>
                <w:rFonts w:ascii="Times New Roman" w:hAnsi="Times New Roman" w:cs="Times New Roman"/>
                <w:sz w:val="27"/>
                <w:szCs w:val="27"/>
              </w:rPr>
            </w:pPr>
            <w:r w:rsidRPr="003C2F6B">
              <w:rPr>
                <w:rFonts w:ascii="Times New Roman" w:hAnsi="Times New Roman" w:cs="Times New Roman"/>
                <w:sz w:val="27"/>
                <w:szCs w:val="27"/>
              </w:rPr>
              <w:t>Наименование подпрограммы</w:t>
            </w:r>
          </w:p>
        </w:tc>
        <w:tc>
          <w:tcPr>
            <w:tcW w:w="6697" w:type="dxa"/>
          </w:tcPr>
          <w:p w:rsidR="00A63161" w:rsidRPr="003C2F6B" w:rsidRDefault="00A63161" w:rsidP="00A63161">
            <w:pPr>
              <w:pStyle w:val="a5"/>
              <w:rPr>
                <w:rFonts w:ascii="Times New Roman" w:hAnsi="Times New Roman" w:cs="Times New Roman"/>
                <w:sz w:val="27"/>
                <w:szCs w:val="27"/>
              </w:rPr>
            </w:pPr>
            <w:r w:rsidRPr="003C2F6B">
              <w:rPr>
                <w:rFonts w:ascii="Times New Roman" w:hAnsi="Times New Roman" w:cs="Times New Roman"/>
                <w:sz w:val="27"/>
                <w:szCs w:val="27"/>
              </w:rPr>
              <w:t xml:space="preserve">«Молодым семьям – доступное жильё» </w:t>
            </w:r>
          </w:p>
        </w:tc>
      </w:tr>
      <w:tr w:rsidR="00A63161" w:rsidRPr="003C2F6B" w:rsidTr="00C94A82">
        <w:tc>
          <w:tcPr>
            <w:tcW w:w="3652" w:type="dxa"/>
          </w:tcPr>
          <w:p w:rsidR="00A63161" w:rsidRPr="003C2F6B" w:rsidRDefault="00A63161" w:rsidP="00A6316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 xml:space="preserve">Цель подпрограммы </w:t>
            </w:r>
          </w:p>
        </w:tc>
        <w:tc>
          <w:tcPr>
            <w:tcW w:w="6697" w:type="dxa"/>
          </w:tcPr>
          <w:p w:rsidR="00A63161" w:rsidRPr="003C2F6B" w:rsidRDefault="00A63161" w:rsidP="00A6316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Улучшение жилищных условий  молодых семей в  районе.</w:t>
            </w:r>
          </w:p>
        </w:tc>
      </w:tr>
      <w:tr w:rsidR="00A63161" w:rsidRPr="003C2F6B" w:rsidTr="00C94A82">
        <w:tc>
          <w:tcPr>
            <w:tcW w:w="3652" w:type="dxa"/>
          </w:tcPr>
          <w:p w:rsidR="00A63161" w:rsidRPr="003C2F6B" w:rsidRDefault="00A63161" w:rsidP="00A6316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Сроки реализации подпрограммы</w:t>
            </w:r>
          </w:p>
        </w:tc>
        <w:tc>
          <w:tcPr>
            <w:tcW w:w="6697" w:type="dxa"/>
          </w:tcPr>
          <w:p w:rsidR="00A63161" w:rsidRPr="003C2F6B" w:rsidRDefault="00576D22" w:rsidP="00A6316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2024 – 2028</w:t>
            </w:r>
            <w:r w:rsidR="00A63161" w:rsidRPr="003C2F6B">
              <w:rPr>
                <w:rFonts w:ascii="Times New Roman" w:eastAsia="Times New Roman" w:hAnsi="Times New Roman" w:cs="Times New Roman"/>
                <w:sz w:val="27"/>
                <w:szCs w:val="27"/>
                <w:lang w:eastAsia="ru-RU"/>
              </w:rPr>
              <w:t xml:space="preserve"> гг.</w:t>
            </w:r>
          </w:p>
        </w:tc>
      </w:tr>
      <w:tr w:rsidR="00A63161" w:rsidRPr="003C2F6B" w:rsidTr="00C94A82">
        <w:tc>
          <w:tcPr>
            <w:tcW w:w="3652" w:type="dxa"/>
          </w:tcPr>
          <w:p w:rsidR="00A63161" w:rsidRPr="003C2F6B" w:rsidRDefault="00A63161" w:rsidP="00A6316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 xml:space="preserve">Задачи подпрограммы </w:t>
            </w:r>
          </w:p>
        </w:tc>
        <w:tc>
          <w:tcPr>
            <w:tcW w:w="6697" w:type="dxa"/>
          </w:tcPr>
          <w:p w:rsidR="00A63161" w:rsidRPr="003C2F6B" w:rsidRDefault="00A63161" w:rsidP="00A63161">
            <w:pPr>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Оказание  поддержки молодым семьям Эхирит-Булагатского района за счет средств местного, областного и федерального бюджетов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A63161" w:rsidRPr="003C2F6B" w:rsidTr="00C94A82">
        <w:trPr>
          <w:trHeight w:val="1186"/>
        </w:trPr>
        <w:tc>
          <w:tcPr>
            <w:tcW w:w="3652" w:type="dxa"/>
          </w:tcPr>
          <w:p w:rsidR="00A63161" w:rsidRPr="003C2F6B" w:rsidRDefault="00A63161" w:rsidP="00A6316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Целевые показатели подпрограммы</w:t>
            </w:r>
          </w:p>
        </w:tc>
        <w:tc>
          <w:tcPr>
            <w:tcW w:w="6697" w:type="dxa"/>
          </w:tcPr>
          <w:p w:rsidR="00A63161" w:rsidRPr="003C2F6B" w:rsidRDefault="00A63161" w:rsidP="00A63161">
            <w:pPr>
              <w:spacing w:after="0" w:line="240" w:lineRule="auto"/>
              <w:rPr>
                <w:rFonts w:ascii="Times New Roman" w:hAnsi="Times New Roman" w:cs="Times New Roman"/>
                <w:sz w:val="27"/>
                <w:szCs w:val="27"/>
                <w:lang w:eastAsia="ru-RU"/>
              </w:rPr>
            </w:pPr>
            <w:r w:rsidRPr="003C2F6B">
              <w:rPr>
                <w:rFonts w:ascii="Times New Roman" w:hAnsi="Times New Roman" w:cs="Times New Roman"/>
                <w:sz w:val="27"/>
                <w:szCs w:val="27"/>
                <w:lang w:eastAsia="ru-RU"/>
              </w:rPr>
              <w:t>Количество молодых семей, улучшивших жилищные условия в результате реализации мероприятий Подпрограммы</w:t>
            </w:r>
          </w:p>
        </w:tc>
      </w:tr>
      <w:tr w:rsidR="00A63161" w:rsidRPr="003C2F6B" w:rsidTr="00C94A82">
        <w:trPr>
          <w:trHeight w:val="640"/>
        </w:trPr>
        <w:tc>
          <w:tcPr>
            <w:tcW w:w="3652" w:type="dxa"/>
          </w:tcPr>
          <w:p w:rsidR="00A63161" w:rsidRPr="003C2F6B" w:rsidRDefault="00A63161" w:rsidP="00A6316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Перечень основных мероприятий подпрограммы</w:t>
            </w:r>
          </w:p>
        </w:tc>
        <w:tc>
          <w:tcPr>
            <w:tcW w:w="6697" w:type="dxa"/>
          </w:tcPr>
          <w:p w:rsidR="00A63161" w:rsidRPr="003C2F6B" w:rsidRDefault="00A63161" w:rsidP="00A63161">
            <w:pPr>
              <w:spacing w:after="0" w:line="240" w:lineRule="auto"/>
              <w:rPr>
                <w:rFonts w:ascii="Times New Roman" w:hAnsi="Times New Roman" w:cs="Times New Roman"/>
                <w:sz w:val="27"/>
                <w:szCs w:val="27"/>
                <w:lang w:eastAsia="ru-RU"/>
              </w:rPr>
            </w:pPr>
            <w:r w:rsidRPr="003C2F6B">
              <w:rPr>
                <w:rFonts w:ascii="Times New Roman" w:eastAsia="Times New Roman" w:hAnsi="Times New Roman" w:cs="Arial"/>
                <w:sz w:val="27"/>
                <w:szCs w:val="27"/>
                <w:lang w:eastAsia="ru-RU"/>
              </w:rPr>
              <w:t>1.Предоставление социальных выплат на улучшение жилищных условий молодым семьям из федерального бюджета</w:t>
            </w:r>
            <w:r w:rsidRPr="003C2F6B">
              <w:rPr>
                <w:rFonts w:ascii="Times New Roman" w:hAnsi="Times New Roman" w:cs="Times New Roman"/>
                <w:sz w:val="27"/>
                <w:szCs w:val="27"/>
                <w:lang w:eastAsia="ru-RU"/>
              </w:rPr>
              <w:t>;</w:t>
            </w:r>
          </w:p>
          <w:p w:rsidR="00A63161" w:rsidRPr="003C2F6B" w:rsidRDefault="00A63161" w:rsidP="00A63161">
            <w:pPr>
              <w:spacing w:after="0" w:line="240" w:lineRule="auto"/>
              <w:rPr>
                <w:rFonts w:ascii="Times New Roman" w:hAnsi="Times New Roman" w:cs="Times New Roman"/>
                <w:sz w:val="27"/>
                <w:szCs w:val="27"/>
                <w:lang w:eastAsia="ru-RU"/>
              </w:rPr>
            </w:pPr>
            <w:r w:rsidRPr="003C2F6B">
              <w:rPr>
                <w:rFonts w:ascii="Times New Roman" w:eastAsia="Times New Roman" w:hAnsi="Times New Roman" w:cs="Arial"/>
                <w:sz w:val="27"/>
                <w:szCs w:val="27"/>
                <w:lang w:eastAsia="ru-RU"/>
              </w:rPr>
              <w:t>2.Предоставление социальных выплат на улучшение жилищных условий молодым семьям из областного бюджета</w:t>
            </w:r>
            <w:r w:rsidRPr="003C2F6B">
              <w:rPr>
                <w:rFonts w:ascii="Times New Roman" w:hAnsi="Times New Roman" w:cs="Times New Roman"/>
                <w:sz w:val="27"/>
                <w:szCs w:val="27"/>
                <w:lang w:eastAsia="ru-RU"/>
              </w:rPr>
              <w:t>;</w:t>
            </w:r>
          </w:p>
          <w:p w:rsidR="00A63161" w:rsidRPr="003C2F6B" w:rsidRDefault="00A63161" w:rsidP="00A63161">
            <w:pPr>
              <w:spacing w:after="0" w:line="240" w:lineRule="auto"/>
              <w:rPr>
                <w:rFonts w:ascii="Times New Roman" w:hAnsi="Times New Roman" w:cs="Times New Roman"/>
                <w:sz w:val="27"/>
                <w:szCs w:val="27"/>
              </w:rPr>
            </w:pPr>
            <w:r w:rsidRPr="003C2F6B">
              <w:rPr>
                <w:rFonts w:ascii="Times New Roman" w:hAnsi="Times New Roman" w:cs="Times New Roman"/>
                <w:sz w:val="27"/>
                <w:szCs w:val="27"/>
                <w:lang w:eastAsia="ru-RU"/>
              </w:rPr>
              <w:t>3.Предоставление социальных выплат на улучшение жилищных условий молодым семьям из местного бюджета.</w:t>
            </w:r>
          </w:p>
        </w:tc>
      </w:tr>
      <w:tr w:rsidR="00A63161" w:rsidRPr="003C2F6B" w:rsidTr="00270F2A">
        <w:trPr>
          <w:trHeight w:val="7787"/>
        </w:trPr>
        <w:tc>
          <w:tcPr>
            <w:tcW w:w="3652" w:type="dxa"/>
          </w:tcPr>
          <w:p w:rsidR="00A63161" w:rsidRPr="003C2F6B" w:rsidRDefault="00A63161" w:rsidP="00A6316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lastRenderedPageBreak/>
              <w:t xml:space="preserve">Объемы и источники финансирования </w:t>
            </w:r>
          </w:p>
        </w:tc>
        <w:tc>
          <w:tcPr>
            <w:tcW w:w="6697" w:type="dxa"/>
          </w:tcPr>
          <w:p w:rsidR="00A63161" w:rsidRPr="003C2F6B" w:rsidRDefault="00A63161"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 xml:space="preserve">Общий планируемый объем финансирования составляет всего          </w:t>
            </w:r>
            <w:r w:rsidR="00BE6470">
              <w:rPr>
                <w:rFonts w:ascii="Times New Roman" w:hAnsi="Times New Roman" w:cs="Times New Roman"/>
                <w:sz w:val="27"/>
                <w:szCs w:val="27"/>
                <w:lang w:eastAsia="ru-RU"/>
              </w:rPr>
              <w:t xml:space="preserve">0     </w:t>
            </w:r>
            <w:r w:rsidRPr="003C2F6B">
              <w:rPr>
                <w:rFonts w:ascii="Times New Roman" w:hAnsi="Times New Roman" w:cs="Times New Roman"/>
                <w:sz w:val="27"/>
                <w:szCs w:val="27"/>
                <w:lang w:eastAsia="ru-RU"/>
              </w:rPr>
              <w:t xml:space="preserve"> в том числе:</w:t>
            </w:r>
          </w:p>
          <w:p w:rsidR="00A63161" w:rsidRPr="003C2F6B" w:rsidRDefault="00A63161"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2024 год – 0</w:t>
            </w:r>
          </w:p>
          <w:p w:rsidR="00576D22" w:rsidRDefault="00576D22"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2025 – 0</w:t>
            </w:r>
          </w:p>
          <w:p w:rsidR="00A63161" w:rsidRDefault="00576D22"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2026 – 0</w:t>
            </w:r>
          </w:p>
          <w:p w:rsidR="00576D22" w:rsidRDefault="00576D22"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2027 – 0</w:t>
            </w:r>
          </w:p>
          <w:p w:rsidR="00576D22" w:rsidRPr="003C2F6B" w:rsidRDefault="00576D22"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2028 - 0</w:t>
            </w:r>
          </w:p>
          <w:p w:rsidR="00A63161" w:rsidRPr="003C2F6B" w:rsidRDefault="00A63161"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Объем финансирования Подпрограммы ежегодно уточняется при формировании районного бюджета на соответствующий финансовый год, исходя из возможностей районного бюджета и затрат, необходимых для реализации Подпрограммы.</w:t>
            </w:r>
          </w:p>
          <w:p w:rsidR="00A63161" w:rsidRPr="003C2F6B" w:rsidRDefault="00A63161" w:rsidP="00A63161">
            <w:pPr>
              <w:pStyle w:val="a5"/>
              <w:rPr>
                <w:rFonts w:ascii="Times New Roman" w:hAnsi="Times New Roman" w:cs="Times New Roman"/>
                <w:sz w:val="27"/>
                <w:szCs w:val="27"/>
              </w:rPr>
            </w:pPr>
            <w:r w:rsidRPr="003C2F6B">
              <w:rPr>
                <w:rFonts w:ascii="Times New Roman" w:hAnsi="Times New Roman" w:cs="Times New Roman"/>
                <w:sz w:val="27"/>
                <w:szCs w:val="27"/>
              </w:rPr>
              <w:t xml:space="preserve">Общий объем финансирования составляет за счет средств МБ: </w:t>
            </w:r>
          </w:p>
          <w:p w:rsidR="00A63161" w:rsidRPr="003C2F6B" w:rsidRDefault="00BE6470" w:rsidP="00A63161">
            <w:pPr>
              <w:pStyle w:val="a5"/>
              <w:rPr>
                <w:rFonts w:ascii="Times New Roman" w:hAnsi="Times New Roman" w:cs="Times New Roman"/>
                <w:sz w:val="27"/>
                <w:szCs w:val="27"/>
              </w:rPr>
            </w:pPr>
            <w:r>
              <w:rPr>
                <w:rFonts w:ascii="Times New Roman" w:hAnsi="Times New Roman" w:cs="Times New Roman"/>
                <w:sz w:val="27"/>
                <w:szCs w:val="27"/>
              </w:rPr>
              <w:t xml:space="preserve">0 </w:t>
            </w:r>
            <w:r w:rsidRPr="003C2F6B">
              <w:rPr>
                <w:rFonts w:ascii="Times New Roman" w:hAnsi="Times New Roman" w:cs="Times New Roman"/>
                <w:sz w:val="27"/>
                <w:szCs w:val="27"/>
              </w:rPr>
              <w:t>в</w:t>
            </w:r>
            <w:r w:rsidR="00A63161" w:rsidRPr="003C2F6B">
              <w:rPr>
                <w:rFonts w:ascii="Times New Roman" w:hAnsi="Times New Roman" w:cs="Times New Roman"/>
                <w:sz w:val="27"/>
                <w:szCs w:val="27"/>
              </w:rPr>
              <w:t xml:space="preserve"> том числе:</w:t>
            </w:r>
          </w:p>
          <w:p w:rsidR="00A63161" w:rsidRPr="003C2F6B" w:rsidRDefault="00A63161"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2024 год – 0</w:t>
            </w:r>
          </w:p>
          <w:p w:rsidR="00A63161" w:rsidRDefault="00A63161"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 xml:space="preserve">2025 </w:t>
            </w:r>
            <w:r w:rsidR="00576D22">
              <w:rPr>
                <w:rFonts w:ascii="Times New Roman" w:hAnsi="Times New Roman" w:cs="Times New Roman"/>
                <w:sz w:val="27"/>
                <w:szCs w:val="27"/>
                <w:lang w:eastAsia="ru-RU"/>
              </w:rPr>
              <w:t>–</w:t>
            </w:r>
            <w:r w:rsidRPr="003C2F6B">
              <w:rPr>
                <w:rFonts w:ascii="Times New Roman" w:hAnsi="Times New Roman" w:cs="Times New Roman"/>
                <w:sz w:val="27"/>
                <w:szCs w:val="27"/>
                <w:lang w:eastAsia="ru-RU"/>
              </w:rPr>
              <w:t xml:space="preserve"> 0</w:t>
            </w:r>
          </w:p>
          <w:p w:rsidR="00576D22" w:rsidRDefault="00576D22"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2026 – 0</w:t>
            </w:r>
          </w:p>
          <w:p w:rsidR="00576D22" w:rsidRDefault="00576D22"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2027 – 0</w:t>
            </w:r>
          </w:p>
          <w:p w:rsidR="00576D22" w:rsidRPr="003C2F6B" w:rsidRDefault="00576D22" w:rsidP="00A63161">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2028 - 0</w:t>
            </w:r>
          </w:p>
          <w:p w:rsidR="00A63161" w:rsidRDefault="00A63161" w:rsidP="00A63161">
            <w:pPr>
              <w:pStyle w:val="a5"/>
              <w:rPr>
                <w:rFonts w:ascii="Times New Roman" w:hAnsi="Times New Roman" w:cs="Times New Roman"/>
                <w:sz w:val="27"/>
                <w:szCs w:val="27"/>
              </w:rPr>
            </w:pPr>
            <w:r w:rsidRPr="003C2F6B">
              <w:rPr>
                <w:rFonts w:ascii="Times New Roman" w:hAnsi="Times New Roman" w:cs="Times New Roman"/>
                <w:sz w:val="27"/>
                <w:szCs w:val="27"/>
              </w:rPr>
              <w:t xml:space="preserve">Объем средств, привлеченных, в том числе, за счет средств Федерального бюджета для </w:t>
            </w:r>
            <w:proofErr w:type="spellStart"/>
            <w:r w:rsidRPr="003C2F6B">
              <w:rPr>
                <w:rFonts w:ascii="Times New Roman" w:hAnsi="Times New Roman" w:cs="Times New Roman"/>
                <w:sz w:val="27"/>
                <w:szCs w:val="27"/>
              </w:rPr>
              <w:t>софинансирования</w:t>
            </w:r>
            <w:proofErr w:type="spellEnd"/>
            <w:r w:rsidRPr="003C2F6B">
              <w:rPr>
                <w:rFonts w:ascii="Times New Roman" w:hAnsi="Times New Roman" w:cs="Times New Roman"/>
                <w:sz w:val="27"/>
                <w:szCs w:val="27"/>
              </w:rPr>
              <w:t xml:space="preserve"> мероприятий Подпро</w:t>
            </w:r>
            <w:r w:rsidR="00047304">
              <w:rPr>
                <w:rFonts w:ascii="Times New Roman" w:hAnsi="Times New Roman" w:cs="Times New Roman"/>
                <w:sz w:val="27"/>
                <w:szCs w:val="27"/>
              </w:rPr>
              <w:t xml:space="preserve">граммы составляет – </w:t>
            </w:r>
            <w:r w:rsidR="00BE6470">
              <w:rPr>
                <w:rFonts w:ascii="Times New Roman" w:hAnsi="Times New Roman" w:cs="Times New Roman"/>
                <w:sz w:val="27"/>
                <w:szCs w:val="27"/>
              </w:rPr>
              <w:t>0</w:t>
            </w:r>
            <w:r w:rsidRPr="003C2F6B">
              <w:rPr>
                <w:rFonts w:ascii="Times New Roman" w:hAnsi="Times New Roman" w:cs="Times New Roman"/>
                <w:sz w:val="27"/>
                <w:szCs w:val="27"/>
              </w:rPr>
              <w:t xml:space="preserve"> в том числе:</w:t>
            </w:r>
          </w:p>
          <w:p w:rsidR="00C47EDE" w:rsidRPr="003C2F6B"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2024 год – 0</w:t>
            </w:r>
          </w:p>
          <w:p w:rsidR="00C47EDE"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 xml:space="preserve">2025 </w:t>
            </w:r>
            <w:r>
              <w:rPr>
                <w:rFonts w:ascii="Times New Roman" w:hAnsi="Times New Roman" w:cs="Times New Roman"/>
                <w:sz w:val="27"/>
                <w:szCs w:val="27"/>
                <w:lang w:eastAsia="ru-RU"/>
              </w:rPr>
              <w:t>–</w:t>
            </w:r>
            <w:r w:rsidRPr="003C2F6B">
              <w:rPr>
                <w:rFonts w:ascii="Times New Roman" w:hAnsi="Times New Roman" w:cs="Times New Roman"/>
                <w:sz w:val="27"/>
                <w:szCs w:val="27"/>
                <w:lang w:eastAsia="ru-RU"/>
              </w:rPr>
              <w:t xml:space="preserve"> 0</w:t>
            </w:r>
          </w:p>
          <w:p w:rsidR="00C47EDE"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2026 – 0</w:t>
            </w:r>
          </w:p>
          <w:p w:rsidR="00C47EDE"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2027 – 0</w:t>
            </w:r>
          </w:p>
          <w:p w:rsidR="00C47EDE" w:rsidRPr="003C2F6B"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2028 - 0</w:t>
            </w:r>
          </w:p>
          <w:p w:rsidR="00A74AFA" w:rsidRPr="003C2F6B" w:rsidRDefault="00A63161" w:rsidP="00A63161">
            <w:pPr>
              <w:spacing w:after="0" w:line="240" w:lineRule="auto"/>
              <w:rPr>
                <w:rFonts w:ascii="Times New Roman" w:hAnsi="Times New Roman" w:cs="Times New Roman"/>
                <w:sz w:val="27"/>
                <w:szCs w:val="27"/>
                <w:lang w:eastAsia="ru-RU"/>
              </w:rPr>
            </w:pPr>
            <w:r w:rsidRPr="003C2F6B">
              <w:rPr>
                <w:rFonts w:ascii="Times New Roman" w:hAnsi="Times New Roman" w:cs="Times New Roman"/>
                <w:sz w:val="27"/>
                <w:szCs w:val="27"/>
              </w:rPr>
              <w:t xml:space="preserve">Объем средств, привлеченных, в том числе, за счет средств   Областного бюджета для </w:t>
            </w:r>
            <w:proofErr w:type="spellStart"/>
            <w:r w:rsidRPr="003C2F6B">
              <w:rPr>
                <w:rFonts w:ascii="Times New Roman" w:hAnsi="Times New Roman" w:cs="Times New Roman"/>
                <w:sz w:val="27"/>
                <w:szCs w:val="27"/>
              </w:rPr>
              <w:t>софинансирования</w:t>
            </w:r>
            <w:proofErr w:type="spellEnd"/>
            <w:r w:rsidRPr="003C2F6B">
              <w:rPr>
                <w:rFonts w:ascii="Times New Roman" w:hAnsi="Times New Roman" w:cs="Times New Roman"/>
                <w:sz w:val="27"/>
                <w:szCs w:val="27"/>
              </w:rPr>
              <w:t xml:space="preserve"> мероприятий Подпрогр</w:t>
            </w:r>
            <w:r w:rsidR="00047304">
              <w:rPr>
                <w:rFonts w:ascii="Times New Roman" w:hAnsi="Times New Roman" w:cs="Times New Roman"/>
                <w:sz w:val="27"/>
                <w:szCs w:val="27"/>
              </w:rPr>
              <w:t xml:space="preserve">аммы составляет – </w:t>
            </w:r>
            <w:r w:rsidR="00BE6470">
              <w:rPr>
                <w:rFonts w:ascii="Times New Roman" w:hAnsi="Times New Roman" w:cs="Times New Roman"/>
                <w:sz w:val="27"/>
                <w:szCs w:val="27"/>
              </w:rPr>
              <w:t>0</w:t>
            </w:r>
            <w:r w:rsidRPr="003C2F6B">
              <w:rPr>
                <w:rFonts w:ascii="Times New Roman" w:hAnsi="Times New Roman" w:cs="Times New Roman"/>
                <w:sz w:val="27"/>
                <w:szCs w:val="27"/>
                <w:lang w:eastAsia="ru-RU"/>
              </w:rPr>
              <w:t xml:space="preserve">в том числе:           </w:t>
            </w:r>
          </w:p>
          <w:p w:rsidR="00C47EDE" w:rsidRPr="003C2F6B"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2024 год – 0</w:t>
            </w:r>
          </w:p>
          <w:p w:rsidR="00C47EDE"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3C2F6B">
              <w:rPr>
                <w:rFonts w:ascii="Times New Roman" w:hAnsi="Times New Roman" w:cs="Times New Roman"/>
                <w:sz w:val="27"/>
                <w:szCs w:val="27"/>
                <w:lang w:eastAsia="ru-RU"/>
              </w:rPr>
              <w:t xml:space="preserve">2025 </w:t>
            </w:r>
            <w:r>
              <w:rPr>
                <w:rFonts w:ascii="Times New Roman" w:hAnsi="Times New Roman" w:cs="Times New Roman"/>
                <w:sz w:val="27"/>
                <w:szCs w:val="27"/>
                <w:lang w:eastAsia="ru-RU"/>
              </w:rPr>
              <w:t>–</w:t>
            </w:r>
            <w:r w:rsidRPr="003C2F6B">
              <w:rPr>
                <w:rFonts w:ascii="Times New Roman" w:hAnsi="Times New Roman" w:cs="Times New Roman"/>
                <w:sz w:val="27"/>
                <w:szCs w:val="27"/>
                <w:lang w:eastAsia="ru-RU"/>
              </w:rPr>
              <w:t xml:space="preserve"> 0</w:t>
            </w:r>
          </w:p>
          <w:p w:rsidR="00C47EDE"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2026 – 0</w:t>
            </w:r>
          </w:p>
          <w:p w:rsidR="00C47EDE"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2027 – 0</w:t>
            </w:r>
          </w:p>
          <w:p w:rsidR="00A63161" w:rsidRPr="003C2F6B" w:rsidRDefault="00C47EDE" w:rsidP="00C47EDE">
            <w:pPr>
              <w:widowControl w:val="0"/>
              <w:autoSpaceDE w:val="0"/>
              <w:autoSpaceDN w:val="0"/>
              <w:adjustRightInd w:val="0"/>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2028 - 0</w:t>
            </w:r>
          </w:p>
        </w:tc>
      </w:tr>
      <w:tr w:rsidR="00A63161" w:rsidRPr="003C2F6B" w:rsidTr="00C94A82">
        <w:tc>
          <w:tcPr>
            <w:tcW w:w="3652" w:type="dxa"/>
          </w:tcPr>
          <w:p w:rsidR="00A63161" w:rsidRPr="003C2F6B" w:rsidRDefault="00A63161" w:rsidP="00A6316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F6B">
              <w:rPr>
                <w:rFonts w:ascii="Times New Roman" w:eastAsia="Times New Roman" w:hAnsi="Times New Roman" w:cs="Times New Roman"/>
                <w:sz w:val="27"/>
                <w:szCs w:val="27"/>
                <w:lang w:eastAsia="ru-RU"/>
              </w:rPr>
              <w:t>Ожидаемые конечные результаты реализации программы</w:t>
            </w:r>
          </w:p>
        </w:tc>
        <w:tc>
          <w:tcPr>
            <w:tcW w:w="6697" w:type="dxa"/>
          </w:tcPr>
          <w:p w:rsidR="00A63161" w:rsidRPr="003C2F6B" w:rsidRDefault="00A63161" w:rsidP="00A63161">
            <w:pPr>
              <w:widowControl w:val="0"/>
              <w:spacing w:after="0" w:line="240" w:lineRule="auto"/>
              <w:jc w:val="both"/>
              <w:outlineLvl w:val="4"/>
              <w:rPr>
                <w:rFonts w:ascii="Times New Roman" w:hAnsi="Times New Roman" w:cs="Times New Roman"/>
                <w:sz w:val="27"/>
                <w:szCs w:val="27"/>
                <w:lang w:eastAsia="ru-RU"/>
              </w:rPr>
            </w:pPr>
            <w:r w:rsidRPr="003C2F6B">
              <w:rPr>
                <w:rFonts w:ascii="Times New Roman" w:hAnsi="Times New Roman" w:cs="Times New Roman"/>
                <w:sz w:val="27"/>
                <w:szCs w:val="27"/>
                <w:lang w:eastAsia="ru-RU"/>
              </w:rPr>
              <w:t>Улучшение жилищных условий 13 молодых семей, в том числе по годам:</w:t>
            </w:r>
          </w:p>
          <w:p w:rsidR="00A63161" w:rsidRPr="003C2F6B" w:rsidRDefault="00A63161" w:rsidP="00A63161">
            <w:pPr>
              <w:spacing w:after="0" w:line="240" w:lineRule="auto"/>
              <w:rPr>
                <w:rFonts w:ascii="Times New Roman" w:hAnsi="Times New Roman" w:cs="Times New Roman"/>
                <w:sz w:val="27"/>
                <w:szCs w:val="27"/>
                <w:lang w:eastAsia="ru-RU"/>
              </w:rPr>
            </w:pPr>
            <w:r w:rsidRPr="003C2F6B">
              <w:rPr>
                <w:rFonts w:ascii="Times New Roman" w:hAnsi="Times New Roman" w:cs="Times New Roman"/>
                <w:sz w:val="27"/>
                <w:szCs w:val="27"/>
                <w:lang w:eastAsia="ru-RU"/>
              </w:rPr>
              <w:t>2024 -2</w:t>
            </w:r>
          </w:p>
          <w:p w:rsidR="00A63161" w:rsidRDefault="00A63161" w:rsidP="00A63161">
            <w:pPr>
              <w:spacing w:after="0" w:line="240" w:lineRule="auto"/>
              <w:rPr>
                <w:rFonts w:ascii="Times New Roman" w:hAnsi="Times New Roman" w:cs="Times New Roman"/>
                <w:sz w:val="27"/>
                <w:szCs w:val="27"/>
                <w:lang w:eastAsia="ru-RU"/>
              </w:rPr>
            </w:pPr>
            <w:r w:rsidRPr="003C2F6B">
              <w:rPr>
                <w:rFonts w:ascii="Times New Roman" w:hAnsi="Times New Roman" w:cs="Times New Roman"/>
                <w:sz w:val="27"/>
                <w:szCs w:val="27"/>
                <w:lang w:eastAsia="ru-RU"/>
              </w:rPr>
              <w:t xml:space="preserve">2025 </w:t>
            </w:r>
            <w:r w:rsidR="00C47EDE">
              <w:rPr>
                <w:rFonts w:ascii="Times New Roman" w:hAnsi="Times New Roman" w:cs="Times New Roman"/>
                <w:sz w:val="27"/>
                <w:szCs w:val="27"/>
                <w:lang w:eastAsia="ru-RU"/>
              </w:rPr>
              <w:t>–</w:t>
            </w:r>
            <w:r w:rsidRPr="003C2F6B">
              <w:rPr>
                <w:rFonts w:ascii="Times New Roman" w:hAnsi="Times New Roman" w:cs="Times New Roman"/>
                <w:sz w:val="27"/>
                <w:szCs w:val="27"/>
                <w:lang w:eastAsia="ru-RU"/>
              </w:rPr>
              <w:t xml:space="preserve"> 2</w:t>
            </w:r>
          </w:p>
          <w:p w:rsidR="00C47EDE" w:rsidRDefault="00C47EDE" w:rsidP="00A63161">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2026 – 2</w:t>
            </w:r>
          </w:p>
          <w:p w:rsidR="00C47EDE" w:rsidRDefault="00C47EDE" w:rsidP="00A63161">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2027 -2</w:t>
            </w:r>
          </w:p>
          <w:p w:rsidR="00C47EDE" w:rsidRPr="003C2F6B" w:rsidRDefault="00C47EDE" w:rsidP="00A63161">
            <w:pPr>
              <w:spacing w:after="0" w:line="240" w:lineRule="auto"/>
              <w:rPr>
                <w:rFonts w:ascii="Times New Roman" w:hAnsi="Times New Roman" w:cs="Times New Roman"/>
                <w:sz w:val="27"/>
                <w:szCs w:val="27"/>
                <w:lang w:eastAsia="ru-RU"/>
              </w:rPr>
            </w:pPr>
            <w:r>
              <w:rPr>
                <w:rFonts w:ascii="Times New Roman" w:hAnsi="Times New Roman" w:cs="Times New Roman"/>
                <w:sz w:val="27"/>
                <w:szCs w:val="27"/>
                <w:lang w:eastAsia="ru-RU"/>
              </w:rPr>
              <w:t>2028 -2</w:t>
            </w:r>
          </w:p>
        </w:tc>
      </w:tr>
    </w:tbl>
    <w:p w:rsidR="00031545" w:rsidRDefault="00031545" w:rsidP="0003154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1545" w:rsidRPr="00861A42" w:rsidRDefault="00031545" w:rsidP="0003154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b/>
          <w:bCs/>
          <w:sz w:val="24"/>
          <w:szCs w:val="24"/>
          <w:lang w:eastAsia="ru-RU"/>
        </w:rPr>
        <w:t xml:space="preserve">2. </w:t>
      </w:r>
      <w:r w:rsidRPr="00861A42">
        <w:rPr>
          <w:rFonts w:ascii="Times New Roman" w:hAnsi="Times New Roman" w:cs="Times New Roman"/>
          <w:b/>
          <w:bCs/>
          <w:sz w:val="28"/>
          <w:szCs w:val="28"/>
          <w:lang w:eastAsia="ru-RU"/>
        </w:rPr>
        <w:t>Содержание проблемы и обоснование необходимости ее решения</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lastRenderedPageBreak/>
        <w:t xml:space="preserve">Основным мероприятием подпрограммы, направленным на реализацию поставленной цели и задач, предусматривает создание системы муниципальной и государственной поддержки молодых семей, нуждающихся в улучшении жилищных условий, в целях закрепления молодых специалистов в организациях области, повышения общественной активности молодежи, улучшения демографической ситуации и укрепления института семьи в </w:t>
      </w:r>
      <w:r>
        <w:rPr>
          <w:rFonts w:ascii="Times New Roman" w:hAnsi="Times New Roman" w:cs="Times New Roman"/>
          <w:sz w:val="28"/>
          <w:szCs w:val="28"/>
          <w:lang w:eastAsia="ru-RU"/>
        </w:rPr>
        <w:t>МО «Эхирит-Булагатский район»</w:t>
      </w:r>
      <w:r w:rsidRPr="00861A42">
        <w:rPr>
          <w:rFonts w:ascii="Times New Roman" w:hAnsi="Times New Roman" w:cs="Times New Roman"/>
          <w:sz w:val="28"/>
          <w:szCs w:val="28"/>
          <w:lang w:eastAsia="ru-RU"/>
        </w:rPr>
        <w:t>.</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Органами власти, учеными, общественными деятелями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гражданам в решении их жилищных проблем.</w:t>
      </w:r>
    </w:p>
    <w:p w:rsidR="00031545"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Вопрос обеспечения жильем молодых семей приобретает особую актуальность в предстоящем периоде, когда вступают в действие структурные факторы изменения возрастного состава молодежи. </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Жилищные проблемы оказывают отрицательное влияние на молодежь. Молодые люди покидают сельскую местность. Многие молодые специалисты после окончания вузов в г. Иркутске не хотят возвращаться к месту их прежнего проживания к родителям в район, мотивируя свое решение, в том числе и отсутствием возможности приобретения собственного жилья.</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Неудовлетворительные жилищные условия оказывают особенно отрицательное влияние на репродуктивное поведение молодой семьи.</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Молодые люди не спешат создавать семью или официально оформлять свои отношения, что приводит к снижению авторитета семейных ценностей, к увеличению количества детей, рожденных вне брака.</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Из-за невозможности реализовать свои потребности в одной из ключевых сфер жизни – в решении собственной жилищной проблемы среди молодежи растет инфантилизм, социальная апатия, снижается общественная активность.</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 современных условиях ситуация в жилищном секторе определяется растущим спросом граждан, в том числе и молодежи, на доступное жилье и невозможностью его приобретения на приемлемых условиях.</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В настоящее время в районе проживает 551молодых семей.  Из них 18,5% (102 семьи) желает улучшить свои жилищные условия. </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В связи с этим для улучшения демографической ситуации в районе необходимо обеспечить создание условий для решения жилищных проблем молодых семей.</w:t>
      </w:r>
    </w:p>
    <w:p w:rsidR="00031545" w:rsidRPr="00861A42" w:rsidRDefault="00031545" w:rsidP="0003154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w:t>
      </w:r>
      <w:r w:rsidRPr="00861A42">
        <w:rPr>
          <w:rFonts w:ascii="Times New Roman" w:hAnsi="Times New Roman" w:cs="Times New Roman"/>
          <w:sz w:val="28"/>
          <w:szCs w:val="28"/>
          <w:lang w:eastAsia="ru-RU"/>
        </w:rPr>
        <w:lastRenderedPageBreak/>
        <w:t>семьям в приобретении (строительстве) жилья. Существенной поддержкой</w:t>
      </w:r>
      <w:r w:rsidR="00F43148">
        <w:rPr>
          <w:rFonts w:ascii="Times New Roman" w:hAnsi="Times New Roman" w:cs="Times New Roman"/>
          <w:sz w:val="28"/>
          <w:szCs w:val="28"/>
          <w:lang w:eastAsia="ru-RU"/>
        </w:rPr>
        <w:t xml:space="preserve"> </w:t>
      </w:r>
      <w:r w:rsidRPr="00861A42">
        <w:rPr>
          <w:rFonts w:ascii="Times New Roman" w:hAnsi="Times New Roman" w:cs="Times New Roman"/>
          <w:sz w:val="28"/>
          <w:szCs w:val="28"/>
          <w:lang w:eastAsia="ru-RU"/>
        </w:rPr>
        <w:t>молодым семьям</w:t>
      </w:r>
      <w:r w:rsidR="00F43148">
        <w:rPr>
          <w:rFonts w:ascii="Times New Roman" w:hAnsi="Times New Roman" w:cs="Times New Roman"/>
          <w:sz w:val="28"/>
          <w:szCs w:val="28"/>
          <w:lang w:eastAsia="ru-RU"/>
        </w:rPr>
        <w:t xml:space="preserve"> </w:t>
      </w:r>
      <w:r w:rsidRPr="00861A42">
        <w:rPr>
          <w:rFonts w:ascii="Times New Roman" w:hAnsi="Times New Roman" w:cs="Times New Roman"/>
          <w:sz w:val="28"/>
          <w:szCs w:val="28"/>
          <w:lang w:eastAsia="ru-RU"/>
        </w:rPr>
        <w:t>в решении жилищных проблем может стать Программа (подпрограмма), предусматривающая</w:t>
      </w:r>
      <w:r w:rsidR="00F43148">
        <w:rPr>
          <w:rFonts w:ascii="Times New Roman" w:hAnsi="Times New Roman" w:cs="Times New Roman"/>
          <w:sz w:val="28"/>
          <w:szCs w:val="28"/>
          <w:lang w:eastAsia="ru-RU"/>
        </w:rPr>
        <w:t xml:space="preserve"> </w:t>
      </w:r>
      <w:r w:rsidRPr="00861A42">
        <w:rPr>
          <w:rFonts w:ascii="Times New Roman" w:hAnsi="Times New Roman" w:cs="Times New Roman"/>
          <w:sz w:val="28"/>
          <w:szCs w:val="28"/>
          <w:lang w:eastAsia="ru-RU"/>
        </w:rPr>
        <w:t>выделение субсидии</w:t>
      </w:r>
      <w:r w:rsidR="00F43148">
        <w:rPr>
          <w:rFonts w:ascii="Times New Roman" w:hAnsi="Times New Roman" w:cs="Times New Roman"/>
          <w:sz w:val="28"/>
          <w:szCs w:val="28"/>
          <w:lang w:eastAsia="ru-RU"/>
        </w:rPr>
        <w:t xml:space="preserve"> </w:t>
      </w:r>
      <w:r w:rsidRPr="00861A42">
        <w:rPr>
          <w:rFonts w:ascii="Times New Roman" w:hAnsi="Times New Roman" w:cs="Times New Roman"/>
          <w:sz w:val="28"/>
          <w:szCs w:val="28"/>
          <w:lang w:eastAsia="ru-RU"/>
        </w:rPr>
        <w:t>на приобретение</w:t>
      </w:r>
      <w:r w:rsidR="00F43148">
        <w:rPr>
          <w:rFonts w:ascii="Times New Roman" w:hAnsi="Times New Roman" w:cs="Times New Roman"/>
          <w:sz w:val="28"/>
          <w:szCs w:val="28"/>
          <w:lang w:eastAsia="ru-RU"/>
        </w:rPr>
        <w:t xml:space="preserve"> </w:t>
      </w:r>
      <w:r w:rsidRPr="00861A42">
        <w:rPr>
          <w:rFonts w:ascii="Times New Roman" w:hAnsi="Times New Roman" w:cs="Times New Roman"/>
          <w:sz w:val="28"/>
          <w:szCs w:val="28"/>
          <w:lang w:eastAsia="ru-RU"/>
        </w:rPr>
        <w:t xml:space="preserve">жилья и предполагающая   </w:t>
      </w:r>
      <w:proofErr w:type="spellStart"/>
      <w:r w:rsidRPr="00861A42">
        <w:rPr>
          <w:rFonts w:ascii="Times New Roman" w:hAnsi="Times New Roman" w:cs="Times New Roman"/>
          <w:sz w:val="28"/>
          <w:szCs w:val="28"/>
          <w:lang w:eastAsia="ru-RU"/>
        </w:rPr>
        <w:t>софинансирование</w:t>
      </w:r>
      <w:proofErr w:type="spellEnd"/>
      <w:r w:rsidRPr="00861A42">
        <w:rPr>
          <w:rFonts w:ascii="Times New Roman" w:hAnsi="Times New Roman" w:cs="Times New Roman"/>
          <w:sz w:val="28"/>
          <w:szCs w:val="28"/>
          <w:lang w:eastAsia="ru-RU"/>
        </w:rPr>
        <w:t xml:space="preserve">   бюджетов разных уровней.     </w:t>
      </w:r>
    </w:p>
    <w:p w:rsidR="00031545" w:rsidRPr="00861A42" w:rsidRDefault="00031545" w:rsidP="0003154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3. Цель и задачи подпрограммы</w:t>
      </w:r>
    </w:p>
    <w:p w:rsidR="00031545" w:rsidRPr="00861A42" w:rsidRDefault="00031545" w:rsidP="00031545">
      <w:pPr>
        <w:spacing w:after="0" w:line="240" w:lineRule="auto"/>
        <w:ind w:firstLine="708"/>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Целью Подпрограммы является улучшение жилищных условий молодых семей района.</w:t>
      </w:r>
    </w:p>
    <w:p w:rsidR="00031545" w:rsidRPr="00861A42" w:rsidRDefault="00031545" w:rsidP="00031545">
      <w:pPr>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8"/>
          <w:szCs w:val="28"/>
          <w:lang w:eastAsia="ru-RU"/>
        </w:rPr>
        <w:t>Для достижения поставленной цели Подпрограммой предполагается решение следующей основной задачи:</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4"/>
          <w:szCs w:val="24"/>
          <w:lang w:eastAsia="ru-RU"/>
        </w:rPr>
        <w:t xml:space="preserve">- </w:t>
      </w:r>
      <w:r w:rsidRPr="00861A42">
        <w:rPr>
          <w:rFonts w:ascii="Times New Roman" w:hAnsi="Times New Roman" w:cs="Times New Roman"/>
          <w:sz w:val="28"/>
          <w:szCs w:val="28"/>
          <w:lang w:eastAsia="ru-RU"/>
        </w:rPr>
        <w:t>Оказание за счет средств местного, областного и федерального бюджетов поддержки молодым семьям Эхирит-Булагатского района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 Целевым показателем Подпрограммы является количество молодых семей, улучшивших жилищные условия в результате реализации мероприятий Подпрограммы-8 семей.                                                                                                               </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Сроки реализации Подпрограммы: 20</w:t>
      </w:r>
      <w:r w:rsidR="00270F2A">
        <w:rPr>
          <w:rFonts w:ascii="Times New Roman" w:hAnsi="Times New Roman" w:cs="Times New Roman"/>
          <w:sz w:val="28"/>
          <w:szCs w:val="28"/>
          <w:lang w:eastAsia="ru-RU"/>
        </w:rPr>
        <w:t>24</w:t>
      </w:r>
      <w:r w:rsidRPr="00861A42">
        <w:rPr>
          <w:rFonts w:ascii="Times New Roman" w:hAnsi="Times New Roman" w:cs="Times New Roman"/>
          <w:sz w:val="28"/>
          <w:szCs w:val="28"/>
          <w:lang w:eastAsia="ru-RU"/>
        </w:rPr>
        <w:t>-202</w:t>
      </w:r>
      <w:r w:rsidR="00C47EDE">
        <w:rPr>
          <w:rFonts w:ascii="Times New Roman" w:hAnsi="Times New Roman" w:cs="Times New Roman"/>
          <w:sz w:val="28"/>
          <w:szCs w:val="28"/>
          <w:lang w:eastAsia="ru-RU"/>
        </w:rPr>
        <w:t xml:space="preserve">8 </w:t>
      </w:r>
      <w:r w:rsidRPr="00861A42">
        <w:rPr>
          <w:rFonts w:ascii="Times New Roman" w:hAnsi="Times New Roman" w:cs="Times New Roman"/>
          <w:sz w:val="28"/>
          <w:szCs w:val="28"/>
          <w:lang w:eastAsia="ru-RU"/>
        </w:rPr>
        <w:t>годы. Сроки досрочного прекращения Подпрограммы не предполагаются.</w:t>
      </w:r>
    </w:p>
    <w:p w:rsidR="00031545" w:rsidRPr="00861A42" w:rsidRDefault="00031545" w:rsidP="00031545">
      <w:pPr>
        <w:widowControl w:val="0"/>
        <w:autoSpaceDE w:val="0"/>
        <w:autoSpaceDN w:val="0"/>
        <w:adjustRightInd w:val="0"/>
        <w:spacing w:after="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Основными принципами реализации Подпрограммы являются:</w:t>
      </w:r>
    </w:p>
    <w:p w:rsidR="00031545" w:rsidRPr="00861A42" w:rsidRDefault="00031545" w:rsidP="00031545">
      <w:pPr>
        <w:widowControl w:val="0"/>
        <w:autoSpaceDE w:val="0"/>
        <w:autoSpaceDN w:val="0"/>
        <w:adjustRightInd w:val="0"/>
        <w:spacing w:after="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добровольность участия в Подпрограмме молодых семей;</w:t>
      </w:r>
    </w:p>
    <w:p w:rsidR="00031545" w:rsidRPr="00861A42" w:rsidRDefault="00031545" w:rsidP="00031545">
      <w:pPr>
        <w:widowControl w:val="0"/>
        <w:autoSpaceDE w:val="0"/>
        <w:autoSpaceDN w:val="0"/>
        <w:adjustRightInd w:val="0"/>
        <w:spacing w:after="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признание молодой семьи, нуждающейся в жилых помещениях в соответствии с законодательством Российской Федерации;</w:t>
      </w:r>
    </w:p>
    <w:p w:rsidR="00031545" w:rsidRPr="00861A42" w:rsidRDefault="00031545" w:rsidP="00031545">
      <w:pPr>
        <w:widowControl w:val="0"/>
        <w:autoSpaceDE w:val="0"/>
        <w:autoSpaceDN w:val="0"/>
        <w:adjustRightInd w:val="0"/>
        <w:spacing w:after="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субъекта Российской Федерации и местного бюджета при улучшении жилищных условий в рамках Программы только один раз.</w:t>
      </w:r>
    </w:p>
    <w:p w:rsidR="00031545" w:rsidRPr="00861A42" w:rsidRDefault="00031545" w:rsidP="0003154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4. Перечень мероприятий подпрограммы</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Основное мероприятие Подпрограммы – предоставление социальной выплаты на улучшение жилищных условий участнику подпрограммы.</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Мероприятие: Оказание помощи в подготовке документов на получение социальной выплаты.</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Основное мероприятие Подпрограммы предусматривает проведение комплекса мер, направленных на выполнение задач Подпрограммы.</w:t>
      </w:r>
    </w:p>
    <w:p w:rsidR="00031545" w:rsidRPr="00861A42" w:rsidRDefault="00031545" w:rsidP="00031545">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Реализация основного мероприятия Подпрограммы осуществляется по следующим направлениям:</w:t>
      </w:r>
    </w:p>
    <w:p w:rsidR="00031545" w:rsidRPr="00861A42" w:rsidRDefault="00031545" w:rsidP="00031545">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методологическое обеспечение реализации Подпрограммы;</w:t>
      </w:r>
    </w:p>
    <w:p w:rsidR="00031545" w:rsidRPr="00861A42" w:rsidRDefault="00031545" w:rsidP="00031545">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правовое обеспечение реализации Подпрограммы;</w:t>
      </w:r>
    </w:p>
    <w:p w:rsidR="00031545" w:rsidRPr="00861A42" w:rsidRDefault="00031545" w:rsidP="00031545">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финансовое обеспечение реализации Подпрограммы;</w:t>
      </w:r>
    </w:p>
    <w:p w:rsidR="00031545" w:rsidRPr="00861A42" w:rsidRDefault="00031545" w:rsidP="00031545">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организационное обеспечение реализации подпрограммы.</w:t>
      </w:r>
    </w:p>
    <w:p w:rsidR="00031545" w:rsidRPr="00861A42" w:rsidRDefault="00031545" w:rsidP="000315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Реализацию основного мероприятия Подпрограммы обеспечивает администрация муниципального образования «Эхирит-Булагатский район».</w:t>
      </w:r>
    </w:p>
    <w:p w:rsidR="00031545" w:rsidRPr="00861A42" w:rsidRDefault="00031545" w:rsidP="000315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lastRenderedPageBreak/>
        <w:t>Реализация Подпрограммы осуществляется с участием Министерства по молодежной политике, заключившим с администрацией муниципального образования «Эхирит-Булагатский район» соглашение об участии в реализации мероприятий Подпрограммы.</w:t>
      </w:r>
    </w:p>
    <w:p w:rsidR="00031545" w:rsidRPr="00861A42" w:rsidRDefault="00031545" w:rsidP="000315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Организационные мероприятия, предусмотренные администрацией муниципального образования «Эхирит-Булагатский район»:</w:t>
      </w:r>
    </w:p>
    <w:p w:rsidR="00031545" w:rsidRPr="00861A42" w:rsidRDefault="00031545" w:rsidP="000315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1) признание молодых семей нуждающимися в жилых помещениях и участниками Программы (подпрограммы);</w:t>
      </w:r>
    </w:p>
    <w:p w:rsidR="00031545" w:rsidRPr="00861A42" w:rsidRDefault="00031545" w:rsidP="000315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2) формирование списка молодых семей – участников Программы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031545" w:rsidRPr="00861A42" w:rsidRDefault="00031545" w:rsidP="000315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3) определение ежегодно объема бюджетных ассигнований, выделяемых из местного бюджета на реализацию мероприятий Подпрограммы;</w:t>
      </w:r>
    </w:p>
    <w:p w:rsidR="00031545" w:rsidRPr="00861A42" w:rsidRDefault="00031545" w:rsidP="000315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4) 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областного бюджета;</w:t>
      </w:r>
    </w:p>
    <w:p w:rsidR="00031545" w:rsidRDefault="00031545" w:rsidP="000315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5)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A74AFA" w:rsidRPr="006173F6" w:rsidRDefault="00A74AFA" w:rsidP="00031545">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08"/>
        <w:gridCol w:w="927"/>
        <w:gridCol w:w="425"/>
        <w:gridCol w:w="568"/>
        <w:gridCol w:w="634"/>
        <w:gridCol w:w="311"/>
        <w:gridCol w:w="945"/>
        <w:gridCol w:w="945"/>
        <w:gridCol w:w="992"/>
        <w:gridCol w:w="992"/>
        <w:gridCol w:w="709"/>
      </w:tblGrid>
      <w:tr w:rsidR="00F17854" w:rsidRPr="00861A42" w:rsidTr="00FC4AC8">
        <w:tc>
          <w:tcPr>
            <w:tcW w:w="567" w:type="dxa"/>
            <w:vMerge w:val="restart"/>
            <w:tcBorders>
              <w:top w:val="single" w:sz="4" w:space="0" w:color="auto"/>
              <w:bottom w:val="nil"/>
              <w:right w:val="single" w:sz="4" w:space="0" w:color="auto"/>
            </w:tcBorders>
          </w:tcPr>
          <w:p w:rsidR="00F17854" w:rsidRPr="00861A42" w:rsidRDefault="00F17854" w:rsidP="006615C6">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 xml:space="preserve">№ </w:t>
            </w:r>
            <w:proofErr w:type="gramStart"/>
            <w:r w:rsidRPr="00861A42">
              <w:rPr>
                <w:rFonts w:ascii="Times New Roman" w:eastAsia="Times New Roman" w:hAnsi="Times New Roman" w:cs="Arial"/>
                <w:sz w:val="20"/>
                <w:szCs w:val="20"/>
                <w:lang w:eastAsia="ru-RU"/>
              </w:rPr>
              <w:t>п</w:t>
            </w:r>
            <w:proofErr w:type="gramEnd"/>
            <w:r w:rsidRPr="00861A42">
              <w:rPr>
                <w:rFonts w:ascii="Times New Roman" w:eastAsia="Times New Roman" w:hAnsi="Times New Roman" w:cs="Arial"/>
                <w:sz w:val="20"/>
                <w:szCs w:val="20"/>
                <w:lang w:eastAsia="ru-RU"/>
              </w:rPr>
              <w:t>/п</w:t>
            </w:r>
          </w:p>
        </w:tc>
        <w:tc>
          <w:tcPr>
            <w:tcW w:w="1908" w:type="dxa"/>
            <w:vMerge w:val="restart"/>
            <w:tcBorders>
              <w:top w:val="single" w:sz="4" w:space="0" w:color="auto"/>
              <w:left w:val="single" w:sz="4" w:space="0" w:color="auto"/>
              <w:bottom w:val="nil"/>
              <w:right w:val="single" w:sz="4" w:space="0" w:color="auto"/>
            </w:tcBorders>
          </w:tcPr>
          <w:p w:rsidR="00F17854" w:rsidRPr="00861A42" w:rsidRDefault="00F17854" w:rsidP="006615C6">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Наименование мероприятия</w:t>
            </w:r>
          </w:p>
        </w:tc>
        <w:tc>
          <w:tcPr>
            <w:tcW w:w="927" w:type="dxa"/>
            <w:vMerge w:val="restart"/>
            <w:tcBorders>
              <w:top w:val="single" w:sz="4" w:space="0" w:color="auto"/>
              <w:left w:val="single" w:sz="4" w:space="0" w:color="auto"/>
              <w:bottom w:val="nil"/>
              <w:right w:val="single" w:sz="4" w:space="0" w:color="auto"/>
            </w:tcBorders>
          </w:tcPr>
          <w:p w:rsidR="00F17854" w:rsidRPr="00861A42" w:rsidRDefault="00F17854" w:rsidP="006615C6">
            <w:pPr>
              <w:widowControl w:val="0"/>
              <w:autoSpaceDE w:val="0"/>
              <w:autoSpaceDN w:val="0"/>
              <w:adjustRightInd w:val="0"/>
              <w:spacing w:after="0" w:line="240" w:lineRule="auto"/>
              <w:jc w:val="center"/>
              <w:rPr>
                <w:rFonts w:ascii="Times New Roman" w:eastAsia="Times New Roman" w:hAnsi="Times New Roman" w:cs="Arial"/>
                <w:sz w:val="18"/>
                <w:szCs w:val="18"/>
                <w:lang w:eastAsia="ru-RU"/>
              </w:rPr>
            </w:pPr>
            <w:r w:rsidRPr="00861A42">
              <w:rPr>
                <w:rFonts w:ascii="Times New Roman" w:eastAsia="Times New Roman" w:hAnsi="Times New Roman" w:cs="Arial"/>
                <w:sz w:val="18"/>
                <w:szCs w:val="18"/>
                <w:lang w:eastAsia="ru-RU"/>
              </w:rPr>
              <w:t>Срок исполнения</w:t>
            </w:r>
          </w:p>
        </w:tc>
        <w:tc>
          <w:tcPr>
            <w:tcW w:w="425" w:type="dxa"/>
            <w:tcBorders>
              <w:top w:val="single" w:sz="4" w:space="0" w:color="auto"/>
              <w:left w:val="nil"/>
              <w:bottom w:val="single" w:sz="4" w:space="0" w:color="auto"/>
              <w:right w:val="nil"/>
            </w:tcBorders>
          </w:tcPr>
          <w:p w:rsidR="00F17854" w:rsidRPr="00861A42" w:rsidRDefault="00F17854" w:rsidP="006615C6">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5387" w:type="dxa"/>
            <w:gridSpan w:val="7"/>
            <w:tcBorders>
              <w:top w:val="single" w:sz="4" w:space="0" w:color="auto"/>
              <w:left w:val="nil"/>
              <w:bottom w:val="single" w:sz="4" w:space="0" w:color="auto"/>
              <w:right w:val="nil"/>
            </w:tcBorders>
          </w:tcPr>
          <w:p w:rsidR="00F17854" w:rsidRPr="00861A42" w:rsidRDefault="00F17854" w:rsidP="006615C6">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61A42">
              <w:rPr>
                <w:rFonts w:ascii="Times New Roman" w:eastAsia="Times New Roman" w:hAnsi="Times New Roman" w:cs="Arial"/>
                <w:sz w:val="24"/>
                <w:szCs w:val="24"/>
                <w:lang w:eastAsia="ru-RU"/>
              </w:rPr>
              <w:t>Объем финансирования, тыс. руб.</w:t>
            </w:r>
          </w:p>
        </w:tc>
        <w:tc>
          <w:tcPr>
            <w:tcW w:w="709" w:type="dxa"/>
            <w:vMerge w:val="restart"/>
            <w:tcBorders>
              <w:top w:val="single" w:sz="4" w:space="0" w:color="auto"/>
              <w:left w:val="single" w:sz="4" w:space="0" w:color="auto"/>
              <w:bottom w:val="nil"/>
            </w:tcBorders>
          </w:tcPr>
          <w:p w:rsidR="00F17854" w:rsidRPr="00532049" w:rsidRDefault="00F17854" w:rsidP="006615C6">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r w:rsidRPr="00532049">
              <w:rPr>
                <w:rFonts w:ascii="Times New Roman" w:eastAsia="Times New Roman" w:hAnsi="Times New Roman" w:cs="Arial"/>
                <w:sz w:val="16"/>
                <w:szCs w:val="16"/>
                <w:lang w:eastAsia="ru-RU"/>
              </w:rPr>
              <w:t>Участники подпрограмм</w:t>
            </w:r>
          </w:p>
        </w:tc>
      </w:tr>
      <w:tr w:rsidR="00F17854" w:rsidRPr="00861A42" w:rsidTr="00FC4AC8">
        <w:tc>
          <w:tcPr>
            <w:tcW w:w="567" w:type="dxa"/>
            <w:vMerge/>
            <w:tcBorders>
              <w:top w:val="nil"/>
              <w:bottom w:val="nil"/>
              <w:right w:val="single" w:sz="4" w:space="0" w:color="auto"/>
            </w:tcBorders>
          </w:tcPr>
          <w:p w:rsidR="00F17854" w:rsidRPr="00861A42" w:rsidRDefault="00F17854" w:rsidP="006615C6">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908" w:type="dxa"/>
            <w:vMerge/>
            <w:tcBorders>
              <w:top w:val="nil"/>
              <w:left w:val="single" w:sz="4" w:space="0" w:color="auto"/>
              <w:bottom w:val="nil"/>
              <w:right w:val="single" w:sz="4" w:space="0" w:color="auto"/>
            </w:tcBorders>
          </w:tcPr>
          <w:p w:rsidR="00F17854" w:rsidRPr="00861A42" w:rsidRDefault="00F17854" w:rsidP="006615C6">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927" w:type="dxa"/>
            <w:vMerge/>
            <w:tcBorders>
              <w:top w:val="nil"/>
              <w:left w:val="single" w:sz="4" w:space="0" w:color="auto"/>
              <w:bottom w:val="nil"/>
              <w:right w:val="single" w:sz="4" w:space="0" w:color="auto"/>
            </w:tcBorders>
          </w:tcPr>
          <w:p w:rsidR="00F17854" w:rsidRPr="00861A42" w:rsidRDefault="00F17854" w:rsidP="006615C6">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993" w:type="dxa"/>
            <w:gridSpan w:val="2"/>
            <w:vMerge w:val="restart"/>
            <w:tcBorders>
              <w:top w:val="single" w:sz="4" w:space="0" w:color="auto"/>
              <w:left w:val="single" w:sz="4" w:space="0" w:color="auto"/>
              <w:bottom w:val="nil"/>
              <w:right w:val="single" w:sz="4" w:space="0" w:color="auto"/>
            </w:tcBorders>
          </w:tcPr>
          <w:p w:rsidR="00F17854" w:rsidRPr="00FC4AC8" w:rsidRDefault="00F17854" w:rsidP="006615C6">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FC4AC8">
              <w:rPr>
                <w:rFonts w:ascii="Times New Roman" w:eastAsia="Times New Roman" w:hAnsi="Times New Roman" w:cs="Arial"/>
                <w:sz w:val="20"/>
                <w:szCs w:val="20"/>
                <w:lang w:eastAsia="ru-RU"/>
              </w:rPr>
              <w:t>всего</w:t>
            </w:r>
          </w:p>
        </w:tc>
        <w:tc>
          <w:tcPr>
            <w:tcW w:w="634" w:type="dxa"/>
            <w:tcBorders>
              <w:top w:val="single" w:sz="4" w:space="0" w:color="auto"/>
              <w:left w:val="nil"/>
              <w:bottom w:val="single" w:sz="4" w:space="0" w:color="auto"/>
              <w:right w:val="nil"/>
            </w:tcBorders>
          </w:tcPr>
          <w:p w:rsidR="00F17854" w:rsidRPr="00FC4AC8" w:rsidRDefault="00F17854" w:rsidP="006615C6">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4185" w:type="dxa"/>
            <w:gridSpan w:val="5"/>
            <w:tcBorders>
              <w:top w:val="single" w:sz="4" w:space="0" w:color="auto"/>
              <w:left w:val="nil"/>
              <w:bottom w:val="single" w:sz="4" w:space="0" w:color="auto"/>
              <w:right w:val="nil"/>
            </w:tcBorders>
          </w:tcPr>
          <w:p w:rsidR="00F17854" w:rsidRPr="00FC4AC8" w:rsidRDefault="00F17854" w:rsidP="006615C6">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FC4AC8">
              <w:rPr>
                <w:rFonts w:ascii="Times New Roman" w:eastAsia="Times New Roman" w:hAnsi="Times New Roman" w:cs="Arial"/>
                <w:sz w:val="20"/>
                <w:szCs w:val="20"/>
                <w:lang w:eastAsia="ru-RU"/>
              </w:rPr>
              <w:t>в том числе по годам:</w:t>
            </w:r>
          </w:p>
        </w:tc>
        <w:tc>
          <w:tcPr>
            <w:tcW w:w="709" w:type="dxa"/>
            <w:vMerge/>
            <w:tcBorders>
              <w:top w:val="nil"/>
              <w:left w:val="single" w:sz="4" w:space="0" w:color="auto"/>
              <w:bottom w:val="nil"/>
            </w:tcBorders>
          </w:tcPr>
          <w:p w:rsidR="00F17854" w:rsidRPr="00861A42" w:rsidRDefault="00F17854" w:rsidP="006615C6">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C47EDE" w:rsidRPr="00861A42" w:rsidTr="00852DA6">
        <w:tc>
          <w:tcPr>
            <w:tcW w:w="567" w:type="dxa"/>
            <w:vMerge/>
            <w:tcBorders>
              <w:top w:val="nil"/>
              <w:bottom w:val="single" w:sz="4" w:space="0" w:color="auto"/>
              <w:right w:val="single" w:sz="4" w:space="0" w:color="auto"/>
            </w:tcBorders>
          </w:tcPr>
          <w:p w:rsidR="00C47EDE" w:rsidRPr="00861A42" w:rsidRDefault="00C47EDE" w:rsidP="00F1785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908" w:type="dxa"/>
            <w:vMerge/>
            <w:tcBorders>
              <w:top w:val="nil"/>
              <w:left w:val="single" w:sz="4" w:space="0" w:color="auto"/>
              <w:bottom w:val="single" w:sz="4" w:space="0" w:color="auto"/>
              <w:right w:val="single" w:sz="4" w:space="0" w:color="auto"/>
            </w:tcBorders>
          </w:tcPr>
          <w:p w:rsidR="00C47EDE" w:rsidRPr="00861A42" w:rsidRDefault="00C47EDE" w:rsidP="00F1785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927" w:type="dxa"/>
            <w:vMerge/>
            <w:tcBorders>
              <w:top w:val="nil"/>
              <w:left w:val="single" w:sz="4" w:space="0" w:color="auto"/>
              <w:bottom w:val="single" w:sz="4" w:space="0" w:color="auto"/>
              <w:right w:val="single" w:sz="4" w:space="0" w:color="auto"/>
            </w:tcBorders>
          </w:tcPr>
          <w:p w:rsidR="00C47EDE" w:rsidRPr="00861A42" w:rsidRDefault="00C47EDE" w:rsidP="00F1785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993" w:type="dxa"/>
            <w:gridSpan w:val="2"/>
            <w:vMerge/>
            <w:tcBorders>
              <w:top w:val="nil"/>
              <w:left w:val="single" w:sz="4" w:space="0" w:color="auto"/>
              <w:bottom w:val="single" w:sz="4" w:space="0" w:color="auto"/>
              <w:right w:val="single" w:sz="4" w:space="0" w:color="auto"/>
            </w:tcBorders>
          </w:tcPr>
          <w:p w:rsidR="00C47EDE" w:rsidRPr="00861A42" w:rsidRDefault="00C47EDE" w:rsidP="00F1785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945" w:type="dxa"/>
            <w:gridSpan w:val="2"/>
            <w:tcBorders>
              <w:top w:val="single" w:sz="4" w:space="0" w:color="auto"/>
              <w:left w:val="nil"/>
              <w:bottom w:val="single" w:sz="4" w:space="0" w:color="auto"/>
              <w:right w:val="single" w:sz="4" w:space="0" w:color="auto"/>
            </w:tcBorders>
          </w:tcPr>
          <w:p w:rsidR="00C47EDE" w:rsidRPr="00FC7A4E" w:rsidRDefault="00C47EDE" w:rsidP="00F17854">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2024</w:t>
            </w:r>
          </w:p>
        </w:tc>
        <w:tc>
          <w:tcPr>
            <w:tcW w:w="945" w:type="dxa"/>
            <w:tcBorders>
              <w:top w:val="single" w:sz="4" w:space="0" w:color="auto"/>
              <w:left w:val="single" w:sz="4" w:space="0" w:color="auto"/>
              <w:bottom w:val="single" w:sz="4" w:space="0" w:color="auto"/>
              <w:right w:val="single" w:sz="4" w:space="0" w:color="auto"/>
            </w:tcBorders>
          </w:tcPr>
          <w:p w:rsidR="00C47EDE" w:rsidRPr="00FC7A4E" w:rsidRDefault="00C47EDE" w:rsidP="00F17854">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2025</w:t>
            </w:r>
          </w:p>
        </w:tc>
        <w:tc>
          <w:tcPr>
            <w:tcW w:w="945" w:type="dxa"/>
            <w:tcBorders>
              <w:top w:val="single" w:sz="4" w:space="0" w:color="auto"/>
              <w:left w:val="single" w:sz="4" w:space="0" w:color="auto"/>
              <w:bottom w:val="single" w:sz="4" w:space="0" w:color="auto"/>
              <w:right w:val="nil"/>
            </w:tcBorders>
          </w:tcPr>
          <w:p w:rsidR="00C47EDE" w:rsidRPr="00FC7A4E" w:rsidRDefault="00C47EDE" w:rsidP="00F17854">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r w:rsidRPr="00FC7A4E">
              <w:rPr>
                <w:rFonts w:ascii="Times New Roman" w:eastAsia="Times New Roman" w:hAnsi="Times New Roman" w:cs="Arial"/>
                <w:sz w:val="16"/>
                <w:szCs w:val="16"/>
                <w:lang w:eastAsia="ru-RU"/>
              </w:rPr>
              <w:t>2</w:t>
            </w:r>
            <w:r>
              <w:rPr>
                <w:rFonts w:ascii="Times New Roman" w:eastAsia="Times New Roman" w:hAnsi="Times New Roman" w:cs="Arial"/>
                <w:sz w:val="16"/>
                <w:szCs w:val="16"/>
                <w:lang w:eastAsia="ru-RU"/>
              </w:rPr>
              <w:t>027</w:t>
            </w:r>
          </w:p>
        </w:tc>
        <w:tc>
          <w:tcPr>
            <w:tcW w:w="992" w:type="dxa"/>
            <w:tcBorders>
              <w:top w:val="single" w:sz="4" w:space="0" w:color="auto"/>
              <w:left w:val="single" w:sz="4" w:space="0" w:color="auto"/>
              <w:bottom w:val="single" w:sz="4" w:space="0" w:color="auto"/>
              <w:right w:val="nil"/>
            </w:tcBorders>
          </w:tcPr>
          <w:p w:rsidR="00C47EDE" w:rsidRPr="00B644C9" w:rsidRDefault="00C47EDE" w:rsidP="00F17854">
            <w:pPr>
              <w:widowControl w:val="0"/>
              <w:autoSpaceDE w:val="0"/>
              <w:autoSpaceDN w:val="0"/>
              <w:adjustRightInd w:val="0"/>
              <w:spacing w:after="0" w:line="240" w:lineRule="auto"/>
              <w:jc w:val="center"/>
              <w:rPr>
                <w:rFonts w:ascii="Times New Roman" w:eastAsia="Times New Roman" w:hAnsi="Times New Roman" w:cs="Arial"/>
                <w:sz w:val="14"/>
                <w:szCs w:val="14"/>
                <w:lang w:eastAsia="ru-RU"/>
              </w:rPr>
            </w:pPr>
            <w:r>
              <w:rPr>
                <w:rFonts w:ascii="Times New Roman" w:eastAsia="Times New Roman" w:hAnsi="Times New Roman" w:cs="Arial"/>
                <w:sz w:val="14"/>
                <w:szCs w:val="14"/>
                <w:lang w:eastAsia="ru-RU"/>
              </w:rPr>
              <w:t>2027</w:t>
            </w:r>
          </w:p>
        </w:tc>
        <w:tc>
          <w:tcPr>
            <w:tcW w:w="992" w:type="dxa"/>
            <w:tcBorders>
              <w:top w:val="single" w:sz="4" w:space="0" w:color="auto"/>
              <w:left w:val="single" w:sz="4" w:space="0" w:color="auto"/>
              <w:bottom w:val="single" w:sz="4" w:space="0" w:color="auto"/>
              <w:right w:val="nil"/>
            </w:tcBorders>
          </w:tcPr>
          <w:p w:rsidR="00C47EDE" w:rsidRPr="00B644C9" w:rsidRDefault="00C47EDE" w:rsidP="00F17854">
            <w:pPr>
              <w:widowControl w:val="0"/>
              <w:autoSpaceDE w:val="0"/>
              <w:autoSpaceDN w:val="0"/>
              <w:adjustRightInd w:val="0"/>
              <w:spacing w:after="0" w:line="240" w:lineRule="auto"/>
              <w:jc w:val="center"/>
              <w:rPr>
                <w:rFonts w:ascii="Times New Roman" w:eastAsia="Times New Roman" w:hAnsi="Times New Roman" w:cs="Arial"/>
                <w:sz w:val="14"/>
                <w:szCs w:val="14"/>
                <w:lang w:eastAsia="ru-RU"/>
              </w:rPr>
            </w:pPr>
            <w:r>
              <w:rPr>
                <w:rFonts w:ascii="Times New Roman" w:eastAsia="Times New Roman" w:hAnsi="Times New Roman" w:cs="Arial"/>
                <w:sz w:val="14"/>
                <w:szCs w:val="14"/>
                <w:lang w:eastAsia="ru-RU"/>
              </w:rPr>
              <w:t>2028</w:t>
            </w:r>
          </w:p>
        </w:tc>
        <w:tc>
          <w:tcPr>
            <w:tcW w:w="709" w:type="dxa"/>
            <w:vMerge/>
            <w:tcBorders>
              <w:top w:val="nil"/>
              <w:left w:val="single" w:sz="4" w:space="0" w:color="auto"/>
              <w:bottom w:val="single" w:sz="4" w:space="0" w:color="auto"/>
            </w:tcBorders>
          </w:tcPr>
          <w:p w:rsidR="00C47EDE" w:rsidRPr="00861A42" w:rsidRDefault="00C47EDE" w:rsidP="00F1785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C47EDE" w:rsidRPr="00861A42" w:rsidTr="00852DA6">
        <w:trPr>
          <w:cantSplit/>
          <w:trHeight w:val="1134"/>
        </w:trPr>
        <w:tc>
          <w:tcPr>
            <w:tcW w:w="567" w:type="dxa"/>
            <w:tcBorders>
              <w:top w:val="single" w:sz="4" w:space="0" w:color="auto"/>
              <w:left w:val="single" w:sz="4" w:space="0" w:color="auto"/>
              <w:bottom w:val="single" w:sz="4" w:space="0" w:color="auto"/>
              <w:right w:val="single" w:sz="4" w:space="0" w:color="auto"/>
            </w:tcBorders>
          </w:tcPr>
          <w:p w:rsidR="00C47EDE" w:rsidRPr="00861A42" w:rsidRDefault="00C47EDE" w:rsidP="00C47EDE">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1.</w:t>
            </w:r>
          </w:p>
        </w:tc>
        <w:tc>
          <w:tcPr>
            <w:tcW w:w="1908" w:type="dxa"/>
            <w:tcBorders>
              <w:top w:val="single" w:sz="4" w:space="0" w:color="auto"/>
              <w:left w:val="single" w:sz="4" w:space="0" w:color="auto"/>
              <w:bottom w:val="single" w:sz="4" w:space="0" w:color="auto"/>
              <w:right w:val="single" w:sz="4" w:space="0" w:color="auto"/>
            </w:tcBorders>
          </w:tcPr>
          <w:p w:rsidR="00C47EDE" w:rsidRPr="00861A42" w:rsidRDefault="00C47EDE" w:rsidP="00C47EDE">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r w:rsidRPr="00861A42">
              <w:rPr>
                <w:rFonts w:ascii="Times New Roman" w:eastAsia="Times New Roman" w:hAnsi="Times New Roman" w:cs="Arial"/>
                <w:sz w:val="16"/>
                <w:szCs w:val="16"/>
                <w:lang w:eastAsia="ru-RU"/>
              </w:rPr>
              <w:t>Предоставление социальных выплат на улучшение жилищных условий молодым семьям из федерального бюджета</w:t>
            </w:r>
          </w:p>
        </w:tc>
        <w:tc>
          <w:tcPr>
            <w:tcW w:w="927" w:type="dxa"/>
            <w:tcBorders>
              <w:top w:val="single" w:sz="4" w:space="0" w:color="auto"/>
              <w:left w:val="single" w:sz="4" w:space="0" w:color="auto"/>
              <w:bottom w:val="single" w:sz="4" w:space="0" w:color="auto"/>
              <w:right w:val="single" w:sz="4" w:space="0" w:color="auto"/>
            </w:tcBorders>
          </w:tcPr>
          <w:p w:rsidR="00C47EDE" w:rsidRDefault="00C47EDE" w:rsidP="00C47EDE">
            <w:pPr>
              <w:widowControl w:val="0"/>
              <w:autoSpaceDE w:val="0"/>
              <w:autoSpaceDN w:val="0"/>
              <w:adjustRightInd w:val="0"/>
              <w:spacing w:after="0" w:line="240" w:lineRule="auto"/>
              <w:jc w:val="right"/>
              <w:rPr>
                <w:rFonts w:ascii="Times New Roman" w:eastAsia="Times New Roman" w:hAnsi="Times New Roman" w:cs="Arial"/>
                <w:sz w:val="16"/>
                <w:szCs w:val="16"/>
                <w:lang w:eastAsia="ru-RU"/>
              </w:rPr>
            </w:pPr>
          </w:p>
          <w:p w:rsidR="00C47EDE" w:rsidRDefault="00C47EDE" w:rsidP="00C47EDE">
            <w:pPr>
              <w:widowControl w:val="0"/>
              <w:autoSpaceDE w:val="0"/>
              <w:autoSpaceDN w:val="0"/>
              <w:adjustRightInd w:val="0"/>
              <w:spacing w:after="0" w:line="240" w:lineRule="auto"/>
              <w:jc w:val="right"/>
              <w:rPr>
                <w:rFonts w:ascii="Times New Roman" w:eastAsia="Times New Roman" w:hAnsi="Times New Roman" w:cs="Arial"/>
                <w:sz w:val="16"/>
                <w:szCs w:val="16"/>
                <w:lang w:eastAsia="ru-RU"/>
              </w:rPr>
            </w:pPr>
          </w:p>
          <w:p w:rsidR="00C47EDE" w:rsidRPr="00F502EF" w:rsidRDefault="00C47EDE" w:rsidP="00C47EDE">
            <w:pPr>
              <w:widowControl w:val="0"/>
              <w:autoSpaceDE w:val="0"/>
              <w:autoSpaceDN w:val="0"/>
              <w:adjustRightInd w:val="0"/>
              <w:spacing w:after="0" w:line="240" w:lineRule="auto"/>
              <w:jc w:val="right"/>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2024-2028</w:t>
            </w:r>
          </w:p>
        </w:tc>
        <w:tc>
          <w:tcPr>
            <w:tcW w:w="993" w:type="dxa"/>
            <w:gridSpan w:val="2"/>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0B4D08" w:rsidP="00C47EDE">
            <w:pPr>
              <w:jc w:val="center"/>
              <w:rPr>
                <w:rFonts w:ascii="Times New Roman" w:hAnsi="Times New Roman" w:cs="Times New Roman"/>
                <w:sz w:val="16"/>
                <w:szCs w:val="16"/>
              </w:rPr>
            </w:pPr>
            <w:r>
              <w:rPr>
                <w:rFonts w:ascii="Times New Roman" w:hAnsi="Times New Roman" w:cs="Times New Roman"/>
                <w:sz w:val="16"/>
                <w:szCs w:val="16"/>
              </w:rPr>
              <w:t>1 322 492</w:t>
            </w:r>
          </w:p>
        </w:tc>
        <w:tc>
          <w:tcPr>
            <w:tcW w:w="945" w:type="dxa"/>
            <w:gridSpan w:val="2"/>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0B4D08" w:rsidP="00C47EDE">
            <w:pPr>
              <w:jc w:val="center"/>
              <w:rPr>
                <w:rFonts w:ascii="Times New Roman" w:hAnsi="Times New Roman" w:cs="Times New Roman"/>
                <w:sz w:val="16"/>
                <w:szCs w:val="16"/>
              </w:rPr>
            </w:pPr>
            <w:r>
              <w:rPr>
                <w:rFonts w:ascii="Times New Roman" w:hAnsi="Times New Roman" w:cs="Times New Roman"/>
                <w:sz w:val="16"/>
                <w:szCs w:val="16"/>
              </w:rPr>
              <w:t>1 322 492</w:t>
            </w:r>
          </w:p>
        </w:tc>
        <w:tc>
          <w:tcPr>
            <w:tcW w:w="945"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45"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C47EDE" w:rsidRPr="00FC4AC8" w:rsidRDefault="00C47EDE" w:rsidP="00C47EDE">
            <w:pPr>
              <w:widowControl w:val="0"/>
              <w:autoSpaceDE w:val="0"/>
              <w:autoSpaceDN w:val="0"/>
              <w:adjustRightInd w:val="0"/>
              <w:spacing w:after="0" w:line="240" w:lineRule="auto"/>
              <w:jc w:val="center"/>
              <w:rPr>
                <w:rFonts w:ascii="Times New Roman" w:eastAsia="Times New Roman" w:hAnsi="Times New Roman" w:cs="Arial"/>
                <w:sz w:val="14"/>
                <w:szCs w:val="14"/>
                <w:lang w:eastAsia="ru-RU"/>
              </w:rPr>
            </w:pPr>
          </w:p>
          <w:p w:rsidR="00C47EDE" w:rsidRPr="00FC4AC8" w:rsidRDefault="00C47EDE" w:rsidP="00C47EDE">
            <w:pPr>
              <w:widowControl w:val="0"/>
              <w:autoSpaceDE w:val="0"/>
              <w:autoSpaceDN w:val="0"/>
              <w:adjustRightInd w:val="0"/>
              <w:spacing w:after="0" w:line="240" w:lineRule="auto"/>
              <w:jc w:val="center"/>
              <w:rPr>
                <w:rFonts w:ascii="Times New Roman" w:eastAsia="Times New Roman" w:hAnsi="Times New Roman" w:cs="Arial"/>
                <w:sz w:val="14"/>
                <w:szCs w:val="14"/>
                <w:lang w:eastAsia="ru-RU"/>
              </w:rPr>
            </w:pPr>
            <w:r w:rsidRPr="00FC4AC8">
              <w:rPr>
                <w:rFonts w:ascii="Times New Roman" w:eastAsia="Times New Roman" w:hAnsi="Times New Roman" w:cs="Arial"/>
                <w:sz w:val="14"/>
                <w:szCs w:val="14"/>
                <w:lang w:eastAsia="ru-RU"/>
              </w:rPr>
              <w:t>ОФКС и МП</w:t>
            </w:r>
          </w:p>
        </w:tc>
      </w:tr>
      <w:tr w:rsidR="00C47EDE" w:rsidRPr="00861A42" w:rsidTr="00852DA6">
        <w:trPr>
          <w:cantSplit/>
          <w:trHeight w:val="1131"/>
        </w:trPr>
        <w:tc>
          <w:tcPr>
            <w:tcW w:w="567" w:type="dxa"/>
            <w:tcBorders>
              <w:top w:val="single" w:sz="4" w:space="0" w:color="auto"/>
              <w:left w:val="single" w:sz="4" w:space="0" w:color="auto"/>
              <w:bottom w:val="single" w:sz="4" w:space="0" w:color="auto"/>
              <w:right w:val="single" w:sz="4" w:space="0" w:color="auto"/>
            </w:tcBorders>
          </w:tcPr>
          <w:p w:rsidR="00C47EDE" w:rsidRPr="00861A42" w:rsidRDefault="00C47EDE" w:rsidP="00C47EDE">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2.</w:t>
            </w:r>
          </w:p>
        </w:tc>
        <w:tc>
          <w:tcPr>
            <w:tcW w:w="1908" w:type="dxa"/>
            <w:tcBorders>
              <w:top w:val="single" w:sz="4" w:space="0" w:color="auto"/>
              <w:left w:val="single" w:sz="4" w:space="0" w:color="auto"/>
              <w:bottom w:val="single" w:sz="4" w:space="0" w:color="auto"/>
              <w:right w:val="single" w:sz="4" w:space="0" w:color="auto"/>
            </w:tcBorders>
          </w:tcPr>
          <w:p w:rsidR="00C47EDE" w:rsidRPr="00861A42" w:rsidRDefault="00C47EDE" w:rsidP="00C47EDE">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r w:rsidRPr="00861A42">
              <w:rPr>
                <w:rFonts w:ascii="Times New Roman" w:eastAsia="Times New Roman" w:hAnsi="Times New Roman" w:cs="Arial"/>
                <w:sz w:val="16"/>
                <w:szCs w:val="16"/>
                <w:lang w:eastAsia="ru-RU"/>
              </w:rPr>
              <w:t>Предоставление социальных выплат на улучшение жилищных условий молодым семьям из областного бюджета</w:t>
            </w:r>
          </w:p>
        </w:tc>
        <w:tc>
          <w:tcPr>
            <w:tcW w:w="927" w:type="dxa"/>
            <w:tcBorders>
              <w:top w:val="single" w:sz="4" w:space="0" w:color="auto"/>
              <w:left w:val="single" w:sz="4" w:space="0" w:color="auto"/>
              <w:bottom w:val="single" w:sz="4" w:space="0" w:color="auto"/>
              <w:right w:val="single" w:sz="4" w:space="0" w:color="auto"/>
            </w:tcBorders>
          </w:tcPr>
          <w:p w:rsidR="00C47EDE" w:rsidRDefault="00C47EDE" w:rsidP="00C47EDE">
            <w:r>
              <w:rPr>
                <w:rFonts w:ascii="Times New Roman" w:eastAsia="Times New Roman" w:hAnsi="Times New Roman" w:cs="Arial"/>
                <w:sz w:val="16"/>
                <w:szCs w:val="16"/>
                <w:lang w:eastAsia="ru-RU"/>
              </w:rPr>
              <w:t>2024-2028</w:t>
            </w:r>
          </w:p>
        </w:tc>
        <w:tc>
          <w:tcPr>
            <w:tcW w:w="993" w:type="dxa"/>
            <w:gridSpan w:val="2"/>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45" w:type="dxa"/>
            <w:gridSpan w:val="2"/>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45"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45"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C47EDE" w:rsidRPr="00FC4AC8" w:rsidRDefault="00C47EDE" w:rsidP="00C47EDE">
            <w:pPr>
              <w:widowControl w:val="0"/>
              <w:autoSpaceDE w:val="0"/>
              <w:autoSpaceDN w:val="0"/>
              <w:adjustRightInd w:val="0"/>
              <w:spacing w:after="0" w:line="240" w:lineRule="auto"/>
              <w:jc w:val="center"/>
              <w:rPr>
                <w:rFonts w:ascii="Times New Roman" w:eastAsia="Times New Roman" w:hAnsi="Times New Roman" w:cs="Arial"/>
                <w:sz w:val="14"/>
                <w:szCs w:val="14"/>
                <w:lang w:eastAsia="ru-RU"/>
              </w:rPr>
            </w:pPr>
          </w:p>
          <w:p w:rsidR="00C47EDE" w:rsidRPr="00FC4AC8" w:rsidRDefault="00C47EDE" w:rsidP="00C47EDE">
            <w:pPr>
              <w:widowControl w:val="0"/>
              <w:autoSpaceDE w:val="0"/>
              <w:autoSpaceDN w:val="0"/>
              <w:adjustRightInd w:val="0"/>
              <w:spacing w:after="0" w:line="240" w:lineRule="auto"/>
              <w:jc w:val="center"/>
              <w:rPr>
                <w:rFonts w:ascii="Times New Roman" w:eastAsia="Times New Roman" w:hAnsi="Times New Roman" w:cs="Arial"/>
                <w:sz w:val="14"/>
                <w:szCs w:val="14"/>
                <w:lang w:eastAsia="ru-RU"/>
              </w:rPr>
            </w:pPr>
            <w:r w:rsidRPr="00FC4AC8">
              <w:rPr>
                <w:rFonts w:ascii="Times New Roman" w:eastAsia="Times New Roman" w:hAnsi="Times New Roman" w:cs="Arial"/>
                <w:sz w:val="14"/>
                <w:szCs w:val="14"/>
                <w:lang w:eastAsia="ru-RU"/>
              </w:rPr>
              <w:t>ОФКС и МП</w:t>
            </w:r>
          </w:p>
        </w:tc>
      </w:tr>
      <w:tr w:rsidR="00C47EDE" w:rsidRPr="00861A42" w:rsidTr="00852DA6">
        <w:trPr>
          <w:cantSplit/>
          <w:trHeight w:val="1134"/>
        </w:trPr>
        <w:tc>
          <w:tcPr>
            <w:tcW w:w="567" w:type="dxa"/>
            <w:tcBorders>
              <w:top w:val="single" w:sz="4" w:space="0" w:color="auto"/>
              <w:left w:val="single" w:sz="4" w:space="0" w:color="auto"/>
              <w:bottom w:val="single" w:sz="4" w:space="0" w:color="auto"/>
              <w:right w:val="single" w:sz="4" w:space="0" w:color="auto"/>
            </w:tcBorders>
          </w:tcPr>
          <w:p w:rsidR="00C47EDE" w:rsidRPr="00861A42" w:rsidRDefault="00C47EDE" w:rsidP="00C47EDE">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3.</w:t>
            </w:r>
          </w:p>
        </w:tc>
        <w:tc>
          <w:tcPr>
            <w:tcW w:w="1908" w:type="dxa"/>
            <w:tcBorders>
              <w:top w:val="single" w:sz="4" w:space="0" w:color="auto"/>
              <w:left w:val="single" w:sz="4" w:space="0" w:color="auto"/>
              <w:bottom w:val="single" w:sz="4" w:space="0" w:color="auto"/>
              <w:right w:val="single" w:sz="4" w:space="0" w:color="auto"/>
            </w:tcBorders>
          </w:tcPr>
          <w:p w:rsidR="00C47EDE" w:rsidRPr="00861A42" w:rsidRDefault="00C47EDE" w:rsidP="00C47EDE">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r w:rsidRPr="00861A42">
              <w:rPr>
                <w:rFonts w:ascii="Times New Roman" w:eastAsia="Times New Roman" w:hAnsi="Times New Roman" w:cs="Arial"/>
                <w:sz w:val="16"/>
                <w:szCs w:val="16"/>
                <w:lang w:eastAsia="ru-RU"/>
              </w:rPr>
              <w:t>Предоставление социальных выплат на улучшение жилищных условий молодым семьям из местного бюджета</w:t>
            </w:r>
          </w:p>
        </w:tc>
        <w:tc>
          <w:tcPr>
            <w:tcW w:w="927" w:type="dxa"/>
            <w:tcBorders>
              <w:top w:val="single" w:sz="4" w:space="0" w:color="auto"/>
              <w:left w:val="single" w:sz="4" w:space="0" w:color="auto"/>
              <w:bottom w:val="single" w:sz="4" w:space="0" w:color="auto"/>
              <w:right w:val="single" w:sz="4" w:space="0" w:color="auto"/>
            </w:tcBorders>
          </w:tcPr>
          <w:p w:rsidR="00C47EDE" w:rsidRDefault="00C47EDE" w:rsidP="00C47EDE">
            <w:r>
              <w:rPr>
                <w:rFonts w:ascii="Times New Roman" w:eastAsia="Times New Roman" w:hAnsi="Times New Roman" w:cs="Arial"/>
                <w:sz w:val="16"/>
                <w:szCs w:val="16"/>
                <w:lang w:eastAsia="ru-RU"/>
              </w:rPr>
              <w:t>2024-2028</w:t>
            </w:r>
          </w:p>
        </w:tc>
        <w:tc>
          <w:tcPr>
            <w:tcW w:w="993" w:type="dxa"/>
            <w:gridSpan w:val="2"/>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45" w:type="dxa"/>
            <w:gridSpan w:val="2"/>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45"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45"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C47EDE" w:rsidRDefault="00C47EDE" w:rsidP="00C47EDE">
            <w:pPr>
              <w:jc w:val="center"/>
              <w:rPr>
                <w:rFonts w:ascii="Times New Roman" w:hAnsi="Times New Roman" w:cs="Times New Roman"/>
                <w:sz w:val="16"/>
                <w:szCs w:val="16"/>
              </w:rPr>
            </w:pPr>
          </w:p>
          <w:p w:rsidR="00C47EDE" w:rsidRPr="00861A42" w:rsidRDefault="00C47EDE" w:rsidP="00C47EDE">
            <w:pPr>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C47EDE" w:rsidRPr="00FC4AC8" w:rsidRDefault="00C47EDE" w:rsidP="00C47EDE">
            <w:pPr>
              <w:widowControl w:val="0"/>
              <w:autoSpaceDE w:val="0"/>
              <w:autoSpaceDN w:val="0"/>
              <w:adjustRightInd w:val="0"/>
              <w:spacing w:after="0" w:line="240" w:lineRule="auto"/>
              <w:jc w:val="center"/>
              <w:rPr>
                <w:rFonts w:ascii="Times New Roman" w:eastAsia="Times New Roman" w:hAnsi="Times New Roman" w:cs="Arial"/>
                <w:sz w:val="14"/>
                <w:szCs w:val="14"/>
                <w:lang w:eastAsia="ru-RU"/>
              </w:rPr>
            </w:pPr>
          </w:p>
          <w:p w:rsidR="00C47EDE" w:rsidRPr="00FC4AC8" w:rsidRDefault="00C47EDE" w:rsidP="00C47EDE">
            <w:pPr>
              <w:widowControl w:val="0"/>
              <w:autoSpaceDE w:val="0"/>
              <w:autoSpaceDN w:val="0"/>
              <w:adjustRightInd w:val="0"/>
              <w:spacing w:after="0" w:line="240" w:lineRule="auto"/>
              <w:jc w:val="center"/>
              <w:rPr>
                <w:rFonts w:ascii="Times New Roman" w:eastAsia="Times New Roman" w:hAnsi="Times New Roman" w:cs="Arial"/>
                <w:sz w:val="14"/>
                <w:szCs w:val="14"/>
                <w:lang w:eastAsia="ru-RU"/>
              </w:rPr>
            </w:pPr>
            <w:r w:rsidRPr="00FC4AC8">
              <w:rPr>
                <w:rFonts w:ascii="Times New Roman" w:eastAsia="Times New Roman" w:hAnsi="Times New Roman" w:cs="Arial"/>
                <w:sz w:val="14"/>
                <w:szCs w:val="14"/>
                <w:lang w:eastAsia="ru-RU"/>
              </w:rPr>
              <w:t>ОФКС и МП</w:t>
            </w:r>
          </w:p>
        </w:tc>
      </w:tr>
      <w:tr w:rsidR="00C47EDE" w:rsidRPr="00861A42" w:rsidTr="00852DA6">
        <w:trPr>
          <w:trHeight w:val="399"/>
        </w:trPr>
        <w:tc>
          <w:tcPr>
            <w:tcW w:w="567" w:type="dxa"/>
            <w:tcBorders>
              <w:top w:val="single" w:sz="4" w:space="0" w:color="auto"/>
              <w:left w:val="single" w:sz="4" w:space="0" w:color="auto"/>
              <w:bottom w:val="single" w:sz="4" w:space="0" w:color="auto"/>
              <w:right w:val="single" w:sz="4" w:space="0" w:color="auto"/>
            </w:tcBorders>
          </w:tcPr>
          <w:p w:rsidR="00C47EDE" w:rsidRPr="00861A42" w:rsidRDefault="00C47EDE" w:rsidP="00BE6470">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p>
        </w:tc>
        <w:tc>
          <w:tcPr>
            <w:tcW w:w="1908" w:type="dxa"/>
            <w:tcBorders>
              <w:top w:val="single" w:sz="4" w:space="0" w:color="auto"/>
              <w:left w:val="single" w:sz="4" w:space="0" w:color="auto"/>
              <w:bottom w:val="single" w:sz="4" w:space="0" w:color="auto"/>
              <w:right w:val="single" w:sz="4" w:space="0" w:color="auto"/>
            </w:tcBorders>
          </w:tcPr>
          <w:p w:rsidR="00C47EDE" w:rsidRPr="00861A42" w:rsidRDefault="00C47EDE" w:rsidP="00BE6470">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r w:rsidRPr="00861A42">
              <w:rPr>
                <w:rFonts w:ascii="Times New Roman" w:eastAsia="Times New Roman" w:hAnsi="Times New Roman" w:cs="Arial"/>
                <w:sz w:val="16"/>
                <w:szCs w:val="16"/>
                <w:lang w:eastAsia="ru-RU"/>
              </w:rPr>
              <w:t>Итого по подпрограмме</w:t>
            </w:r>
          </w:p>
        </w:tc>
        <w:tc>
          <w:tcPr>
            <w:tcW w:w="927" w:type="dxa"/>
            <w:tcBorders>
              <w:top w:val="single" w:sz="4" w:space="0" w:color="auto"/>
              <w:left w:val="single" w:sz="4" w:space="0" w:color="auto"/>
              <w:bottom w:val="single" w:sz="4" w:space="0" w:color="auto"/>
              <w:right w:val="single" w:sz="4" w:space="0" w:color="auto"/>
            </w:tcBorders>
          </w:tcPr>
          <w:p w:rsidR="00C47EDE" w:rsidRDefault="00C47EDE" w:rsidP="00BE6470">
            <w:r>
              <w:rPr>
                <w:rFonts w:ascii="Times New Roman" w:eastAsia="Times New Roman" w:hAnsi="Times New Roman" w:cs="Arial"/>
                <w:sz w:val="16"/>
                <w:szCs w:val="16"/>
                <w:lang w:eastAsia="ru-RU"/>
              </w:rPr>
              <w:t>2024-2028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47EDE" w:rsidRPr="00FC4AC8" w:rsidRDefault="000B4D08" w:rsidP="00BE6470">
            <w:pPr>
              <w:widowControl w:val="0"/>
              <w:autoSpaceDE w:val="0"/>
              <w:autoSpaceDN w:val="0"/>
              <w:adjustRightInd w:val="0"/>
              <w:spacing w:after="0" w:line="240" w:lineRule="auto"/>
              <w:rPr>
                <w:rFonts w:ascii="Times New Roman" w:eastAsia="Times New Roman" w:hAnsi="Times New Roman" w:cs="Arial"/>
                <w:sz w:val="14"/>
                <w:szCs w:val="14"/>
                <w:lang w:eastAsia="ru-RU"/>
              </w:rPr>
            </w:pPr>
            <w:r>
              <w:rPr>
                <w:rFonts w:ascii="Times New Roman" w:eastAsia="Times New Roman" w:hAnsi="Times New Roman" w:cs="Arial"/>
                <w:sz w:val="14"/>
                <w:szCs w:val="14"/>
                <w:lang w:eastAsia="ru-RU"/>
              </w:rPr>
              <w:t>1 322 492</w:t>
            </w:r>
          </w:p>
        </w:tc>
        <w:tc>
          <w:tcPr>
            <w:tcW w:w="945" w:type="dxa"/>
            <w:gridSpan w:val="2"/>
            <w:tcBorders>
              <w:top w:val="single" w:sz="4" w:space="0" w:color="auto"/>
              <w:left w:val="single" w:sz="4" w:space="0" w:color="auto"/>
              <w:bottom w:val="single" w:sz="4" w:space="0" w:color="auto"/>
              <w:right w:val="single" w:sz="4" w:space="0" w:color="auto"/>
            </w:tcBorders>
          </w:tcPr>
          <w:p w:rsidR="00C47EDE" w:rsidRPr="000967B5" w:rsidRDefault="000B4D08" w:rsidP="00BE6470">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1 322 492</w:t>
            </w:r>
          </w:p>
        </w:tc>
        <w:tc>
          <w:tcPr>
            <w:tcW w:w="945" w:type="dxa"/>
            <w:tcBorders>
              <w:top w:val="single" w:sz="4" w:space="0" w:color="auto"/>
              <w:left w:val="single" w:sz="4" w:space="0" w:color="auto"/>
              <w:bottom w:val="single" w:sz="4" w:space="0" w:color="auto"/>
              <w:right w:val="single" w:sz="4" w:space="0" w:color="auto"/>
            </w:tcBorders>
          </w:tcPr>
          <w:p w:rsidR="00C47EDE" w:rsidRPr="000967B5" w:rsidRDefault="00C47EDE" w:rsidP="00BE6470">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0</w:t>
            </w:r>
          </w:p>
        </w:tc>
        <w:tc>
          <w:tcPr>
            <w:tcW w:w="945" w:type="dxa"/>
            <w:tcBorders>
              <w:top w:val="single" w:sz="4" w:space="0" w:color="auto"/>
              <w:left w:val="single" w:sz="4" w:space="0" w:color="auto"/>
              <w:bottom w:val="single" w:sz="4" w:space="0" w:color="auto"/>
              <w:right w:val="single" w:sz="4" w:space="0" w:color="auto"/>
            </w:tcBorders>
          </w:tcPr>
          <w:p w:rsidR="00C47EDE" w:rsidRPr="000967B5" w:rsidRDefault="00C47EDE" w:rsidP="00BE6470">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C47EDE" w:rsidRPr="000967B5" w:rsidRDefault="00C47EDE" w:rsidP="00BE6470">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C47EDE" w:rsidRPr="000967B5" w:rsidRDefault="00C47EDE" w:rsidP="00BE6470">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C47EDE" w:rsidRPr="00861A42" w:rsidRDefault="00C47EDE" w:rsidP="00BE6470">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p>
        </w:tc>
      </w:tr>
    </w:tbl>
    <w:p w:rsidR="00C94A82" w:rsidRDefault="00C94A82" w:rsidP="001D6D2B">
      <w:pPr>
        <w:spacing w:after="0" w:line="240" w:lineRule="auto"/>
        <w:jc w:val="center"/>
        <w:rPr>
          <w:rFonts w:ascii="Times New Roman" w:hAnsi="Times New Roman" w:cs="Times New Roman"/>
          <w:b/>
          <w:bCs/>
          <w:sz w:val="24"/>
          <w:szCs w:val="24"/>
          <w:lang w:eastAsia="ru-RU"/>
        </w:rPr>
      </w:pPr>
    </w:p>
    <w:p w:rsidR="00031545" w:rsidRPr="00861A42" w:rsidRDefault="00031545" w:rsidP="001D6D2B">
      <w:pPr>
        <w:spacing w:after="0" w:line="240" w:lineRule="auto"/>
        <w:jc w:val="center"/>
        <w:rPr>
          <w:rFonts w:ascii="Times New Roman" w:hAnsi="Times New Roman" w:cs="Times New Roman"/>
          <w:b/>
          <w:bCs/>
          <w:sz w:val="24"/>
          <w:szCs w:val="24"/>
          <w:lang w:eastAsia="ru-RU"/>
        </w:rPr>
      </w:pPr>
      <w:r w:rsidRPr="00861A42">
        <w:rPr>
          <w:rFonts w:ascii="Times New Roman" w:hAnsi="Times New Roman" w:cs="Times New Roman"/>
          <w:b/>
          <w:bCs/>
          <w:sz w:val="24"/>
          <w:szCs w:val="24"/>
          <w:lang w:eastAsia="ru-RU"/>
        </w:rPr>
        <w:t>ОБОСНОВАНИЕ   РЕСУРСНОГО ОБЕСПЕЧЕНИЯ ПОДПРОГРАММЫ</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Основными источниками финансирования подпрограммы являются:</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средства федерального бюджета</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средства областного бюджета;</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lastRenderedPageBreak/>
        <w:t>- средства местного бюджета;</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Общий планируемый объем финансирования Подпрограммы составляет всего   </w:t>
      </w:r>
      <w:r w:rsidR="00BE6470">
        <w:rPr>
          <w:rFonts w:ascii="Times New Roman" w:hAnsi="Times New Roman" w:cs="Times New Roman"/>
          <w:sz w:val="28"/>
          <w:szCs w:val="28"/>
          <w:lang w:eastAsia="ru-RU"/>
        </w:rPr>
        <w:t xml:space="preserve">0 в </w:t>
      </w:r>
      <w:r w:rsidRPr="00861A42">
        <w:rPr>
          <w:rFonts w:ascii="Times New Roman" w:hAnsi="Times New Roman" w:cs="Times New Roman"/>
          <w:sz w:val="28"/>
          <w:szCs w:val="28"/>
          <w:lang w:eastAsia="ru-RU"/>
        </w:rPr>
        <w:t xml:space="preserve">том числе: </w:t>
      </w:r>
    </w:p>
    <w:p w:rsidR="00031545" w:rsidRDefault="00031545"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2024 год -  </w:t>
      </w:r>
      <w:r w:rsidR="000B4D08">
        <w:rPr>
          <w:rFonts w:ascii="Times New Roman" w:hAnsi="Times New Roman" w:cs="Times New Roman"/>
          <w:sz w:val="28"/>
          <w:szCs w:val="28"/>
          <w:lang w:eastAsia="ru-RU"/>
        </w:rPr>
        <w:t>1 322 492</w:t>
      </w:r>
    </w:p>
    <w:p w:rsidR="00B644C9" w:rsidRDefault="00B644C9"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2025 </w:t>
      </w:r>
      <w:r w:rsidR="00E3364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0</w:t>
      </w:r>
    </w:p>
    <w:p w:rsidR="00E3364B" w:rsidRDefault="00E3364B"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2026 – 0</w:t>
      </w:r>
    </w:p>
    <w:p w:rsidR="00E3364B" w:rsidRDefault="00E3364B"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2027 – 0</w:t>
      </w:r>
    </w:p>
    <w:p w:rsidR="00E3364B" w:rsidRPr="00861A42" w:rsidRDefault="00E3364B"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2028 - 0</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Объем финансирования за счет средств местного бюджета составляет –</w:t>
      </w:r>
    </w:p>
    <w:p w:rsidR="00031545" w:rsidRPr="00861A42" w:rsidRDefault="000B4D08" w:rsidP="00031545">
      <w:pPr>
        <w:spacing w:after="0" w:line="240" w:lineRule="auto"/>
        <w:rPr>
          <w:rFonts w:ascii="Times New Roman" w:hAnsi="Times New Roman" w:cs="Times New Roman"/>
          <w:sz w:val="28"/>
          <w:szCs w:val="28"/>
          <w:lang w:eastAsia="ru-RU"/>
        </w:rPr>
      </w:pPr>
      <w:r>
        <w:rPr>
          <w:rFonts w:ascii="Times New Roman" w:eastAsia="Times New Roman" w:hAnsi="Times New Roman" w:cs="Arial"/>
          <w:sz w:val="28"/>
          <w:szCs w:val="28"/>
          <w:lang w:eastAsia="ru-RU"/>
        </w:rPr>
        <w:t xml:space="preserve">1 322 492 </w:t>
      </w:r>
      <w:r w:rsidR="0046361D">
        <w:rPr>
          <w:rFonts w:ascii="Times New Roman" w:hAnsi="Times New Roman" w:cs="Times New Roman"/>
          <w:sz w:val="28"/>
          <w:szCs w:val="28"/>
          <w:lang w:eastAsia="ru-RU"/>
        </w:rPr>
        <w:t>рубля</w:t>
      </w:r>
      <w:r w:rsidR="00031545" w:rsidRPr="00861A42">
        <w:rPr>
          <w:rFonts w:ascii="Times New Roman" w:hAnsi="Times New Roman" w:cs="Times New Roman"/>
          <w:sz w:val="28"/>
          <w:szCs w:val="28"/>
          <w:lang w:eastAsia="ru-RU"/>
        </w:rPr>
        <w:t>, в том числе:</w:t>
      </w:r>
    </w:p>
    <w:p w:rsidR="00031545" w:rsidRDefault="000B4D08"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2024 год – 1 322 492</w:t>
      </w:r>
    </w:p>
    <w:p w:rsidR="00B644C9" w:rsidRDefault="00B644C9"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2025 </w:t>
      </w:r>
      <w:r w:rsidR="00E3364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0</w:t>
      </w:r>
    </w:p>
    <w:p w:rsidR="00E3364B" w:rsidRDefault="00E3364B"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2026 – 0</w:t>
      </w:r>
    </w:p>
    <w:p w:rsidR="00E3364B" w:rsidRDefault="00E3364B"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2027 – 0</w:t>
      </w:r>
    </w:p>
    <w:p w:rsidR="00E3364B" w:rsidRPr="00861A42" w:rsidRDefault="00E3364B"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2028 - 0</w:t>
      </w:r>
    </w:p>
    <w:p w:rsidR="00031545" w:rsidRPr="003C1579" w:rsidRDefault="00031545" w:rsidP="00031545">
      <w:pPr>
        <w:pStyle w:val="a5"/>
        <w:rPr>
          <w:rFonts w:ascii="Times New Roman" w:hAnsi="Times New Roman" w:cs="Times New Roman"/>
          <w:sz w:val="28"/>
          <w:szCs w:val="28"/>
        </w:rPr>
      </w:pPr>
      <w:r w:rsidRPr="003C1579">
        <w:rPr>
          <w:rFonts w:ascii="Times New Roman" w:hAnsi="Times New Roman" w:cs="Times New Roman"/>
          <w:sz w:val="28"/>
          <w:szCs w:val="28"/>
        </w:rPr>
        <w:t>О</w:t>
      </w:r>
      <w:r>
        <w:rPr>
          <w:rFonts w:ascii="Times New Roman" w:hAnsi="Times New Roman" w:cs="Times New Roman"/>
          <w:sz w:val="28"/>
          <w:szCs w:val="28"/>
        </w:rPr>
        <w:t xml:space="preserve">бъем средств, привлеченных из Областного бюджета </w:t>
      </w:r>
      <w:r w:rsidRPr="003C1579">
        <w:rPr>
          <w:rFonts w:ascii="Times New Roman" w:hAnsi="Times New Roman" w:cs="Times New Roman"/>
          <w:sz w:val="28"/>
          <w:szCs w:val="28"/>
        </w:rPr>
        <w:t xml:space="preserve">для </w:t>
      </w:r>
      <w:proofErr w:type="spellStart"/>
      <w:r w:rsidRPr="003C1579">
        <w:rPr>
          <w:rFonts w:ascii="Times New Roman" w:hAnsi="Times New Roman" w:cs="Times New Roman"/>
          <w:sz w:val="28"/>
          <w:szCs w:val="28"/>
        </w:rPr>
        <w:t>софинансирования</w:t>
      </w:r>
      <w:proofErr w:type="spellEnd"/>
      <w:r w:rsidRPr="003C1579">
        <w:rPr>
          <w:rFonts w:ascii="Times New Roman" w:hAnsi="Times New Roman" w:cs="Times New Roman"/>
          <w:sz w:val="28"/>
          <w:szCs w:val="28"/>
        </w:rPr>
        <w:t xml:space="preserve"> мероприятий Программы (подпрограммы) составляет – </w:t>
      </w:r>
      <w:r w:rsidR="00BE6470">
        <w:rPr>
          <w:rFonts w:ascii="Times New Roman" w:hAnsi="Times New Roman" w:cs="Times New Roman"/>
          <w:sz w:val="28"/>
          <w:szCs w:val="28"/>
        </w:rPr>
        <w:t>0</w:t>
      </w:r>
      <w:r w:rsidRPr="00AF2934">
        <w:rPr>
          <w:rFonts w:ascii="Times New Roman" w:hAnsi="Times New Roman" w:cs="Times New Roman"/>
          <w:sz w:val="28"/>
          <w:szCs w:val="28"/>
        </w:rPr>
        <w:t>в</w:t>
      </w:r>
      <w:r w:rsidRPr="003C1579">
        <w:rPr>
          <w:rFonts w:ascii="Times New Roman" w:hAnsi="Times New Roman" w:cs="Times New Roman"/>
          <w:sz w:val="28"/>
          <w:szCs w:val="28"/>
        </w:rPr>
        <w:t xml:space="preserve"> том числе:</w:t>
      </w:r>
    </w:p>
    <w:p w:rsidR="00031545" w:rsidRDefault="00031545"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2024 год – 0</w:t>
      </w:r>
    </w:p>
    <w:p w:rsidR="00B644C9" w:rsidRDefault="00B644C9"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2025 -0</w:t>
      </w:r>
    </w:p>
    <w:p w:rsidR="00E3364B" w:rsidRDefault="00E3364B"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2026 – 0</w:t>
      </w:r>
    </w:p>
    <w:p w:rsidR="00E3364B" w:rsidRDefault="00E3364B"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2027 – 0</w:t>
      </w:r>
    </w:p>
    <w:p w:rsidR="00E3364B" w:rsidRPr="003C1579" w:rsidRDefault="00E3364B"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2028 - 0</w:t>
      </w:r>
    </w:p>
    <w:p w:rsidR="00031545" w:rsidRPr="003C1579" w:rsidRDefault="00031545" w:rsidP="00031545">
      <w:pPr>
        <w:spacing w:after="0" w:line="240" w:lineRule="auto"/>
        <w:rPr>
          <w:rFonts w:ascii="Times New Roman" w:hAnsi="Times New Roman" w:cs="Times New Roman"/>
          <w:sz w:val="28"/>
          <w:szCs w:val="28"/>
          <w:lang w:eastAsia="ru-RU"/>
        </w:rPr>
      </w:pPr>
      <w:r w:rsidRPr="003C1579">
        <w:rPr>
          <w:rFonts w:ascii="Times New Roman" w:hAnsi="Times New Roman" w:cs="Times New Roman"/>
          <w:sz w:val="28"/>
          <w:szCs w:val="28"/>
          <w:lang w:eastAsia="ru-RU"/>
        </w:rPr>
        <w:t xml:space="preserve">Объем средств, привлеченных из   Федерального бюджета для </w:t>
      </w:r>
      <w:proofErr w:type="spellStart"/>
      <w:r w:rsidRPr="003C1579">
        <w:rPr>
          <w:rFonts w:ascii="Times New Roman" w:hAnsi="Times New Roman" w:cs="Times New Roman"/>
          <w:sz w:val="28"/>
          <w:szCs w:val="28"/>
          <w:lang w:eastAsia="ru-RU"/>
        </w:rPr>
        <w:t>софинансирования</w:t>
      </w:r>
      <w:proofErr w:type="spellEnd"/>
      <w:r w:rsidRPr="003C1579">
        <w:rPr>
          <w:rFonts w:ascii="Times New Roman" w:hAnsi="Times New Roman" w:cs="Times New Roman"/>
          <w:sz w:val="28"/>
          <w:szCs w:val="28"/>
          <w:lang w:eastAsia="ru-RU"/>
        </w:rPr>
        <w:t xml:space="preserve"> мероприятий Программы (подпрограммы) составляет – </w:t>
      </w:r>
      <w:r w:rsidR="00BE6470">
        <w:rPr>
          <w:rFonts w:ascii="Times New Roman" w:hAnsi="Times New Roman" w:cs="Times New Roman"/>
          <w:sz w:val="28"/>
          <w:szCs w:val="28"/>
        </w:rPr>
        <w:t>0</w:t>
      </w:r>
      <w:r w:rsidRPr="003C1579">
        <w:rPr>
          <w:rFonts w:ascii="Times New Roman" w:hAnsi="Times New Roman" w:cs="Times New Roman"/>
          <w:sz w:val="28"/>
          <w:szCs w:val="28"/>
          <w:lang w:eastAsia="ru-RU"/>
        </w:rPr>
        <w:t>в том числе:</w:t>
      </w:r>
    </w:p>
    <w:p w:rsidR="00031545" w:rsidRDefault="00031545"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2024 год – 0</w:t>
      </w:r>
    </w:p>
    <w:p w:rsidR="00B644C9" w:rsidRPr="003C1579" w:rsidRDefault="00B644C9"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2025 - 0</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Одним из условий при реализации мероприятий подпрограммы </w:t>
      </w:r>
      <w:r w:rsidRPr="00861A42">
        <w:rPr>
          <w:rFonts w:ascii="Times New Roman" w:hAnsi="Times New Roman" w:cs="Times New Roman"/>
          <w:b/>
          <w:sz w:val="28"/>
          <w:szCs w:val="28"/>
          <w:lang w:eastAsia="ru-RU"/>
        </w:rPr>
        <w:t xml:space="preserve">будет являться наличие суммы </w:t>
      </w:r>
      <w:proofErr w:type="spellStart"/>
      <w:r w:rsidRPr="00861A42">
        <w:rPr>
          <w:rFonts w:ascii="Times New Roman" w:hAnsi="Times New Roman" w:cs="Times New Roman"/>
          <w:b/>
          <w:sz w:val="28"/>
          <w:szCs w:val="28"/>
          <w:lang w:eastAsia="ru-RU"/>
        </w:rPr>
        <w:t>софинансирования</w:t>
      </w:r>
      <w:proofErr w:type="spellEnd"/>
      <w:r w:rsidRPr="00861A42">
        <w:rPr>
          <w:rFonts w:ascii="Times New Roman" w:hAnsi="Times New Roman" w:cs="Times New Roman"/>
          <w:b/>
          <w:sz w:val="28"/>
          <w:szCs w:val="28"/>
          <w:lang w:eastAsia="ru-RU"/>
        </w:rPr>
        <w:t xml:space="preserve"> участника подпрограммы в размере 60 % о</w:t>
      </w:r>
      <w:r w:rsidRPr="00861A42">
        <w:rPr>
          <w:rFonts w:ascii="Times New Roman" w:hAnsi="Times New Roman" w:cs="Times New Roman"/>
          <w:sz w:val="28"/>
          <w:szCs w:val="28"/>
          <w:lang w:eastAsia="ru-RU"/>
        </w:rPr>
        <w:t>т суммы стоимости жилья.</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    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и местного, областного, федерального бюджетов.</w:t>
      </w:r>
    </w:p>
    <w:p w:rsidR="00031545" w:rsidRDefault="00031545" w:rsidP="00031545">
      <w:pPr>
        <w:spacing w:after="0" w:line="240" w:lineRule="auto"/>
        <w:jc w:val="center"/>
        <w:rPr>
          <w:rFonts w:ascii="Times New Roman" w:hAnsi="Times New Roman" w:cs="Times New Roman"/>
          <w:i/>
          <w:iCs/>
          <w:sz w:val="24"/>
          <w:szCs w:val="24"/>
          <w:lang w:eastAsia="ru-RU"/>
        </w:rPr>
      </w:pPr>
      <w:r w:rsidRPr="00861A42">
        <w:rPr>
          <w:rFonts w:ascii="Times New Roman" w:hAnsi="Times New Roman" w:cs="Times New Roman"/>
          <w:b/>
          <w:bCs/>
          <w:sz w:val="28"/>
          <w:szCs w:val="28"/>
          <w:lang w:eastAsia="ru-RU"/>
        </w:rPr>
        <w:t>5. Механизм реализации</w:t>
      </w:r>
    </w:p>
    <w:p w:rsidR="001721CF" w:rsidRDefault="00031545" w:rsidP="001721CF">
      <w:pPr>
        <w:spacing w:after="0" w:line="240" w:lineRule="auto"/>
        <w:jc w:val="both"/>
        <w:rPr>
          <w:rFonts w:ascii="Times New Roman" w:eastAsiaTheme="majorEastAsia" w:hAnsi="Times New Roman" w:cs="Times New Roman"/>
          <w:sz w:val="28"/>
          <w:szCs w:val="28"/>
        </w:rPr>
      </w:pPr>
      <w:r w:rsidRPr="00861A42">
        <w:rPr>
          <w:rFonts w:ascii="Times New Roman" w:eastAsiaTheme="majorEastAsia" w:hAnsi="Times New Roman" w:cs="Times New Roman"/>
          <w:bCs/>
          <w:sz w:val="28"/>
          <w:szCs w:val="28"/>
          <w:lang w:eastAsia="ru-RU"/>
        </w:rPr>
        <w:lastRenderedPageBreak/>
        <w:t xml:space="preserve">Подпрограмма разработана в соответствии </w:t>
      </w:r>
      <w:r w:rsidR="008662E2" w:rsidRPr="00861A42">
        <w:rPr>
          <w:rFonts w:ascii="Times New Roman" w:eastAsiaTheme="majorEastAsia" w:hAnsi="Times New Roman" w:cs="Times New Roman"/>
          <w:bCs/>
          <w:sz w:val="28"/>
          <w:szCs w:val="28"/>
          <w:lang w:eastAsia="ru-RU"/>
        </w:rPr>
        <w:fldChar w:fldCharType="begin"/>
      </w:r>
      <w:r w:rsidRPr="00861A42">
        <w:rPr>
          <w:rFonts w:ascii="Times New Roman" w:eastAsiaTheme="majorEastAsia" w:hAnsi="Times New Roman" w:cs="Times New Roman"/>
          <w:bCs/>
          <w:sz w:val="28"/>
          <w:szCs w:val="28"/>
          <w:lang w:eastAsia="ru-RU"/>
        </w:rPr>
        <w:instrText xml:space="preserve"> HYPERLINK "http://docs.cntd.ru/document/460151583" </w:instrText>
      </w:r>
      <w:r w:rsidR="008662E2" w:rsidRPr="00861A42">
        <w:rPr>
          <w:rFonts w:ascii="Times New Roman" w:eastAsiaTheme="majorEastAsia" w:hAnsi="Times New Roman" w:cs="Times New Roman"/>
          <w:bCs/>
          <w:sz w:val="28"/>
          <w:szCs w:val="28"/>
          <w:lang w:eastAsia="ru-RU"/>
        </w:rPr>
        <w:fldChar w:fldCharType="separate"/>
      </w:r>
      <w:r w:rsidRPr="00861A42">
        <w:rPr>
          <w:rFonts w:ascii="Times New Roman" w:eastAsiaTheme="majorEastAsia" w:hAnsi="Times New Roman" w:cs="Times New Roman"/>
          <w:bCs/>
          <w:sz w:val="28"/>
          <w:szCs w:val="28"/>
          <w:lang w:eastAsia="ru-RU"/>
        </w:rPr>
        <w:t xml:space="preserve">постановлением мэра муниципального образования «Эхирит-Булагатский район» от 11 июля 2018 года N 744 </w:t>
      </w:r>
      <w:r w:rsidRPr="00861A42">
        <w:rPr>
          <w:rFonts w:ascii="Times New Roman" w:eastAsiaTheme="majorEastAsia" w:hAnsi="Times New Roman" w:cs="Times New Roman"/>
          <w:sz w:val="28"/>
          <w:szCs w:val="28"/>
        </w:rPr>
        <w:t xml:space="preserve">«Об утверждении Положения о </w:t>
      </w:r>
      <w:r w:rsidR="001721CF">
        <w:rPr>
          <w:rFonts w:ascii="Times New Roman" w:eastAsiaTheme="majorEastAsia" w:hAnsi="Times New Roman" w:cs="Times New Roman"/>
          <w:sz w:val="28"/>
          <w:szCs w:val="28"/>
        </w:rPr>
        <w:t>порядке разработки, утверждения</w:t>
      </w:r>
    </w:p>
    <w:p w:rsidR="00031545" w:rsidRPr="001721CF" w:rsidRDefault="00031545" w:rsidP="00031545">
      <w:pPr>
        <w:spacing w:after="0" w:line="240" w:lineRule="auto"/>
        <w:jc w:val="both"/>
        <w:rPr>
          <w:rFonts w:ascii="Times New Roman" w:hAnsi="Times New Roman" w:cs="Times New Roman"/>
          <w:i/>
          <w:iCs/>
          <w:sz w:val="24"/>
          <w:szCs w:val="24"/>
          <w:lang w:eastAsia="ru-RU"/>
        </w:rPr>
      </w:pPr>
      <w:proofErr w:type="gramStart"/>
      <w:r w:rsidRPr="00861A42">
        <w:rPr>
          <w:rFonts w:ascii="Times New Roman" w:eastAsiaTheme="majorEastAsia" w:hAnsi="Times New Roman" w:cs="Times New Roman"/>
          <w:sz w:val="28"/>
          <w:szCs w:val="28"/>
        </w:rPr>
        <w:t>и реализации муниципальных прогр</w:t>
      </w:r>
      <w:r w:rsidR="001721CF">
        <w:rPr>
          <w:rFonts w:ascii="Times New Roman" w:eastAsiaTheme="majorEastAsia" w:hAnsi="Times New Roman" w:cs="Times New Roman"/>
          <w:sz w:val="28"/>
          <w:szCs w:val="28"/>
        </w:rPr>
        <w:t xml:space="preserve">амм (подпрограмм, ведомственных </w:t>
      </w:r>
      <w:r w:rsidRPr="00861A42">
        <w:rPr>
          <w:rFonts w:ascii="Times New Roman" w:eastAsiaTheme="majorEastAsia" w:hAnsi="Times New Roman" w:cs="Times New Roman"/>
          <w:sz w:val="28"/>
          <w:szCs w:val="28"/>
        </w:rPr>
        <w:t xml:space="preserve">целевых программ) </w:t>
      </w:r>
      <w:r w:rsidRPr="00861A42">
        <w:rPr>
          <w:rFonts w:ascii="Times New Roman" w:eastAsiaTheme="majorEastAsia" w:hAnsi="Times New Roman" w:cs="Times New Roman"/>
          <w:bCs/>
          <w:sz w:val="28"/>
          <w:szCs w:val="28"/>
        </w:rPr>
        <w:t xml:space="preserve">и их формирования и реализации муниципального </w:t>
      </w:r>
      <w:r w:rsidRPr="00861A42">
        <w:rPr>
          <w:rFonts w:ascii="Times New Roman" w:hAnsi="Times New Roman" w:cs="Times New Roman"/>
          <w:sz w:val="28"/>
          <w:szCs w:val="28"/>
        </w:rPr>
        <w:t xml:space="preserve">образования «Эхирит-Булагатский район», </w:t>
      </w:r>
      <w:r w:rsidRPr="00861A42">
        <w:rPr>
          <w:rFonts w:ascii="Times New Roman" w:hAnsi="Times New Roman" w:cs="Times New Roman"/>
          <w:i/>
          <w:sz w:val="28"/>
          <w:szCs w:val="28"/>
          <w:lang w:eastAsia="ru-RU"/>
        </w:rPr>
        <w:t>В целях реализации мероприятий подпрограм</w:t>
      </w:r>
      <w:r w:rsidR="002544FB">
        <w:rPr>
          <w:rFonts w:ascii="Times New Roman" w:hAnsi="Times New Roman" w:cs="Times New Roman"/>
          <w:i/>
          <w:sz w:val="28"/>
          <w:szCs w:val="28"/>
          <w:lang w:eastAsia="ru-RU"/>
        </w:rPr>
        <w:t>мы «Молодым семьям на 2019 -2025</w:t>
      </w:r>
      <w:r w:rsidRPr="00861A42">
        <w:rPr>
          <w:rFonts w:ascii="Times New Roman" w:hAnsi="Times New Roman" w:cs="Times New Roman"/>
          <w:i/>
          <w:sz w:val="28"/>
          <w:szCs w:val="28"/>
          <w:lang w:eastAsia="ru-RU"/>
        </w:rPr>
        <w:t xml:space="preserve"> годы государственной программы Иркутской области «Доступное жильё» на 2019-202</w:t>
      </w:r>
      <w:r w:rsidR="002544FB">
        <w:rPr>
          <w:rFonts w:ascii="Times New Roman" w:hAnsi="Times New Roman" w:cs="Times New Roman"/>
          <w:i/>
          <w:sz w:val="28"/>
          <w:szCs w:val="28"/>
          <w:lang w:eastAsia="ru-RU"/>
        </w:rPr>
        <w:t>5</w:t>
      </w:r>
      <w:r w:rsidRPr="00861A42">
        <w:rPr>
          <w:rFonts w:ascii="Times New Roman" w:hAnsi="Times New Roman" w:cs="Times New Roman"/>
          <w:i/>
          <w:sz w:val="28"/>
          <w:szCs w:val="28"/>
          <w:lang w:eastAsia="ru-RU"/>
        </w:rPr>
        <w:t xml:space="preserve"> годы, утвержденной постановлением Правительства Иркутской области от 31 октября 2018 года № 780-пп, государственной программы Российской Федерации «Обеспечение доступным и комфортным жильем и коммунальными услугами</w:t>
      </w:r>
      <w:proofErr w:type="gramEnd"/>
      <w:r w:rsidRPr="00861A42">
        <w:rPr>
          <w:rFonts w:ascii="Times New Roman" w:hAnsi="Times New Roman" w:cs="Times New Roman"/>
          <w:i/>
          <w:sz w:val="28"/>
          <w:szCs w:val="28"/>
          <w:lang w:eastAsia="ru-RU"/>
        </w:rPr>
        <w:t xml:space="preserve"> Граж</w:t>
      </w:r>
      <w:r>
        <w:rPr>
          <w:rFonts w:ascii="Times New Roman" w:hAnsi="Times New Roman" w:cs="Times New Roman"/>
          <w:i/>
          <w:sz w:val="28"/>
          <w:szCs w:val="28"/>
          <w:lang w:eastAsia="ru-RU"/>
        </w:rPr>
        <w:t xml:space="preserve">дан Российской Федерации», </w:t>
      </w:r>
      <w:r w:rsidRPr="00CC63D5">
        <w:rPr>
          <w:rFonts w:ascii="Times New Roman" w:hAnsi="Times New Roman" w:cs="Times New Roman"/>
          <w:i/>
          <w:sz w:val="28"/>
          <w:szCs w:val="28"/>
          <w:lang w:eastAsia="ru-RU"/>
        </w:rPr>
        <w:t>утвержденной постановлением от 30 декабря 2017 года № 1710</w:t>
      </w:r>
    </w:p>
    <w:p w:rsidR="00031545" w:rsidRPr="00861A42" w:rsidRDefault="00031545" w:rsidP="001721CF">
      <w:pPr>
        <w:spacing w:after="0" w:line="240" w:lineRule="auto"/>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rPr>
        <w:t>Разработка П</w:t>
      </w:r>
      <w:r w:rsidRPr="00861A42">
        <w:rPr>
          <w:rFonts w:ascii="Times New Roman" w:hAnsi="Times New Roman" w:cs="Times New Roman"/>
          <w:sz w:val="28"/>
          <w:szCs w:val="28"/>
        </w:rPr>
        <w:t>одпрограммы осуществляется на основании постановления мэра района от 28 сентября 2018 года № 1023  «О внесении изменений в приложение к Постановлению мэра от 07.07.2014 № 1021(с изменениями от 10.04.2017 № 182)», со всеми изменениями и дополнениями, который формируется из целей и задач, определенных распоряжением мэра МО «Эхирит-Булагатский район» от 28 сентября 2018 года № 571 «Об утверждении Системы целеполагания социально-экономического развития муниципального</w:t>
      </w:r>
      <w:proofErr w:type="gramEnd"/>
      <w:r w:rsidRPr="00861A42">
        <w:rPr>
          <w:rFonts w:ascii="Times New Roman" w:hAnsi="Times New Roman" w:cs="Times New Roman"/>
          <w:sz w:val="28"/>
          <w:szCs w:val="28"/>
        </w:rPr>
        <w:t xml:space="preserve">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в новой редакции».</w:t>
      </w:r>
      <w:r w:rsidR="008662E2" w:rsidRPr="00861A42">
        <w:rPr>
          <w:rFonts w:ascii="Times New Roman" w:hAnsi="Times New Roman" w:cs="Times New Roman"/>
          <w:sz w:val="28"/>
          <w:szCs w:val="28"/>
          <w:lang w:eastAsia="ru-RU"/>
        </w:rPr>
        <w:fldChar w:fldCharType="end"/>
      </w:r>
    </w:p>
    <w:p w:rsidR="00031545" w:rsidRPr="00861A42" w:rsidRDefault="00031545" w:rsidP="00031545">
      <w:pPr>
        <w:spacing w:after="0" w:line="240" w:lineRule="auto"/>
        <w:ind w:firstLine="708"/>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Механизм реализации Подпрограммы предполагает оказание финансовой поддержки молодым семьям – участникам, при улучшении жилищных условий путем предоставления им социальных выплат.</w:t>
      </w:r>
    </w:p>
    <w:p w:rsidR="00031545" w:rsidRDefault="00031545" w:rsidP="00031545">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Участником П</w:t>
      </w:r>
      <w:r w:rsidRPr="00861A42">
        <w:rPr>
          <w:rFonts w:ascii="Times New Roman" w:hAnsi="Times New Roman" w:cs="Times New Roman"/>
          <w:sz w:val="28"/>
          <w:szCs w:val="28"/>
          <w:lang w:eastAsia="ru-RU"/>
        </w:rPr>
        <w:t>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1)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2) молодая семья признана нуждающейся в жилом помещении;</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3) </w:t>
      </w:r>
      <w:r w:rsidRPr="004A242E">
        <w:rPr>
          <w:rFonts w:ascii="Times New Roman" w:hAnsi="Times New Roman" w:cs="Times New Roman"/>
          <w:sz w:val="28"/>
          <w:szCs w:val="28"/>
          <w:highlight w:val="yellow"/>
          <w:lang w:eastAsia="ru-RU"/>
        </w:rPr>
        <w:t xml:space="preserve">документ (документы), </w:t>
      </w:r>
      <w:proofErr w:type="spellStart"/>
      <w:r w:rsidRPr="004A242E">
        <w:rPr>
          <w:rFonts w:ascii="Times New Roman" w:hAnsi="Times New Roman" w:cs="Times New Roman"/>
          <w:sz w:val="28"/>
          <w:szCs w:val="28"/>
          <w:highlight w:val="yellow"/>
          <w:lang w:eastAsia="ru-RU"/>
        </w:rPr>
        <w:t>подтверждающие</w:t>
      </w:r>
      <w:r w:rsidRPr="00861A42">
        <w:rPr>
          <w:rFonts w:ascii="Times New Roman" w:hAnsi="Times New Roman" w:cs="Times New Roman"/>
          <w:sz w:val="28"/>
          <w:szCs w:val="28"/>
          <w:lang w:eastAsia="ru-RU"/>
        </w:rPr>
        <w:t>наличие</w:t>
      </w:r>
      <w:proofErr w:type="spellEnd"/>
      <w:r w:rsidRPr="00861A42">
        <w:rPr>
          <w:rFonts w:ascii="Times New Roman" w:hAnsi="Times New Roman" w:cs="Times New Roman"/>
          <w:sz w:val="28"/>
          <w:szCs w:val="28"/>
          <w:lang w:eastAsia="ru-RU"/>
        </w:rPr>
        <w:t xml:space="preserve">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lastRenderedPageBreak/>
        <w:t>Для целей Подпрограммы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комиссией муниципального образования «Эхирит-Булагатский район»,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w:t>
      </w:r>
      <w:proofErr w:type="gramEnd"/>
      <w:r w:rsidRPr="00861A42">
        <w:rPr>
          <w:rFonts w:ascii="Times New Roman" w:hAnsi="Times New Roman" w:cs="Times New Roman"/>
          <w:sz w:val="28"/>
          <w:szCs w:val="28"/>
          <w:lang w:eastAsia="ru-RU"/>
        </w:rPr>
        <w:t xml:space="preserve">, </w:t>
      </w:r>
      <w:proofErr w:type="gramStart"/>
      <w:r w:rsidRPr="00861A42">
        <w:rPr>
          <w:rFonts w:ascii="Times New Roman" w:hAnsi="Times New Roman" w:cs="Times New Roman"/>
          <w:sz w:val="28"/>
          <w:szCs w:val="28"/>
          <w:lang w:eastAsia="ru-RU"/>
        </w:rPr>
        <w:t>нуждающимися</w:t>
      </w:r>
      <w:proofErr w:type="gramEnd"/>
      <w:r w:rsidRPr="00861A42">
        <w:rPr>
          <w:rFonts w:ascii="Times New Roman" w:hAnsi="Times New Roman" w:cs="Times New Roman"/>
          <w:sz w:val="28"/>
          <w:szCs w:val="28"/>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Согласие оформляется в соответствии со статьей 9 Федерального закона от 27 июля 2006 года № 152-ФЗ «О персональных данных».</w:t>
      </w:r>
    </w:p>
    <w:p w:rsidR="00031545" w:rsidRDefault="00031545" w:rsidP="00031545">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 xml:space="preserve">Администрация муниципального образования «Эхирит-Булагатский район» </w:t>
      </w:r>
      <w:r w:rsidRPr="00861A42">
        <w:rPr>
          <w:rFonts w:ascii="Times New Roman" w:hAnsi="Times New Roman" w:cs="Times New Roman"/>
          <w:b/>
          <w:sz w:val="28"/>
          <w:szCs w:val="28"/>
          <w:lang w:eastAsia="ru-RU"/>
        </w:rPr>
        <w:t>до 1 июня года</w:t>
      </w:r>
      <w:r w:rsidRPr="00861A42">
        <w:rPr>
          <w:rFonts w:ascii="Times New Roman" w:hAnsi="Times New Roman" w:cs="Times New Roman"/>
          <w:sz w:val="28"/>
          <w:szCs w:val="28"/>
          <w:lang w:eastAsia="ru-RU"/>
        </w:rPr>
        <w:t>, предшествующего планируемому, формирует списки молодых семей – участников Программы (Подпрограммы), изъявивших желание получить социальную выплату в планируемом году, порядок, формирования и форма, которых определяются Министерством по молодежной политике.</w:t>
      </w:r>
      <w:proofErr w:type="gramEnd"/>
      <w:r w:rsidRPr="00861A42">
        <w:rPr>
          <w:rFonts w:ascii="Times New Roman" w:hAnsi="Times New Roman" w:cs="Times New Roman"/>
          <w:sz w:val="28"/>
          <w:szCs w:val="28"/>
          <w:lang w:eastAsia="ru-RU"/>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031545" w:rsidRPr="005635D6" w:rsidRDefault="00031545" w:rsidP="00031545">
      <w:pPr>
        <w:spacing w:after="0" w:line="240" w:lineRule="auto"/>
        <w:ind w:firstLine="720"/>
        <w:jc w:val="both"/>
        <w:rPr>
          <w:rFonts w:ascii="Times New Roman" w:hAnsi="Times New Roman" w:cs="Times New Roman"/>
          <w:i/>
          <w:sz w:val="28"/>
          <w:szCs w:val="28"/>
          <w:lang w:eastAsia="ru-RU"/>
        </w:rPr>
      </w:pPr>
      <w:proofErr w:type="gramStart"/>
      <w:r w:rsidRPr="005635D6">
        <w:rPr>
          <w:rFonts w:ascii="Times New Roman" w:hAnsi="Times New Roman" w:cs="Times New Roman"/>
          <w:i/>
          <w:sz w:val="28"/>
          <w:szCs w:val="28"/>
          <w:lang w:eastAsia="ru-RU"/>
        </w:rPr>
        <w:t>Для включения в такой список молодая семья – участник государственной программы в период с 1 января по 15 мая года, предшествующего планируемому, представляет в орган местного самоуправления, признавший ее участником государственной программы, заявление об участии в мероприятиях государственной программы в планируемом году (в произвольной форме), а также копии документов, удостоверяющих личность каждого члена семьи и копию свидетельства о браке (на неполную</w:t>
      </w:r>
      <w:proofErr w:type="gramEnd"/>
      <w:r w:rsidRPr="005635D6">
        <w:rPr>
          <w:rFonts w:ascii="Times New Roman" w:hAnsi="Times New Roman" w:cs="Times New Roman"/>
          <w:i/>
          <w:sz w:val="28"/>
          <w:szCs w:val="28"/>
          <w:lang w:eastAsia="ru-RU"/>
        </w:rPr>
        <w:t xml:space="preserve"> семью не распространяется). </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Подпрограммой предусматриваются следующие формы государственной поддержки участвующих в Подпрограмме молодых семей:</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1) 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социальная выплата на приобретение жилья);</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2) предоставление дополнительной социальной выплаты за счет средств областного бюджета (далее - дополнительная социальная выплата) на </w:t>
      </w:r>
      <w:r w:rsidRPr="00861A42">
        <w:rPr>
          <w:rFonts w:ascii="Times New Roman" w:hAnsi="Times New Roman" w:cs="Times New Roman"/>
          <w:sz w:val="28"/>
          <w:szCs w:val="28"/>
          <w:lang w:eastAsia="ru-RU"/>
        </w:rPr>
        <w:lastRenderedPageBreak/>
        <w:t>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3) предоставление</w:t>
      </w:r>
      <w:r>
        <w:rPr>
          <w:rFonts w:ascii="Times New Roman" w:hAnsi="Times New Roman" w:cs="Times New Roman"/>
          <w:sz w:val="28"/>
          <w:szCs w:val="28"/>
          <w:lang w:eastAsia="ru-RU"/>
        </w:rPr>
        <w:t xml:space="preserve"> социальной выплаты </w:t>
      </w:r>
      <w:r w:rsidRPr="00861A42">
        <w:rPr>
          <w:rFonts w:ascii="Times New Roman" w:hAnsi="Times New Roman" w:cs="Times New Roman"/>
          <w:sz w:val="28"/>
          <w:szCs w:val="28"/>
          <w:lang w:eastAsia="ru-RU"/>
        </w:rPr>
        <w:t>за счет средств местного бюджета</w:t>
      </w:r>
    </w:p>
    <w:p w:rsidR="00031545" w:rsidRDefault="00031545" w:rsidP="00031545">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Социальная выплата, в рамках Подпрограммы, используется молодой семьей на приобретение жилого помещения у физических и (или) юридических лиц, как на первичном, так и на вторичном рынке жилья или на создание объекта индивидуального жили</w:t>
      </w:r>
      <w:r>
        <w:rPr>
          <w:rFonts w:ascii="Times New Roman" w:hAnsi="Times New Roman" w:cs="Times New Roman"/>
          <w:sz w:val="28"/>
          <w:szCs w:val="28"/>
          <w:lang w:eastAsia="ru-RU"/>
        </w:rPr>
        <w:t>щного строительства, отвечающих</w:t>
      </w:r>
      <w:r w:rsidRPr="00861A42">
        <w:rPr>
          <w:rFonts w:ascii="Times New Roman" w:hAnsi="Times New Roman" w:cs="Times New Roman"/>
          <w:sz w:val="28"/>
          <w:szCs w:val="28"/>
          <w:lang w:eastAsia="ru-RU"/>
        </w:rPr>
        <w:t xml:space="preserve"> установленным санит</w:t>
      </w:r>
      <w:r>
        <w:rPr>
          <w:rFonts w:ascii="Times New Roman" w:hAnsi="Times New Roman" w:cs="Times New Roman"/>
          <w:sz w:val="28"/>
          <w:szCs w:val="28"/>
          <w:lang w:eastAsia="ru-RU"/>
        </w:rPr>
        <w:t>арным и техническим требованиям,</w:t>
      </w:r>
      <w:r w:rsidRPr="00861A42">
        <w:rPr>
          <w:rFonts w:ascii="Times New Roman" w:hAnsi="Times New Roman" w:cs="Times New Roman"/>
          <w:sz w:val="28"/>
          <w:szCs w:val="28"/>
          <w:lang w:eastAsia="ru-RU"/>
        </w:rPr>
        <w:t xml:space="preserve"> благоустроенных применительно к условиям </w:t>
      </w:r>
      <w:r w:rsidRPr="00212538">
        <w:rPr>
          <w:rFonts w:ascii="Times New Roman" w:hAnsi="Times New Roman" w:cs="Times New Roman"/>
          <w:b/>
          <w:sz w:val="28"/>
          <w:szCs w:val="28"/>
          <w:lang w:eastAsia="ru-RU"/>
        </w:rPr>
        <w:t>данного населенного пункта</w:t>
      </w:r>
      <w:r w:rsidRPr="00861A42">
        <w:rPr>
          <w:rFonts w:ascii="Times New Roman" w:hAnsi="Times New Roman" w:cs="Times New Roman"/>
          <w:sz w:val="28"/>
          <w:szCs w:val="28"/>
          <w:lang w:eastAsia="ru-RU"/>
        </w:rPr>
        <w:t>, выбранного для постоянного проживания, в котором приобретается (строится) жилое помещение.</w:t>
      </w:r>
      <w:proofErr w:type="gramEnd"/>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r w:rsidRPr="00472D0C">
        <w:rPr>
          <w:rFonts w:ascii="Times New Roman" w:hAnsi="Times New Roman" w:cs="Times New Roman"/>
          <w:i/>
          <w:sz w:val="28"/>
          <w:szCs w:val="28"/>
          <w:lang w:eastAsia="ru-RU"/>
        </w:rPr>
        <w:t>Социальные выплаты используются:</w:t>
      </w:r>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r w:rsidRPr="00472D0C">
        <w:rPr>
          <w:rFonts w:ascii="Times New Roman" w:hAnsi="Times New Roman" w:cs="Times New Roman"/>
          <w:i/>
          <w:sz w:val="28"/>
          <w:szCs w:val="28"/>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r w:rsidRPr="00472D0C">
        <w:rPr>
          <w:rFonts w:ascii="Times New Roman" w:hAnsi="Times New Roman" w:cs="Times New Roman"/>
          <w:i/>
          <w:sz w:val="28"/>
          <w:szCs w:val="28"/>
          <w:lang w:eastAsia="ru-RU"/>
        </w:rPr>
        <w:t>б) для оплаты цены договора строительного подряда на строительство жилого дома (далее - договор строительного подряда);</w:t>
      </w:r>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r w:rsidRPr="00472D0C">
        <w:rPr>
          <w:rFonts w:ascii="Times New Roman" w:hAnsi="Times New Roman" w:cs="Times New Roman"/>
          <w:i/>
          <w:sz w:val="28"/>
          <w:szCs w:val="28"/>
          <w:lang w:eastAsia="ru-RU"/>
        </w:rPr>
        <w:t xml:space="preserve">в) для осуществления последнего платежа в счет уплаты паевого взноса в полном размере, после </w:t>
      </w:r>
      <w:proofErr w:type="gramStart"/>
      <w:r w:rsidRPr="00472D0C">
        <w:rPr>
          <w:rFonts w:ascii="Times New Roman" w:hAnsi="Times New Roman" w:cs="Times New Roman"/>
          <w:i/>
          <w:sz w:val="28"/>
          <w:szCs w:val="28"/>
          <w:lang w:eastAsia="ru-RU"/>
        </w:rPr>
        <w:t>уплаты</w:t>
      </w:r>
      <w:proofErr w:type="gramEnd"/>
      <w:r w:rsidRPr="00472D0C">
        <w:rPr>
          <w:rFonts w:ascii="Times New Roman" w:hAnsi="Times New Roman" w:cs="Times New Roman"/>
          <w:i/>
          <w:sz w:val="28"/>
          <w:szCs w:val="28"/>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r w:rsidRPr="00472D0C">
        <w:rPr>
          <w:rFonts w:ascii="Times New Roman" w:hAnsi="Times New Roman" w:cs="Times New Roman"/>
          <w:i/>
          <w:sz w:val="28"/>
          <w:szCs w:val="28"/>
          <w:lang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r w:rsidRPr="00472D0C">
        <w:rPr>
          <w:rFonts w:ascii="Times New Roman" w:hAnsi="Times New Roman" w:cs="Times New Roman"/>
          <w:i/>
          <w:sz w:val="28"/>
          <w:szCs w:val="28"/>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proofErr w:type="gramStart"/>
      <w:r w:rsidRPr="00472D0C">
        <w:rPr>
          <w:rFonts w:ascii="Times New Roman" w:hAnsi="Times New Roman" w:cs="Times New Roman"/>
          <w:i/>
          <w:sz w:val="28"/>
          <w:szCs w:val="28"/>
          <w:lang w:eastAsia="ru-RU"/>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w:t>
      </w:r>
      <w:r w:rsidRPr="00472D0C">
        <w:rPr>
          <w:rFonts w:ascii="Times New Roman" w:hAnsi="Times New Roman" w:cs="Times New Roman"/>
          <w:i/>
          <w:sz w:val="28"/>
          <w:szCs w:val="28"/>
          <w:lang w:eastAsia="ru-RU"/>
        </w:rPr>
        <w:lastRenderedPageBreak/>
        <w:t>обязательств по указанным жилищным кредитам или кредитам</w:t>
      </w:r>
      <w:proofErr w:type="gramEnd"/>
      <w:r w:rsidRPr="00472D0C">
        <w:rPr>
          <w:rFonts w:ascii="Times New Roman" w:hAnsi="Times New Roman" w:cs="Times New Roman"/>
          <w:i/>
          <w:sz w:val="28"/>
          <w:szCs w:val="28"/>
          <w:lang w:eastAsia="ru-RU"/>
        </w:rPr>
        <w:t xml:space="preserve"> (займам) на погашение ранее предоставленного жилищного кредита;</w:t>
      </w:r>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proofErr w:type="gramStart"/>
      <w:r w:rsidRPr="00472D0C">
        <w:rPr>
          <w:rFonts w:ascii="Times New Roman" w:hAnsi="Times New Roman" w:cs="Times New Roman"/>
          <w:i/>
          <w:sz w:val="28"/>
          <w:szCs w:val="28"/>
          <w:lang w:eastAsia="ru-RU"/>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472D0C">
        <w:rPr>
          <w:rFonts w:ascii="Times New Roman" w:hAnsi="Times New Roman" w:cs="Times New Roman"/>
          <w:i/>
          <w:sz w:val="28"/>
          <w:szCs w:val="28"/>
          <w:lang w:eastAsia="ru-RU"/>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r w:rsidRPr="00472D0C">
        <w:rPr>
          <w:rFonts w:ascii="Times New Roman" w:hAnsi="Times New Roman" w:cs="Times New Roman"/>
          <w:i/>
          <w:sz w:val="28"/>
          <w:szCs w:val="28"/>
          <w:lang w:eastAsia="ru-RU"/>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472D0C">
        <w:rPr>
          <w:rFonts w:ascii="Times New Roman" w:hAnsi="Times New Roman" w:cs="Times New Roman"/>
          <w:i/>
          <w:sz w:val="28"/>
          <w:szCs w:val="28"/>
          <w:lang w:eastAsia="ru-RU"/>
        </w:rPr>
        <w:t>цены договора уступки прав требований</w:t>
      </w:r>
      <w:proofErr w:type="gramEnd"/>
      <w:r w:rsidRPr="00472D0C">
        <w:rPr>
          <w:rFonts w:ascii="Times New Roman" w:hAnsi="Times New Roman" w:cs="Times New Roman"/>
          <w:i/>
          <w:sz w:val="28"/>
          <w:szCs w:val="28"/>
          <w:lang w:eastAsia="ru-RU"/>
        </w:rPr>
        <w:t xml:space="preserve"> по договору участия в долевом строительстве;</w:t>
      </w:r>
    </w:p>
    <w:p w:rsidR="00031545" w:rsidRPr="00472D0C" w:rsidRDefault="00031545" w:rsidP="00031545">
      <w:pPr>
        <w:spacing w:after="0" w:line="240" w:lineRule="auto"/>
        <w:ind w:firstLine="720"/>
        <w:jc w:val="both"/>
        <w:rPr>
          <w:rFonts w:ascii="Times New Roman" w:hAnsi="Times New Roman" w:cs="Times New Roman"/>
          <w:i/>
          <w:sz w:val="28"/>
          <w:szCs w:val="28"/>
          <w:lang w:eastAsia="ru-RU"/>
        </w:rPr>
      </w:pPr>
      <w:proofErr w:type="gramStart"/>
      <w:r w:rsidRPr="00472D0C">
        <w:rPr>
          <w:rFonts w:ascii="Times New Roman" w:hAnsi="Times New Roman" w:cs="Times New Roman"/>
          <w:i/>
          <w:sz w:val="28"/>
          <w:szCs w:val="28"/>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472D0C">
        <w:rPr>
          <w:rFonts w:ascii="Times New Roman" w:hAnsi="Times New Roman" w:cs="Times New Roman"/>
          <w:i/>
          <w:sz w:val="28"/>
          <w:szCs w:val="28"/>
          <w:lang w:eastAsia="ru-RU"/>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31545" w:rsidRPr="00472D0C" w:rsidRDefault="00031545" w:rsidP="00031545">
      <w:pPr>
        <w:spacing w:after="0" w:line="240" w:lineRule="auto"/>
        <w:ind w:firstLine="720"/>
        <w:jc w:val="both"/>
        <w:rPr>
          <w:rFonts w:ascii="Times New Roman" w:hAnsi="Times New Roman" w:cs="Times New Roman"/>
          <w:iCs/>
          <w:sz w:val="28"/>
          <w:szCs w:val="28"/>
          <w:lang w:eastAsia="ru-RU"/>
        </w:rPr>
      </w:pPr>
      <w:r w:rsidRPr="00472D0C">
        <w:rPr>
          <w:rFonts w:ascii="Times New Roman" w:hAnsi="Times New Roman" w:cs="Times New Roman"/>
          <w:iCs/>
          <w:sz w:val="28"/>
          <w:szCs w:val="28"/>
          <w:lang w:eastAsia="ru-RU"/>
        </w:rPr>
        <w:t>Социальная выплата на приобретения не может быть использована на приобретение жилого помещения у близких родственников (супруга (супруги), дедушки (бабушки), внуков, родителей (том числе усыновителей), детей (в том числе усыновленных), полнородных и не полнородных братьев и сестер) (постановление правительства Иркутской области от 18.08.2017 № 547-пп)</w:t>
      </w:r>
      <w:r w:rsidR="001D6D2B">
        <w:rPr>
          <w:rFonts w:ascii="Times New Roman" w:hAnsi="Times New Roman" w:cs="Times New Roman"/>
          <w:iCs/>
          <w:sz w:val="28"/>
          <w:szCs w:val="28"/>
          <w:lang w:eastAsia="ru-RU"/>
        </w:rPr>
        <w:t>.</w:t>
      </w:r>
    </w:p>
    <w:p w:rsidR="007C1C35"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Предоставление социальной выплаты на приобретение жилья осуществляется в рамках реализации</w:t>
      </w:r>
      <w:r w:rsidR="000B4D08">
        <w:rPr>
          <w:rFonts w:ascii="Times New Roman" w:hAnsi="Times New Roman" w:cs="Times New Roman"/>
          <w:sz w:val="28"/>
          <w:szCs w:val="28"/>
          <w:lang w:eastAsia="ru-RU"/>
        </w:rPr>
        <w:t xml:space="preserve"> </w:t>
      </w:r>
    </w:p>
    <w:p w:rsidR="00031545" w:rsidRPr="00861A42" w:rsidRDefault="00031545" w:rsidP="00031545">
      <w:pPr>
        <w:spacing w:after="0" w:line="240" w:lineRule="auto"/>
        <w:ind w:firstLine="720"/>
        <w:jc w:val="both"/>
        <w:rPr>
          <w:rFonts w:ascii="Times New Roman" w:hAnsi="Times New Roman" w:cs="Times New Roman"/>
          <w:b/>
          <w:sz w:val="28"/>
          <w:szCs w:val="28"/>
          <w:lang w:eastAsia="ru-RU"/>
        </w:rPr>
      </w:pPr>
      <w:r w:rsidRPr="00861A42">
        <w:rPr>
          <w:rFonts w:ascii="Times New Roman" w:hAnsi="Times New Roman" w:cs="Times New Roman"/>
          <w:sz w:val="28"/>
          <w:szCs w:val="28"/>
          <w:lang w:eastAsia="ru-RU"/>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федеральная подпрограмма). </w:t>
      </w:r>
    </w:p>
    <w:p w:rsidR="00031545" w:rsidRPr="00861A42" w:rsidRDefault="00031545" w:rsidP="00031545">
      <w:pPr>
        <w:spacing w:after="0" w:line="240" w:lineRule="auto"/>
        <w:ind w:firstLine="720"/>
        <w:jc w:val="both"/>
        <w:rPr>
          <w:rFonts w:ascii="Times New Roman" w:hAnsi="Times New Roman" w:cs="Times New Roman"/>
          <w:color w:val="FF0000"/>
          <w:sz w:val="28"/>
          <w:szCs w:val="28"/>
          <w:lang w:eastAsia="ru-RU"/>
        </w:rPr>
      </w:pPr>
      <w:r w:rsidRPr="00861A42">
        <w:rPr>
          <w:rFonts w:ascii="Times New Roman" w:hAnsi="Times New Roman" w:cs="Times New Roman"/>
          <w:sz w:val="28"/>
          <w:szCs w:val="28"/>
          <w:lang w:eastAsia="ru-RU"/>
        </w:rPr>
        <w:t xml:space="preserve">Приобретаемое жилое помещение (создаваемый объект индивидуального жилищного строительства) </w:t>
      </w:r>
      <w:r w:rsidRPr="00070085">
        <w:rPr>
          <w:rFonts w:ascii="Times New Roman" w:hAnsi="Times New Roman" w:cs="Times New Roman"/>
          <w:b/>
          <w:sz w:val="28"/>
          <w:szCs w:val="28"/>
          <w:lang w:eastAsia="ru-RU"/>
        </w:rPr>
        <w:t>должно находиться   на территории мун</w:t>
      </w:r>
      <w:r>
        <w:rPr>
          <w:rFonts w:ascii="Times New Roman" w:hAnsi="Times New Roman" w:cs="Times New Roman"/>
          <w:b/>
          <w:sz w:val="28"/>
          <w:szCs w:val="28"/>
          <w:lang w:eastAsia="ru-RU"/>
        </w:rPr>
        <w:t>иципального образования «</w:t>
      </w:r>
      <w:proofErr w:type="spellStart"/>
      <w:r>
        <w:rPr>
          <w:rFonts w:ascii="Times New Roman" w:hAnsi="Times New Roman" w:cs="Times New Roman"/>
          <w:b/>
          <w:sz w:val="28"/>
          <w:szCs w:val="28"/>
          <w:lang w:eastAsia="ru-RU"/>
        </w:rPr>
        <w:t>Эхирит</w:t>
      </w:r>
      <w:proofErr w:type="spellEnd"/>
      <w:r>
        <w:rPr>
          <w:rFonts w:ascii="Times New Roman" w:hAnsi="Times New Roman" w:cs="Times New Roman"/>
          <w:b/>
          <w:sz w:val="28"/>
          <w:szCs w:val="28"/>
          <w:lang w:eastAsia="ru-RU"/>
        </w:rPr>
        <w:t>–</w:t>
      </w:r>
      <w:proofErr w:type="spellStart"/>
      <w:r w:rsidRPr="00070085">
        <w:rPr>
          <w:rFonts w:ascii="Times New Roman" w:hAnsi="Times New Roman" w:cs="Times New Roman"/>
          <w:b/>
          <w:sz w:val="28"/>
          <w:szCs w:val="28"/>
          <w:lang w:eastAsia="ru-RU"/>
        </w:rPr>
        <w:t>Булагатский</w:t>
      </w:r>
      <w:proofErr w:type="spellEnd"/>
      <w:r w:rsidRPr="00070085">
        <w:rPr>
          <w:rFonts w:ascii="Times New Roman" w:hAnsi="Times New Roman" w:cs="Times New Roman"/>
          <w:b/>
          <w:sz w:val="28"/>
          <w:szCs w:val="28"/>
          <w:lang w:eastAsia="ru-RU"/>
        </w:rPr>
        <w:t xml:space="preserve"> район»</w:t>
      </w:r>
      <w:r w:rsidRPr="00861A42">
        <w:rPr>
          <w:rFonts w:ascii="Times New Roman" w:hAnsi="Times New Roman" w:cs="Times New Roman"/>
          <w:sz w:val="28"/>
          <w:szCs w:val="28"/>
          <w:lang w:eastAsia="ru-RU"/>
        </w:rPr>
        <w:t>, на основании списка молодых семей – участников Подпрограммы,</w:t>
      </w:r>
      <w:r>
        <w:rPr>
          <w:rFonts w:ascii="Times New Roman" w:hAnsi="Times New Roman" w:cs="Times New Roman"/>
          <w:sz w:val="28"/>
          <w:szCs w:val="28"/>
          <w:lang w:eastAsia="ru-RU"/>
        </w:rPr>
        <w:t xml:space="preserve"> которого </w:t>
      </w:r>
      <w:r>
        <w:rPr>
          <w:rFonts w:ascii="Times New Roman" w:hAnsi="Times New Roman" w:cs="Times New Roman"/>
          <w:sz w:val="28"/>
          <w:szCs w:val="28"/>
          <w:lang w:eastAsia="ru-RU"/>
        </w:rPr>
        <w:lastRenderedPageBreak/>
        <w:t>молодая семья включена в список</w:t>
      </w:r>
      <w:r w:rsidRPr="00861A42">
        <w:rPr>
          <w:rFonts w:ascii="Times New Roman" w:hAnsi="Times New Roman" w:cs="Times New Roman"/>
          <w:sz w:val="28"/>
          <w:szCs w:val="28"/>
          <w:lang w:eastAsia="ru-RU"/>
        </w:rPr>
        <w:t xml:space="preserve"> претендентов на получение социальной выплаты на приобретение жилья</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не может быть меньше учетной нормы общей площади жилого помещения, установленной органами местного самоуправления  муни</w:t>
      </w:r>
      <w:r>
        <w:rPr>
          <w:rFonts w:ascii="Times New Roman" w:hAnsi="Times New Roman" w:cs="Times New Roman"/>
          <w:sz w:val="28"/>
          <w:szCs w:val="28"/>
          <w:lang w:eastAsia="ru-RU"/>
        </w:rPr>
        <w:t>ципального образования  «Эхирит-</w:t>
      </w:r>
      <w:r w:rsidRPr="00861A42">
        <w:rPr>
          <w:rFonts w:ascii="Times New Roman" w:hAnsi="Times New Roman" w:cs="Times New Roman"/>
          <w:sz w:val="28"/>
          <w:szCs w:val="28"/>
          <w:lang w:eastAsia="ru-RU"/>
        </w:rPr>
        <w:t>Булагатский район»  в целях принятия граждан на учет в качестве нуждающихся в жилых помещениях в месте приобретения (строительства) жилья.</w:t>
      </w:r>
      <w:proofErr w:type="gramEnd"/>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Размер общей площади жилого помещения, с учетом которой определяется размер социальной выплаты, составляет:</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для семьи, состоящей из двух человек (молодые супруги или один молодой родитель и ребенок), - 42 кв. метра;</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средств, предоставляемых </w:t>
      </w:r>
      <w:r w:rsidRPr="002B5EF7">
        <w:rPr>
          <w:rFonts w:ascii="Times New Roman" w:hAnsi="Times New Roman" w:cs="Times New Roman"/>
          <w:sz w:val="28"/>
          <w:szCs w:val="28"/>
          <w:highlight w:val="yellow"/>
          <w:lang w:eastAsia="ru-RU"/>
        </w:rPr>
        <w:t xml:space="preserve">банками и другими организациями, предоставляющими ипотечные жилищные кредиты или </w:t>
      </w:r>
      <w:proofErr w:type="spellStart"/>
      <w:r w:rsidRPr="002B5EF7">
        <w:rPr>
          <w:rFonts w:ascii="Times New Roman" w:hAnsi="Times New Roman" w:cs="Times New Roman"/>
          <w:sz w:val="28"/>
          <w:szCs w:val="28"/>
          <w:highlight w:val="yellow"/>
          <w:lang w:eastAsia="ru-RU"/>
        </w:rPr>
        <w:t>займы</w:t>
      </w:r>
      <w:r w:rsidRPr="00861A42">
        <w:rPr>
          <w:rFonts w:ascii="Times New Roman" w:hAnsi="Times New Roman" w:cs="Times New Roman"/>
          <w:sz w:val="28"/>
          <w:szCs w:val="28"/>
          <w:lang w:eastAsia="ru-RU"/>
        </w:rPr>
        <w:t>на</w:t>
      </w:r>
      <w:proofErr w:type="spellEnd"/>
      <w:r w:rsidRPr="00861A42">
        <w:rPr>
          <w:rFonts w:ascii="Times New Roman" w:hAnsi="Times New Roman" w:cs="Times New Roman"/>
          <w:sz w:val="28"/>
          <w:szCs w:val="28"/>
          <w:lang w:eastAsia="ru-RU"/>
        </w:rPr>
        <w:t xml:space="preserve"> приобретение (строительство) жилья,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031545" w:rsidRDefault="00031545" w:rsidP="001D6D2B">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Право молодой семьи – участника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w:t>
      </w:r>
      <w:r w:rsidR="001D6D2B">
        <w:rPr>
          <w:rFonts w:ascii="Times New Roman" w:hAnsi="Times New Roman" w:cs="Times New Roman"/>
          <w:sz w:val="28"/>
          <w:szCs w:val="28"/>
          <w:lang w:eastAsia="ru-RU"/>
        </w:rPr>
        <w:t>рое не является ценной бумагой.</w:t>
      </w:r>
    </w:p>
    <w:p w:rsidR="00031545" w:rsidRPr="00861A42" w:rsidRDefault="00031545" w:rsidP="00031545">
      <w:pPr>
        <w:spacing w:after="0" w:line="240" w:lineRule="auto"/>
        <w:ind w:firstLine="720"/>
        <w:jc w:val="both"/>
        <w:rPr>
          <w:rFonts w:ascii="Times New Roman" w:hAnsi="Times New Roman" w:cs="Times New Roman"/>
          <w:color w:val="FF0000"/>
          <w:sz w:val="28"/>
          <w:szCs w:val="28"/>
          <w:lang w:eastAsia="ru-RU"/>
        </w:rPr>
      </w:pPr>
      <w:r w:rsidRPr="00861A42">
        <w:rPr>
          <w:rFonts w:ascii="Times New Roman"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В случае использования средств социальной выплаты </w:t>
      </w:r>
      <w:r w:rsidRPr="00861A42">
        <w:rPr>
          <w:rFonts w:ascii="Times New Roman" w:hAnsi="Times New Roman" w:cs="Times New Roman"/>
          <w:i/>
          <w:sz w:val="28"/>
          <w:szCs w:val="28"/>
          <w:lang w:eastAsia="ru-RU"/>
        </w:rPr>
        <w:t>на приобретение жилья</w:t>
      </w:r>
      <w:r w:rsidRPr="00861A42">
        <w:rPr>
          <w:rFonts w:ascii="Times New Roman" w:hAnsi="Times New Roman" w:cs="Times New Roman"/>
          <w:sz w:val="28"/>
          <w:szCs w:val="28"/>
          <w:lang w:eastAsia="ru-RU"/>
        </w:rPr>
        <w:t xml:space="preserve">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861A42">
        <w:rPr>
          <w:rFonts w:ascii="Times New Roman" w:hAnsi="Times New Roman" w:cs="Times New Roman"/>
          <w:sz w:val="28"/>
          <w:szCs w:val="28"/>
          <w:lang w:eastAsia="ru-RU"/>
        </w:rPr>
        <w:t xml:space="preserve">При этом лицо (лица), на чье имя оформлено право собственности на жилое помещение, представляет (представляют) в орган местного самоуправления муниципального образования «Эхирит-Булагатский район» нотариально заверенное обязательство переоформить приобретенное с помощью социальной выплаты жилое помещение в общую собственность всех членов </w:t>
      </w:r>
      <w:r w:rsidRPr="00861A42">
        <w:rPr>
          <w:rFonts w:ascii="Times New Roman" w:hAnsi="Times New Roman" w:cs="Times New Roman"/>
          <w:sz w:val="28"/>
          <w:szCs w:val="28"/>
          <w:lang w:eastAsia="ru-RU"/>
        </w:rPr>
        <w:lastRenderedPageBreak/>
        <w:t>семьи, указанных в свидетельстве, в течение 6 месяцев после снятия обременения с жилого помещения.</w:t>
      </w:r>
      <w:proofErr w:type="gramEnd"/>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Средства федерального и областного бюджетов, предусмотренные на реализацию Подпрограммы, в установленном порядке перечисляются в виде субсидий в местный бюджет в пределах утвержденных лимитов бюджетных обязательств и объемов финансирования расходов областного бюджета на основании соглашений между Министерством и администрацией муниципального образования «Эхирит-Булагатский район», определенными по результатам проводимого в установленном порядке конкурса.</w:t>
      </w:r>
      <w:proofErr w:type="gramEnd"/>
      <w:r w:rsidRPr="00861A42">
        <w:rPr>
          <w:rFonts w:ascii="Times New Roman" w:hAnsi="Times New Roman" w:cs="Times New Roman"/>
          <w:sz w:val="28"/>
          <w:szCs w:val="28"/>
          <w:lang w:eastAsia="ru-RU"/>
        </w:rPr>
        <w:t xml:space="preserve"> Порядок проведения конкурса определяется Правительством Иркутской области.</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Размер социальной выплаты на приобретение жилья составляет:</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35 процентов расчетной (средней) стоимости жилья, определяемой в соответствии с требованиями Подпрограммы, - для молодых семей, не имеющих детей;</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40 процентов расчетной (средней) стоимости жилья, определяемой в соответствии с требованиями Подпрограммы,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Подпрограммы и норматива стоимости 1 квадратного метра общей площади жилья по муниципальному образованию, в котором молодая семья включена в список участников Программы (Подпрограммы).  </w:t>
      </w:r>
      <w:proofErr w:type="gramStart"/>
      <w:r w:rsidRPr="00861A42">
        <w:rPr>
          <w:rFonts w:ascii="Times New Roman" w:hAnsi="Times New Roman" w:cs="Times New Roman"/>
          <w:sz w:val="28"/>
          <w:szCs w:val="28"/>
          <w:lang w:eastAsia="ru-RU"/>
        </w:rPr>
        <w:t>Норматив стоимости 1 квадратного метра общей площади жилья по муниципальному образованию «Эхирит-Булагатский район» для расчета размера социальной выплаты устанавливается органом местного самоуправления муниципального образования,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w:t>
      </w:r>
      <w:proofErr w:type="gramEnd"/>
      <w:r w:rsidRPr="00861A42">
        <w:rPr>
          <w:rFonts w:ascii="Times New Roman" w:hAnsi="Times New Roman" w:cs="Times New Roman"/>
          <w:sz w:val="28"/>
          <w:szCs w:val="28"/>
          <w:lang w:eastAsia="ru-RU"/>
        </w:rPr>
        <w:t xml:space="preserve"> регулирование в этой сфере.</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Расчет размера социальной выплаты для молодой семьи, в которой один из супругов не является гражданином Российской Федерации, </w:t>
      </w:r>
      <w:r w:rsidRPr="00861A42">
        <w:rPr>
          <w:rFonts w:ascii="Times New Roman" w:hAnsi="Times New Roman" w:cs="Times New Roman"/>
          <w:sz w:val="28"/>
          <w:szCs w:val="28"/>
          <w:lang w:eastAsia="ru-RU"/>
        </w:rPr>
        <w:lastRenderedPageBreak/>
        <w:t>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Расчетная (средняя) стоимость жилья, используемая при расчете размера социальной выплаты, определяется по формуле:</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proofErr w:type="spellStart"/>
      <w:r w:rsidRPr="00861A42">
        <w:rPr>
          <w:rFonts w:ascii="Times New Roman" w:hAnsi="Times New Roman" w:cs="Times New Roman"/>
          <w:sz w:val="28"/>
          <w:szCs w:val="28"/>
          <w:lang w:eastAsia="ru-RU"/>
        </w:rPr>
        <w:t>СтЖ</w:t>
      </w:r>
      <w:proofErr w:type="spellEnd"/>
      <w:r w:rsidRPr="00861A42">
        <w:rPr>
          <w:rFonts w:ascii="Times New Roman" w:hAnsi="Times New Roman" w:cs="Times New Roman"/>
          <w:sz w:val="28"/>
          <w:szCs w:val="28"/>
          <w:lang w:eastAsia="ru-RU"/>
        </w:rPr>
        <w:t xml:space="preserve"> = Н x РЖ, где:</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Н - норматив стоимости 1 квадратного метра общей площади жилья по муниципальному образованию, определяемый в соответствии с требованиями Подпрограммы;</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РЖ - размер общей площади жилого помещения, определяемый в соответствии с требованиями Подпрограммы.</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Предоставление социальных выплат на приобретение жилья осуществляется при условии доведения в установленном порядке соответствующих лимитов </w:t>
      </w:r>
      <w:proofErr w:type="spellStart"/>
      <w:r w:rsidRPr="00861A42">
        <w:rPr>
          <w:rFonts w:ascii="Times New Roman" w:hAnsi="Times New Roman" w:cs="Times New Roman"/>
          <w:sz w:val="28"/>
          <w:szCs w:val="28"/>
          <w:lang w:eastAsia="ru-RU"/>
        </w:rPr>
        <w:t>софинансирования</w:t>
      </w:r>
      <w:proofErr w:type="spellEnd"/>
      <w:r w:rsidRPr="00861A42">
        <w:rPr>
          <w:rFonts w:ascii="Times New Roman" w:hAnsi="Times New Roman" w:cs="Times New Roman"/>
          <w:sz w:val="28"/>
          <w:szCs w:val="28"/>
          <w:lang w:eastAsia="ru-RU"/>
        </w:rPr>
        <w:t xml:space="preserve"> за счет средств федерального бюджета, предусмотренных на реализацию Государственной программы Российской Федерации.</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Вопросы предоставления социальных выплат на приобретение жилья, не урегулированные Подпрограммой, разрешаются в соответствии с нормами Государственной программы Российской Федерации.</w:t>
      </w:r>
    </w:p>
    <w:p w:rsidR="00031545" w:rsidRPr="00861A42" w:rsidRDefault="00031545" w:rsidP="00031545">
      <w:pPr>
        <w:spacing w:after="0" w:line="240" w:lineRule="auto"/>
        <w:ind w:firstLine="708"/>
        <w:jc w:val="both"/>
        <w:rPr>
          <w:rFonts w:ascii="Times New Roman" w:hAnsi="Times New Roman" w:cs="Times New Roman"/>
          <w:b/>
          <w:iCs/>
          <w:sz w:val="28"/>
          <w:szCs w:val="28"/>
          <w:lang w:eastAsia="ru-RU"/>
        </w:rPr>
      </w:pPr>
      <w:r w:rsidRPr="00861A42">
        <w:rPr>
          <w:rFonts w:ascii="Times New Roman" w:hAnsi="Times New Roman" w:cs="Times New Roman"/>
          <w:b/>
          <w:iCs/>
          <w:sz w:val="28"/>
          <w:szCs w:val="28"/>
          <w:lang w:eastAsia="ru-RU"/>
        </w:rPr>
        <w:t>При рождении (усыновлении) ребенка молодой семье – участнику Подпрограммы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указанного в свидетельстве.</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Размер дополнительной социальной выплаты с учетом размера предоставленной молодой семье социальной выплаты на приобретение жилья в рамках реализации мероприятий Подпрограммы не может превышать стоимости приобретенного (построенного) жилья в рамках Подпрограммы. </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Возможными формами участия организаций в реа</w:t>
      </w:r>
      <w:r>
        <w:rPr>
          <w:rFonts w:ascii="Times New Roman" w:hAnsi="Times New Roman" w:cs="Times New Roman"/>
          <w:sz w:val="28"/>
          <w:szCs w:val="28"/>
          <w:lang w:eastAsia="ru-RU"/>
        </w:rPr>
        <w:t>лизации Подпрограммы</w:t>
      </w:r>
      <w:r w:rsidRPr="00861A42">
        <w:rPr>
          <w:rFonts w:ascii="Times New Roman" w:hAnsi="Times New Roman" w:cs="Times New Roman"/>
          <w:sz w:val="28"/>
          <w:szCs w:val="28"/>
          <w:lang w:eastAsia="ru-RU"/>
        </w:rPr>
        <w:t>,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w:t>
      </w:r>
      <w:r>
        <w:rPr>
          <w:rFonts w:ascii="Times New Roman" w:hAnsi="Times New Roman" w:cs="Times New Roman"/>
          <w:sz w:val="28"/>
          <w:szCs w:val="28"/>
          <w:lang w:eastAsia="ru-RU"/>
        </w:rPr>
        <w:t xml:space="preserve">, </w:t>
      </w:r>
      <w:r w:rsidRPr="00861A42">
        <w:rPr>
          <w:rFonts w:ascii="Times New Roman" w:hAnsi="Times New Roman" w:cs="Times New Roman"/>
          <w:sz w:val="28"/>
          <w:szCs w:val="28"/>
          <w:lang w:eastAsia="ru-RU"/>
        </w:rPr>
        <w:t xml:space="preserve">как участие в </w:t>
      </w:r>
      <w:proofErr w:type="spellStart"/>
      <w:r w:rsidRPr="00861A42">
        <w:rPr>
          <w:rFonts w:ascii="Times New Roman" w:hAnsi="Times New Roman" w:cs="Times New Roman"/>
          <w:sz w:val="28"/>
          <w:szCs w:val="28"/>
          <w:lang w:eastAsia="ru-RU"/>
        </w:rPr>
        <w:t>софинансировании</w:t>
      </w:r>
      <w:proofErr w:type="spellEnd"/>
      <w:r w:rsidRPr="00861A42">
        <w:rPr>
          <w:rFonts w:ascii="Times New Roman" w:hAnsi="Times New Roman" w:cs="Times New Roman"/>
          <w:sz w:val="28"/>
          <w:szCs w:val="28"/>
          <w:lang w:eastAsia="ru-RU"/>
        </w:rPr>
        <w:t xml:space="preserve"> предоставления социальных выплат, предоставление материально-технических ресурсов на строительство жилья для молоды</w:t>
      </w:r>
      <w:r>
        <w:rPr>
          <w:rFonts w:ascii="Times New Roman" w:hAnsi="Times New Roman" w:cs="Times New Roman"/>
          <w:sz w:val="28"/>
          <w:szCs w:val="28"/>
          <w:lang w:eastAsia="ru-RU"/>
        </w:rPr>
        <w:t xml:space="preserve">х семей - участников </w:t>
      </w:r>
      <w:r w:rsidRPr="00861A42">
        <w:rPr>
          <w:rFonts w:ascii="Times New Roman" w:hAnsi="Times New Roman" w:cs="Times New Roman"/>
          <w:sz w:val="28"/>
          <w:szCs w:val="28"/>
          <w:lang w:eastAsia="ru-RU"/>
        </w:rPr>
        <w:t>Подпрограммы, а также иные формы поддержки. Конкретные формы участия этих организаций в реализа</w:t>
      </w:r>
      <w:r>
        <w:rPr>
          <w:rFonts w:ascii="Times New Roman" w:hAnsi="Times New Roman" w:cs="Times New Roman"/>
          <w:sz w:val="28"/>
          <w:szCs w:val="28"/>
          <w:lang w:eastAsia="ru-RU"/>
        </w:rPr>
        <w:t>ции Подпрограммы</w:t>
      </w:r>
      <w:r w:rsidRPr="00861A42">
        <w:rPr>
          <w:rFonts w:ascii="Times New Roman" w:hAnsi="Times New Roman" w:cs="Times New Roman"/>
          <w:sz w:val="28"/>
          <w:szCs w:val="28"/>
          <w:lang w:eastAsia="ru-RU"/>
        </w:rPr>
        <w:t xml:space="preserve"> определяются в соглашении, заключаемом между организациями и Министерством и (или) администрацией муниципального образования «Эхирит-Булагатский район».</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lastRenderedPageBreak/>
        <w:t>Организацию исполнения Подпрограммы и контроль исполнения Подпрограммы осуществляет отдел по физической культуре, спорту и молодежной политике администрации муниципального образования «Эхирит-Булагатский район» совместно с Комитетом по финансам и экономике администрации муниципального образования «</w:t>
      </w:r>
      <w:proofErr w:type="spellStart"/>
      <w:r w:rsidRPr="00861A42">
        <w:rPr>
          <w:rFonts w:ascii="Times New Roman" w:hAnsi="Times New Roman" w:cs="Times New Roman"/>
          <w:sz w:val="28"/>
          <w:szCs w:val="28"/>
          <w:lang w:eastAsia="ru-RU"/>
        </w:rPr>
        <w:t>Эхирит</w:t>
      </w:r>
      <w:proofErr w:type="spellEnd"/>
      <w:r w:rsidRPr="00861A42">
        <w:rPr>
          <w:rFonts w:ascii="Times New Roman" w:hAnsi="Times New Roman" w:cs="Times New Roman"/>
          <w:sz w:val="28"/>
          <w:szCs w:val="28"/>
          <w:lang w:eastAsia="ru-RU"/>
        </w:rPr>
        <w:t xml:space="preserve"> - </w:t>
      </w:r>
      <w:proofErr w:type="spellStart"/>
      <w:r w:rsidRPr="00861A42">
        <w:rPr>
          <w:rFonts w:ascii="Times New Roman" w:hAnsi="Times New Roman" w:cs="Times New Roman"/>
          <w:sz w:val="28"/>
          <w:szCs w:val="28"/>
          <w:lang w:eastAsia="ru-RU"/>
        </w:rPr>
        <w:t>Булагатский</w:t>
      </w:r>
      <w:proofErr w:type="spellEnd"/>
      <w:r w:rsidRPr="00861A42">
        <w:rPr>
          <w:rFonts w:ascii="Times New Roman" w:hAnsi="Times New Roman" w:cs="Times New Roman"/>
          <w:sz w:val="28"/>
          <w:szCs w:val="28"/>
          <w:lang w:eastAsia="ru-RU"/>
        </w:rPr>
        <w:t xml:space="preserve"> район» в установленном порядке.</w:t>
      </w:r>
    </w:p>
    <w:p w:rsidR="00031545" w:rsidRPr="00861A42" w:rsidRDefault="00031545" w:rsidP="00031545">
      <w:pPr>
        <w:autoSpaceDE w:val="0"/>
        <w:autoSpaceDN w:val="0"/>
        <w:adjustRightInd w:val="0"/>
        <w:spacing w:after="0" w:line="240" w:lineRule="atLeast"/>
        <w:ind w:firstLine="567"/>
        <w:jc w:val="both"/>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Предоставление социальной выплаты на приобретение жилья за счет средств местного бюджета.</w:t>
      </w:r>
    </w:p>
    <w:p w:rsidR="00031545" w:rsidRPr="00861A42" w:rsidRDefault="00031545" w:rsidP="00031545">
      <w:pPr>
        <w:autoSpaceDE w:val="0"/>
        <w:autoSpaceDN w:val="0"/>
        <w:adjustRightInd w:val="0"/>
        <w:spacing w:after="0" w:line="240" w:lineRule="auto"/>
        <w:ind w:firstLine="567"/>
        <w:jc w:val="both"/>
        <w:rPr>
          <w:rFonts w:ascii="Times New Roman" w:hAnsi="Times New Roman" w:cs="Times New Roman"/>
          <w:i/>
          <w:iCs/>
          <w:sz w:val="28"/>
          <w:szCs w:val="28"/>
          <w:lang w:eastAsia="ru-RU"/>
        </w:rPr>
      </w:pPr>
      <w:proofErr w:type="gramStart"/>
      <w:r w:rsidRPr="00861A42">
        <w:rPr>
          <w:rFonts w:ascii="Times New Roman" w:hAnsi="Times New Roman" w:cs="Times New Roman"/>
          <w:i/>
          <w:iCs/>
          <w:sz w:val="28"/>
          <w:szCs w:val="28"/>
          <w:lang w:eastAsia="ru-RU"/>
        </w:rPr>
        <w:t xml:space="preserve">В случае отсутствия </w:t>
      </w:r>
      <w:proofErr w:type="spellStart"/>
      <w:r w:rsidRPr="00861A42">
        <w:rPr>
          <w:rFonts w:ascii="Times New Roman" w:hAnsi="Times New Roman" w:cs="Times New Roman"/>
          <w:i/>
          <w:iCs/>
          <w:sz w:val="28"/>
          <w:szCs w:val="28"/>
          <w:lang w:eastAsia="ru-RU"/>
        </w:rPr>
        <w:t>софинансирования</w:t>
      </w:r>
      <w:proofErr w:type="spellEnd"/>
      <w:r w:rsidRPr="00861A42">
        <w:rPr>
          <w:rFonts w:ascii="Times New Roman" w:hAnsi="Times New Roman" w:cs="Times New Roman"/>
          <w:i/>
          <w:iCs/>
          <w:sz w:val="28"/>
          <w:szCs w:val="28"/>
          <w:lang w:eastAsia="ru-RU"/>
        </w:rPr>
        <w:t xml:space="preserve"> Подпрограммы (привлечения средств из областного, федерального бюджетов на реализацию муниципальной Подпрограммы), молодой семье - участникам муниципальной Подпрограммы, предоставляется социальная выплата из расчёта запланированных средств бюджета муниципального образования «Эхирит-Булагатский район».</w:t>
      </w:r>
      <w:proofErr w:type="gramEnd"/>
    </w:p>
    <w:p w:rsidR="00031545" w:rsidRPr="00861A42" w:rsidRDefault="00031545" w:rsidP="00031545">
      <w:pPr>
        <w:autoSpaceDE w:val="0"/>
        <w:autoSpaceDN w:val="0"/>
        <w:adjustRightInd w:val="0"/>
        <w:spacing w:after="0" w:line="240" w:lineRule="auto"/>
        <w:jc w:val="both"/>
        <w:rPr>
          <w:rFonts w:ascii="Times New Roman" w:hAnsi="Times New Roman" w:cs="Times New Roman"/>
          <w:i/>
          <w:iCs/>
          <w:sz w:val="28"/>
          <w:szCs w:val="28"/>
          <w:lang w:eastAsia="ru-RU"/>
        </w:rPr>
      </w:pPr>
      <w:r w:rsidRPr="00861A42">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не имеющих детей;</w:t>
      </w:r>
    </w:p>
    <w:p w:rsidR="00031545" w:rsidRPr="00861A42" w:rsidRDefault="00031545" w:rsidP="00031545">
      <w:pPr>
        <w:autoSpaceDE w:val="0"/>
        <w:autoSpaceDN w:val="0"/>
        <w:adjustRightInd w:val="0"/>
        <w:spacing w:after="0" w:line="240" w:lineRule="auto"/>
        <w:jc w:val="both"/>
        <w:rPr>
          <w:rFonts w:ascii="Times New Roman" w:hAnsi="Times New Roman" w:cs="Times New Roman"/>
          <w:i/>
          <w:iCs/>
          <w:sz w:val="28"/>
          <w:szCs w:val="28"/>
          <w:lang w:eastAsia="ru-RU"/>
        </w:rPr>
      </w:pPr>
      <w:r w:rsidRPr="00861A42">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имеющих одного и более ребёнка, а также для неполных семей, состоящих из одного родителя и одного и более детей.</w:t>
      </w:r>
    </w:p>
    <w:p w:rsidR="00031545" w:rsidRPr="00087D30" w:rsidRDefault="00031545" w:rsidP="00031545">
      <w:pPr>
        <w:autoSpaceDE w:val="0"/>
        <w:autoSpaceDN w:val="0"/>
        <w:adjustRightInd w:val="0"/>
        <w:spacing w:after="0" w:line="240" w:lineRule="auto"/>
        <w:jc w:val="both"/>
        <w:rPr>
          <w:rFonts w:ascii="Times New Roman" w:hAnsi="Times New Roman" w:cs="Times New Roman"/>
          <w:i/>
          <w:iCs/>
          <w:sz w:val="28"/>
          <w:szCs w:val="28"/>
          <w:lang w:eastAsia="ru-RU"/>
        </w:rPr>
      </w:pPr>
      <w:r w:rsidRPr="00861A42">
        <w:rPr>
          <w:rFonts w:ascii="Times New Roman" w:hAnsi="Times New Roman" w:cs="Times New Roman"/>
          <w:i/>
          <w:iCs/>
          <w:sz w:val="28"/>
          <w:szCs w:val="28"/>
          <w:lang w:eastAsia="ru-RU"/>
        </w:rPr>
        <w:t xml:space="preserve">       Право использовать социальную выплату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w:t>
      </w:r>
      <w:proofErr w:type="gramStart"/>
      <w:r w:rsidRPr="00861A42">
        <w:rPr>
          <w:rFonts w:ascii="Times New Roman" w:hAnsi="Times New Roman" w:cs="Times New Roman"/>
          <w:i/>
          <w:iCs/>
          <w:sz w:val="28"/>
          <w:szCs w:val="28"/>
          <w:lang w:eastAsia="ru-RU"/>
        </w:rPr>
        <w:t>.</w:t>
      </w:r>
      <w:r w:rsidRPr="00861A42">
        <w:rPr>
          <w:rFonts w:ascii="Times New Roman" w:hAnsi="Times New Roman" w:cs="Times New Roman"/>
          <w:sz w:val="28"/>
          <w:szCs w:val="28"/>
          <w:lang w:eastAsia="ru-RU"/>
        </w:rPr>
        <w:t>Д</w:t>
      </w:r>
      <w:proofErr w:type="gramEnd"/>
      <w:r w:rsidRPr="00861A42">
        <w:rPr>
          <w:rFonts w:ascii="Times New Roman" w:hAnsi="Times New Roman" w:cs="Times New Roman"/>
          <w:sz w:val="28"/>
          <w:szCs w:val="28"/>
          <w:lang w:eastAsia="ru-RU"/>
        </w:rPr>
        <w:t>ля предоставления социальной выплаты молодой семье в администрацию муниципального образования «Эхирит-Булагатский  район»  необходимо подготовит</w:t>
      </w:r>
      <w:r>
        <w:rPr>
          <w:rFonts w:ascii="Times New Roman" w:hAnsi="Times New Roman" w:cs="Times New Roman"/>
          <w:sz w:val="28"/>
          <w:szCs w:val="28"/>
          <w:lang w:eastAsia="ru-RU"/>
        </w:rPr>
        <w:t>ь</w:t>
      </w:r>
      <w:r w:rsidRPr="00861A42">
        <w:rPr>
          <w:rFonts w:ascii="Times New Roman" w:hAnsi="Times New Roman" w:cs="Times New Roman"/>
          <w:sz w:val="28"/>
          <w:szCs w:val="28"/>
          <w:lang w:eastAsia="ru-RU"/>
        </w:rPr>
        <w:t xml:space="preserve"> следующий пакет документов:</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заявление в 2 экземплярах (один экземпляр возвращается заявителю с указанием даты принятия заявления и приложенных к нему документов);</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копия документов, удостоверяющих личность каждого члена семьи;</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копия свидетельства о браке (на неполную семью не распространяется);</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 справку о составе семьи; </w:t>
      </w:r>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документ, подтверждающий признание молодой семьи, нуждающейся в жилых помещениях;</w:t>
      </w:r>
    </w:p>
    <w:p w:rsidR="00031545" w:rsidRPr="00861A42" w:rsidRDefault="00031545" w:rsidP="00031545">
      <w:pPr>
        <w:spacing w:after="0" w:line="240" w:lineRule="auto"/>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031545" w:rsidRPr="00861A42" w:rsidRDefault="00031545" w:rsidP="00031545">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Трудовой договор или служебный контракт (или копии, заверенные в установленном порядке), заключённый с работодателем или ходатайство от работодателя о включении в списки участников программы.</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lastRenderedPageBreak/>
        <w:t>Предлагается следующий механизм предоставления социальной выплаты молодым семьям: - предоставление социальной выплаты на приобретение жилья или строительство индивидуального жилого дома.</w:t>
      </w:r>
    </w:p>
    <w:p w:rsidR="00031545" w:rsidRPr="00861A42" w:rsidRDefault="00031545" w:rsidP="00031545">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Условием получения социальной выплаты на приобретения жилья или строительство индивидуального жилого дома является наличие у молодой семьи собственных средств - 90 процентов для семей, не имеющих детей, и 90 процентов для молодых семей, имеющих одного и более ребёнка, а также неполных семей, состоящих одного родителя и более детей стоимости жилья или средств ипотечного жилищного кредита или займа, необходимых для оплаты приобретаемого</w:t>
      </w:r>
      <w:proofErr w:type="gramEnd"/>
      <w:r w:rsidRPr="00861A42">
        <w:rPr>
          <w:rFonts w:ascii="Times New Roman" w:hAnsi="Times New Roman" w:cs="Times New Roman"/>
          <w:sz w:val="28"/>
          <w:szCs w:val="28"/>
          <w:lang w:eastAsia="ru-RU"/>
        </w:rPr>
        <w:t xml:space="preserve"> жилого помещения.</w:t>
      </w:r>
    </w:p>
    <w:p w:rsidR="00031545" w:rsidRPr="00861A42" w:rsidRDefault="00031545" w:rsidP="00031545">
      <w:pPr>
        <w:spacing w:after="0" w:line="240" w:lineRule="auto"/>
        <w:ind w:firstLine="720"/>
        <w:jc w:val="both"/>
        <w:rPr>
          <w:rFonts w:ascii="Times New Roman" w:hAnsi="Times New Roman" w:cs="Times New Roman"/>
          <w:sz w:val="28"/>
          <w:szCs w:val="28"/>
        </w:rPr>
      </w:pPr>
      <w:proofErr w:type="gramStart"/>
      <w:r w:rsidRPr="00861A42">
        <w:rPr>
          <w:rFonts w:ascii="Times New Roman" w:hAnsi="Times New Roman" w:cs="Times New Roman"/>
          <w:sz w:val="28"/>
          <w:szCs w:val="28"/>
        </w:rPr>
        <w:t>Контроль за</w:t>
      </w:r>
      <w:proofErr w:type="gramEnd"/>
      <w:r w:rsidRPr="00861A42">
        <w:rPr>
          <w:rFonts w:ascii="Times New Roman" w:hAnsi="Times New Roman" w:cs="Times New Roman"/>
          <w:sz w:val="28"/>
          <w:szCs w:val="28"/>
        </w:rPr>
        <w:t xml:space="preserve"> исполнением Подпрограммы осуществляется администрацией МО «Эхирит-Булагатский район». </w:t>
      </w:r>
      <w:proofErr w:type="gramStart"/>
      <w:r w:rsidRPr="00861A42">
        <w:rPr>
          <w:rFonts w:ascii="Times New Roman" w:hAnsi="Times New Roman" w:cs="Times New Roman"/>
          <w:sz w:val="28"/>
          <w:szCs w:val="28"/>
        </w:rPr>
        <w:t>Информация о ходе реализации Подпрограммы предоставляется в администрацию МО «Эхирит-Булагатский район» не позднее 01 февраля, года следу</w:t>
      </w:r>
      <w:r>
        <w:rPr>
          <w:rFonts w:ascii="Times New Roman" w:hAnsi="Times New Roman" w:cs="Times New Roman"/>
          <w:sz w:val="28"/>
          <w:szCs w:val="28"/>
        </w:rPr>
        <w:t>ющего за отчетным или в течение</w:t>
      </w:r>
      <w:r w:rsidRPr="00861A42">
        <w:rPr>
          <w:rFonts w:ascii="Times New Roman" w:hAnsi="Times New Roman" w:cs="Times New Roman"/>
          <w:sz w:val="28"/>
          <w:szCs w:val="28"/>
        </w:rPr>
        <w:t xml:space="preserve"> текущего года по запросу контрольных органов или администрации района.</w:t>
      </w:r>
      <w:proofErr w:type="gramEnd"/>
    </w:p>
    <w:p w:rsidR="00031545" w:rsidRPr="00087D30" w:rsidRDefault="00031545" w:rsidP="0003154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471FFE" w:rsidRDefault="00471FFE" w:rsidP="00031545">
      <w:pPr>
        <w:spacing w:after="0" w:line="240" w:lineRule="auto"/>
        <w:jc w:val="center"/>
        <w:rPr>
          <w:rFonts w:ascii="Times New Roman" w:hAnsi="Times New Roman" w:cs="Times New Roman"/>
          <w:b/>
          <w:bCs/>
          <w:sz w:val="28"/>
          <w:szCs w:val="28"/>
          <w:lang w:eastAsia="ru-RU"/>
        </w:rPr>
      </w:pPr>
    </w:p>
    <w:p w:rsidR="00031545" w:rsidRPr="00861A42" w:rsidRDefault="00031545" w:rsidP="00031545">
      <w:pPr>
        <w:spacing w:after="0" w:line="240" w:lineRule="auto"/>
        <w:jc w:val="center"/>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6. Оценка социально-экономической эффективности Подпрограммы</w:t>
      </w:r>
    </w:p>
    <w:p w:rsidR="00031545" w:rsidRPr="00861A42" w:rsidRDefault="00031545" w:rsidP="00031545">
      <w:pPr>
        <w:spacing w:after="0" w:line="240" w:lineRule="auto"/>
        <w:ind w:firstLine="708"/>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подпрограммных мероприятий, риск не включения в государственные  программы  Иркутской области, и другое, вследствие чего могут измениться запланированны</w:t>
      </w:r>
      <w:r>
        <w:rPr>
          <w:rFonts w:ascii="Times New Roman" w:hAnsi="Times New Roman" w:cs="Times New Roman"/>
          <w:sz w:val="28"/>
          <w:szCs w:val="28"/>
          <w:lang w:eastAsia="ru-RU"/>
        </w:rPr>
        <w:t>е сроки выполнения мероприятий П</w:t>
      </w:r>
      <w:r w:rsidRPr="00861A42">
        <w:rPr>
          <w:rFonts w:ascii="Times New Roman" w:hAnsi="Times New Roman" w:cs="Times New Roman"/>
          <w:sz w:val="28"/>
          <w:szCs w:val="28"/>
          <w:lang w:eastAsia="ru-RU"/>
        </w:rPr>
        <w:t xml:space="preserve">одпрограмм, подвергнуться корректировке показателей достижения целей и </w:t>
      </w:r>
      <w:r>
        <w:rPr>
          <w:rFonts w:ascii="Times New Roman" w:hAnsi="Times New Roman" w:cs="Times New Roman"/>
          <w:sz w:val="28"/>
          <w:szCs w:val="28"/>
          <w:lang w:eastAsia="ru-RU"/>
        </w:rPr>
        <w:t>решений задач П</w:t>
      </w:r>
      <w:r w:rsidRPr="00861A42">
        <w:rPr>
          <w:rFonts w:ascii="Times New Roman" w:hAnsi="Times New Roman" w:cs="Times New Roman"/>
          <w:sz w:val="28"/>
          <w:szCs w:val="28"/>
          <w:lang w:eastAsia="ru-RU"/>
        </w:rPr>
        <w:t>одпрограмм, возрасти зат</w:t>
      </w:r>
      <w:r>
        <w:rPr>
          <w:rFonts w:ascii="Times New Roman" w:hAnsi="Times New Roman" w:cs="Times New Roman"/>
          <w:sz w:val="28"/>
          <w:szCs w:val="28"/>
          <w:lang w:eastAsia="ru-RU"/>
        </w:rPr>
        <w:t>раты на реализацию мероприятий П</w:t>
      </w:r>
      <w:r w:rsidRPr="00861A42">
        <w:rPr>
          <w:rFonts w:ascii="Times New Roman" w:hAnsi="Times New Roman" w:cs="Times New Roman"/>
          <w:sz w:val="28"/>
          <w:szCs w:val="28"/>
          <w:lang w:eastAsia="ru-RU"/>
        </w:rPr>
        <w:t>одпрограмм.</w:t>
      </w:r>
      <w:proofErr w:type="gramEnd"/>
    </w:p>
    <w:p w:rsidR="00031545" w:rsidRDefault="00031545" w:rsidP="00031545">
      <w:pPr>
        <w:spacing w:after="0" w:line="240" w:lineRule="auto"/>
        <w:ind w:firstLine="708"/>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r>
        <w:rPr>
          <w:rFonts w:ascii="Times New Roman" w:hAnsi="Times New Roman" w:cs="Times New Roman"/>
          <w:sz w:val="28"/>
          <w:szCs w:val="28"/>
          <w:lang w:eastAsia="ru-RU"/>
        </w:rPr>
        <w:t>.</w:t>
      </w:r>
    </w:p>
    <w:p w:rsidR="00031545" w:rsidRDefault="00031545" w:rsidP="00031545">
      <w:pPr>
        <w:spacing w:after="0" w:line="240" w:lineRule="auto"/>
        <w:ind w:firstLine="708"/>
        <w:jc w:val="both"/>
        <w:rPr>
          <w:rFonts w:ascii="Times New Roman" w:hAnsi="Times New Roman" w:cs="Times New Roman"/>
          <w:bCs/>
          <w:sz w:val="28"/>
          <w:szCs w:val="28"/>
          <w:lang w:eastAsia="ru-RU"/>
        </w:rPr>
      </w:pPr>
      <w:r w:rsidRPr="00425670">
        <w:rPr>
          <w:rFonts w:ascii="Times New Roman" w:hAnsi="Times New Roman" w:cs="Times New Roman"/>
          <w:bCs/>
          <w:sz w:val="28"/>
          <w:szCs w:val="28"/>
          <w:lang w:eastAsia="ru-RU"/>
        </w:rPr>
        <w:t xml:space="preserve">Оценка социально-экономической эффективности по </w:t>
      </w:r>
      <w:r>
        <w:rPr>
          <w:rFonts w:ascii="Times New Roman" w:hAnsi="Times New Roman" w:cs="Times New Roman"/>
          <w:bCs/>
          <w:sz w:val="28"/>
          <w:szCs w:val="28"/>
          <w:lang w:eastAsia="ru-RU"/>
        </w:rPr>
        <w:t>Под</w:t>
      </w:r>
      <w:r w:rsidRPr="00425670">
        <w:rPr>
          <w:rFonts w:ascii="Times New Roman" w:hAnsi="Times New Roman" w:cs="Times New Roman"/>
          <w:bCs/>
          <w:sz w:val="28"/>
          <w:szCs w:val="28"/>
          <w:lang w:eastAsia="ru-RU"/>
        </w:rPr>
        <w:t xml:space="preserve">программе производится </w:t>
      </w:r>
      <w:proofErr w:type="gramStart"/>
      <w:r w:rsidRPr="00425670">
        <w:rPr>
          <w:rFonts w:ascii="Times New Roman" w:hAnsi="Times New Roman" w:cs="Times New Roman"/>
          <w:bCs/>
          <w:sz w:val="28"/>
          <w:szCs w:val="28"/>
          <w:lang w:eastAsia="ru-RU"/>
        </w:rPr>
        <w:t>согласно</w:t>
      </w:r>
      <w:proofErr w:type="gramEnd"/>
      <w:r w:rsidRPr="00425670">
        <w:rPr>
          <w:rFonts w:ascii="Times New Roman" w:hAnsi="Times New Roman" w:cs="Times New Roman"/>
          <w:bCs/>
          <w:sz w:val="28"/>
          <w:szCs w:val="28"/>
          <w:lang w:eastAsia="ru-RU"/>
        </w:rPr>
        <w:t xml:space="preserve"> це</w:t>
      </w:r>
      <w:r>
        <w:rPr>
          <w:rFonts w:ascii="Times New Roman" w:hAnsi="Times New Roman" w:cs="Times New Roman"/>
          <w:bCs/>
          <w:sz w:val="28"/>
          <w:szCs w:val="28"/>
          <w:lang w:eastAsia="ru-RU"/>
        </w:rPr>
        <w:t>левых показателей, указанных в П</w:t>
      </w:r>
      <w:r w:rsidRPr="00425670">
        <w:rPr>
          <w:rFonts w:ascii="Times New Roman" w:hAnsi="Times New Roman" w:cs="Times New Roman"/>
          <w:bCs/>
          <w:sz w:val="28"/>
          <w:szCs w:val="28"/>
          <w:lang w:eastAsia="ru-RU"/>
        </w:rPr>
        <w:t>одпрограмм</w:t>
      </w:r>
      <w:r>
        <w:rPr>
          <w:rFonts w:ascii="Times New Roman" w:hAnsi="Times New Roman" w:cs="Times New Roman"/>
          <w:bCs/>
          <w:sz w:val="28"/>
          <w:szCs w:val="28"/>
          <w:lang w:eastAsia="ru-RU"/>
        </w:rPr>
        <w:t>е</w:t>
      </w:r>
      <w:r w:rsidRPr="00425670">
        <w:rPr>
          <w:rFonts w:ascii="Times New Roman" w:hAnsi="Times New Roman" w:cs="Times New Roman"/>
          <w:bCs/>
          <w:sz w:val="28"/>
          <w:szCs w:val="28"/>
          <w:lang w:eastAsia="ru-RU"/>
        </w:rPr>
        <w:t xml:space="preserve"> и</w:t>
      </w:r>
      <w:r>
        <w:rPr>
          <w:rFonts w:ascii="Times New Roman" w:hAnsi="Times New Roman" w:cs="Times New Roman"/>
          <w:bCs/>
          <w:sz w:val="28"/>
          <w:szCs w:val="28"/>
          <w:lang w:eastAsia="ru-RU"/>
        </w:rPr>
        <w:t xml:space="preserve"> характеризующие достижение целевых показателей</w:t>
      </w:r>
      <w:r w:rsidRPr="00425670">
        <w:rPr>
          <w:rFonts w:ascii="Times New Roman" w:hAnsi="Times New Roman" w:cs="Times New Roman"/>
          <w:bCs/>
          <w:sz w:val="28"/>
          <w:szCs w:val="28"/>
          <w:lang w:eastAsia="ru-RU"/>
        </w:rPr>
        <w:t xml:space="preserve"> и выполнение задач </w:t>
      </w:r>
      <w:r>
        <w:rPr>
          <w:rFonts w:ascii="Times New Roman" w:hAnsi="Times New Roman" w:cs="Times New Roman"/>
          <w:bCs/>
          <w:sz w:val="28"/>
          <w:szCs w:val="28"/>
          <w:lang w:eastAsia="ru-RU"/>
        </w:rPr>
        <w:t>Под</w:t>
      </w:r>
      <w:r w:rsidRPr="00425670">
        <w:rPr>
          <w:rFonts w:ascii="Times New Roman" w:hAnsi="Times New Roman" w:cs="Times New Roman"/>
          <w:bCs/>
          <w:sz w:val="28"/>
          <w:szCs w:val="28"/>
          <w:lang w:eastAsia="ru-RU"/>
        </w:rPr>
        <w:t>программы.</w:t>
      </w:r>
    </w:p>
    <w:tbl>
      <w:tblPr>
        <w:tblpPr w:leftFromText="180" w:rightFromText="180" w:vertAnchor="text" w:horzAnchor="margin" w:tblpY="2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1276"/>
        <w:gridCol w:w="1077"/>
        <w:gridCol w:w="57"/>
        <w:gridCol w:w="1020"/>
        <w:gridCol w:w="1077"/>
        <w:gridCol w:w="1077"/>
        <w:gridCol w:w="1078"/>
      </w:tblGrid>
      <w:tr w:rsidR="00B644C9" w:rsidRPr="00861A42" w:rsidTr="00A63161">
        <w:tc>
          <w:tcPr>
            <w:tcW w:w="648" w:type="dxa"/>
            <w:vMerge w:val="restart"/>
          </w:tcPr>
          <w:p w:rsidR="00B644C9" w:rsidRPr="00861A42" w:rsidRDefault="00B644C9" w:rsidP="006615C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 xml:space="preserve">№ </w:t>
            </w:r>
            <w:proofErr w:type="gramStart"/>
            <w:r w:rsidRPr="00861A42">
              <w:rPr>
                <w:rFonts w:ascii="Times New Roman" w:hAnsi="Times New Roman" w:cs="Times New Roman"/>
                <w:sz w:val="24"/>
                <w:szCs w:val="24"/>
                <w:lang w:eastAsia="ru-RU"/>
              </w:rPr>
              <w:t>п</w:t>
            </w:r>
            <w:proofErr w:type="gramEnd"/>
            <w:r w:rsidRPr="00861A42">
              <w:rPr>
                <w:rFonts w:ascii="Times New Roman" w:hAnsi="Times New Roman" w:cs="Times New Roman"/>
                <w:sz w:val="24"/>
                <w:szCs w:val="24"/>
                <w:lang w:eastAsia="ru-RU"/>
              </w:rPr>
              <w:t>/п</w:t>
            </w:r>
          </w:p>
        </w:tc>
        <w:tc>
          <w:tcPr>
            <w:tcW w:w="1702" w:type="dxa"/>
            <w:vMerge w:val="restart"/>
          </w:tcPr>
          <w:p w:rsidR="00B644C9" w:rsidRPr="00861A42" w:rsidRDefault="00B644C9" w:rsidP="006615C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Наименование целевого показателя</w:t>
            </w:r>
          </w:p>
        </w:tc>
        <w:tc>
          <w:tcPr>
            <w:tcW w:w="593" w:type="dxa"/>
            <w:vMerge w:val="restart"/>
          </w:tcPr>
          <w:p w:rsidR="00B644C9" w:rsidRPr="00861A42" w:rsidRDefault="00B644C9" w:rsidP="006615C6">
            <w:pPr>
              <w:widowControl w:val="0"/>
              <w:autoSpaceDE w:val="0"/>
              <w:autoSpaceDN w:val="0"/>
              <w:adjustRightInd w:val="0"/>
              <w:spacing w:after="0" w:line="240" w:lineRule="auto"/>
              <w:jc w:val="center"/>
              <w:rPr>
                <w:rFonts w:ascii="Times New Roman" w:hAnsi="Times New Roman" w:cs="Times New Roman"/>
                <w:sz w:val="24"/>
                <w:szCs w:val="24"/>
                <w:lang w:eastAsia="ru-RU"/>
              </w:rPr>
            </w:pPr>
            <w:proofErr w:type="spellStart"/>
            <w:r w:rsidRPr="00861A42">
              <w:rPr>
                <w:rFonts w:ascii="Times New Roman" w:hAnsi="Times New Roman" w:cs="Times New Roman"/>
                <w:sz w:val="24"/>
                <w:szCs w:val="24"/>
                <w:lang w:eastAsia="ru-RU"/>
              </w:rPr>
              <w:t>Едизм</w:t>
            </w:r>
            <w:proofErr w:type="spellEnd"/>
          </w:p>
        </w:tc>
        <w:tc>
          <w:tcPr>
            <w:tcW w:w="7371" w:type="dxa"/>
            <w:gridSpan w:val="8"/>
          </w:tcPr>
          <w:p w:rsidR="00B644C9" w:rsidRPr="00861A42" w:rsidRDefault="00B644C9" w:rsidP="006615C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Значение целевого показателя</w:t>
            </w:r>
          </w:p>
        </w:tc>
      </w:tr>
      <w:tr w:rsidR="00B644C9" w:rsidRPr="00861A42" w:rsidTr="00B644C9">
        <w:tc>
          <w:tcPr>
            <w:tcW w:w="648" w:type="dxa"/>
            <w:vMerge/>
          </w:tcPr>
          <w:p w:rsidR="00B644C9" w:rsidRPr="00861A42" w:rsidRDefault="00B644C9" w:rsidP="006615C6">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B644C9" w:rsidRPr="00861A42" w:rsidRDefault="00B644C9" w:rsidP="006615C6">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B644C9" w:rsidRPr="00861A42" w:rsidRDefault="00B644C9" w:rsidP="006615C6">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val="restart"/>
          </w:tcPr>
          <w:p w:rsidR="00B644C9" w:rsidRPr="00861A42" w:rsidRDefault="00B644C9" w:rsidP="00BE647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BE6470">
              <w:rPr>
                <w:rFonts w:ascii="Times New Roman" w:hAnsi="Times New Roman" w:cs="Times New Roman"/>
                <w:sz w:val="24"/>
                <w:szCs w:val="24"/>
                <w:lang w:eastAsia="ru-RU"/>
              </w:rPr>
              <w:t>22</w:t>
            </w:r>
            <w:r w:rsidRPr="00861A42">
              <w:rPr>
                <w:rFonts w:ascii="Times New Roman" w:hAnsi="Times New Roman" w:cs="Times New Roman"/>
                <w:sz w:val="24"/>
                <w:szCs w:val="24"/>
                <w:lang w:eastAsia="ru-RU"/>
              </w:rPr>
              <w:t xml:space="preserve"> год</w:t>
            </w:r>
          </w:p>
        </w:tc>
        <w:tc>
          <w:tcPr>
            <w:tcW w:w="1276" w:type="dxa"/>
            <w:vMerge w:val="restart"/>
          </w:tcPr>
          <w:p w:rsidR="00B644C9" w:rsidRPr="00861A42" w:rsidRDefault="00B644C9" w:rsidP="006615C6">
            <w:pPr>
              <w:widowControl w:val="0"/>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в результате реализац</w:t>
            </w:r>
            <w:r w:rsidRPr="00861A42">
              <w:rPr>
                <w:rFonts w:ascii="Times New Roman" w:hAnsi="Times New Roman" w:cs="Times New Roman"/>
                <w:sz w:val="20"/>
                <w:szCs w:val="20"/>
                <w:lang w:eastAsia="ru-RU"/>
              </w:rPr>
              <w:t>ии п</w:t>
            </w:r>
            <w:r>
              <w:rPr>
                <w:rFonts w:ascii="Times New Roman" w:hAnsi="Times New Roman" w:cs="Times New Roman"/>
                <w:sz w:val="20"/>
                <w:szCs w:val="20"/>
                <w:lang w:eastAsia="ru-RU"/>
              </w:rPr>
              <w:t>одп</w:t>
            </w:r>
            <w:r w:rsidRPr="00861A42">
              <w:rPr>
                <w:rFonts w:ascii="Times New Roman" w:hAnsi="Times New Roman" w:cs="Times New Roman"/>
                <w:sz w:val="20"/>
                <w:szCs w:val="20"/>
                <w:lang w:eastAsia="ru-RU"/>
              </w:rPr>
              <w:t>рограммы</w:t>
            </w:r>
          </w:p>
        </w:tc>
        <w:tc>
          <w:tcPr>
            <w:tcW w:w="1134" w:type="dxa"/>
            <w:gridSpan w:val="2"/>
          </w:tcPr>
          <w:p w:rsidR="00B644C9" w:rsidRPr="00861A42" w:rsidRDefault="00B644C9" w:rsidP="006615C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4252" w:type="dxa"/>
            <w:gridSpan w:val="4"/>
          </w:tcPr>
          <w:p w:rsidR="00B644C9" w:rsidRPr="00861A42" w:rsidRDefault="00B644C9" w:rsidP="006615C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в том числе по годам:</w:t>
            </w:r>
          </w:p>
        </w:tc>
      </w:tr>
      <w:tr w:rsidR="00C47EDE" w:rsidRPr="00861A42" w:rsidTr="00C47EDE">
        <w:tc>
          <w:tcPr>
            <w:tcW w:w="648" w:type="dxa"/>
            <w:vMerge/>
          </w:tcPr>
          <w:p w:rsidR="00C47EDE" w:rsidRPr="00861A42" w:rsidRDefault="00C47EDE" w:rsidP="00B644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C47EDE" w:rsidRPr="00861A42" w:rsidRDefault="00C47EDE" w:rsidP="00B644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C47EDE" w:rsidRPr="00861A42" w:rsidRDefault="00C47EDE" w:rsidP="00B644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tcPr>
          <w:p w:rsidR="00C47EDE" w:rsidRPr="00861A42" w:rsidRDefault="00C47EDE" w:rsidP="00B644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C47EDE" w:rsidRPr="00861A42" w:rsidRDefault="00C47EDE" w:rsidP="00B644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077" w:type="dxa"/>
          </w:tcPr>
          <w:p w:rsidR="00C47EDE" w:rsidRPr="00861A42" w:rsidRDefault="00C47EDE" w:rsidP="00B644C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w:t>
            </w:r>
            <w:r>
              <w:rPr>
                <w:rFonts w:ascii="Times New Roman" w:hAnsi="Times New Roman" w:cs="Times New Roman"/>
                <w:sz w:val="20"/>
                <w:szCs w:val="20"/>
                <w:lang w:eastAsia="ru-RU"/>
              </w:rPr>
              <w:t>24</w:t>
            </w:r>
          </w:p>
        </w:tc>
        <w:tc>
          <w:tcPr>
            <w:tcW w:w="1077" w:type="dxa"/>
            <w:gridSpan w:val="2"/>
          </w:tcPr>
          <w:p w:rsidR="00C47EDE" w:rsidRPr="00861A42" w:rsidRDefault="00C47EDE" w:rsidP="00B644C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w:t>
            </w:r>
            <w:r>
              <w:rPr>
                <w:rFonts w:ascii="Times New Roman" w:hAnsi="Times New Roman" w:cs="Times New Roman"/>
                <w:sz w:val="20"/>
                <w:szCs w:val="20"/>
                <w:lang w:eastAsia="ru-RU"/>
              </w:rPr>
              <w:t>25</w:t>
            </w:r>
          </w:p>
        </w:tc>
        <w:tc>
          <w:tcPr>
            <w:tcW w:w="1077" w:type="dxa"/>
          </w:tcPr>
          <w:p w:rsidR="00C47EDE" w:rsidRPr="00861A42" w:rsidRDefault="00C47EDE" w:rsidP="00B644C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w:t>
            </w:r>
            <w:r>
              <w:rPr>
                <w:rFonts w:ascii="Times New Roman" w:hAnsi="Times New Roman" w:cs="Times New Roman"/>
                <w:sz w:val="20"/>
                <w:szCs w:val="20"/>
                <w:lang w:eastAsia="ru-RU"/>
              </w:rPr>
              <w:t>26</w:t>
            </w:r>
          </w:p>
        </w:tc>
        <w:tc>
          <w:tcPr>
            <w:tcW w:w="1077" w:type="dxa"/>
          </w:tcPr>
          <w:p w:rsidR="00C47EDE" w:rsidRPr="00861A42" w:rsidRDefault="00C47EDE" w:rsidP="00B644C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w:t>
            </w:r>
            <w:r>
              <w:rPr>
                <w:rFonts w:ascii="Times New Roman" w:hAnsi="Times New Roman" w:cs="Times New Roman"/>
                <w:sz w:val="20"/>
                <w:szCs w:val="20"/>
                <w:lang w:eastAsia="ru-RU"/>
              </w:rPr>
              <w:t>27</w:t>
            </w:r>
          </w:p>
        </w:tc>
        <w:tc>
          <w:tcPr>
            <w:tcW w:w="1078" w:type="dxa"/>
          </w:tcPr>
          <w:p w:rsidR="00C47EDE" w:rsidRPr="00861A42" w:rsidRDefault="00C47EDE" w:rsidP="00B644C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w:t>
            </w:r>
            <w:r>
              <w:rPr>
                <w:rFonts w:ascii="Times New Roman" w:hAnsi="Times New Roman" w:cs="Times New Roman"/>
                <w:sz w:val="20"/>
                <w:szCs w:val="20"/>
                <w:lang w:eastAsia="ru-RU"/>
              </w:rPr>
              <w:t>28</w:t>
            </w:r>
          </w:p>
        </w:tc>
      </w:tr>
      <w:tr w:rsidR="00C47EDE" w:rsidRPr="00861A42" w:rsidTr="00C47EDE">
        <w:trPr>
          <w:cantSplit/>
          <w:trHeight w:val="1134"/>
        </w:trPr>
        <w:tc>
          <w:tcPr>
            <w:tcW w:w="648" w:type="dxa"/>
          </w:tcPr>
          <w:p w:rsidR="00C47EDE" w:rsidRPr="00861A42" w:rsidRDefault="00C47EDE" w:rsidP="00BE6470">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lastRenderedPageBreak/>
              <w:t>1.</w:t>
            </w:r>
          </w:p>
        </w:tc>
        <w:tc>
          <w:tcPr>
            <w:tcW w:w="1702" w:type="dxa"/>
          </w:tcPr>
          <w:p w:rsidR="00C47EDE" w:rsidRPr="006910D7" w:rsidRDefault="00C47EDE" w:rsidP="00BE6470">
            <w:pPr>
              <w:spacing w:after="0" w:line="240" w:lineRule="auto"/>
              <w:jc w:val="both"/>
              <w:rPr>
                <w:rFonts w:ascii="Times New Roman" w:hAnsi="Times New Roman" w:cs="Times New Roman"/>
                <w:sz w:val="18"/>
                <w:szCs w:val="18"/>
                <w:lang w:eastAsia="ru-RU"/>
              </w:rPr>
            </w:pPr>
            <w:r w:rsidRPr="006910D7">
              <w:rPr>
                <w:rFonts w:ascii="Times New Roman" w:hAnsi="Times New Roman" w:cs="Times New Roman"/>
                <w:sz w:val="18"/>
                <w:szCs w:val="18"/>
                <w:lang w:eastAsia="ru-RU"/>
              </w:rPr>
              <w:t>Кол-во</w:t>
            </w:r>
            <w:r w:rsidRPr="006910D7">
              <w:rPr>
                <w:rFonts w:ascii="Times New Roman" w:hAnsi="Times New Roman" w:cs="Times New Roman"/>
                <w:color w:val="000000"/>
                <w:sz w:val="18"/>
                <w:szCs w:val="18"/>
                <w:lang w:eastAsia="ru-RU"/>
              </w:rPr>
              <w:t xml:space="preserve"> мол</w:t>
            </w:r>
            <w:r>
              <w:rPr>
                <w:rFonts w:ascii="Times New Roman" w:hAnsi="Times New Roman" w:cs="Times New Roman"/>
                <w:color w:val="000000"/>
                <w:sz w:val="18"/>
                <w:szCs w:val="18"/>
                <w:lang w:eastAsia="ru-RU"/>
              </w:rPr>
              <w:t xml:space="preserve">одых </w:t>
            </w:r>
            <w:r w:rsidRPr="006910D7">
              <w:rPr>
                <w:rFonts w:ascii="Times New Roman" w:hAnsi="Times New Roman" w:cs="Times New Roman"/>
                <w:color w:val="000000"/>
                <w:sz w:val="18"/>
                <w:szCs w:val="18"/>
                <w:lang w:eastAsia="ru-RU"/>
              </w:rPr>
              <w:t>семей получивших  подд</w:t>
            </w:r>
            <w:r>
              <w:rPr>
                <w:rFonts w:ascii="Times New Roman" w:hAnsi="Times New Roman" w:cs="Times New Roman"/>
                <w:color w:val="000000"/>
                <w:sz w:val="18"/>
                <w:szCs w:val="18"/>
                <w:lang w:eastAsia="ru-RU"/>
              </w:rPr>
              <w:t>ержку в рамках П</w:t>
            </w:r>
            <w:r w:rsidRPr="006910D7">
              <w:rPr>
                <w:rFonts w:ascii="Times New Roman" w:hAnsi="Times New Roman" w:cs="Times New Roman"/>
                <w:color w:val="000000"/>
                <w:sz w:val="18"/>
                <w:szCs w:val="18"/>
                <w:lang w:eastAsia="ru-RU"/>
              </w:rPr>
              <w:t>одпрограммы.</w:t>
            </w:r>
          </w:p>
        </w:tc>
        <w:tc>
          <w:tcPr>
            <w:tcW w:w="593" w:type="dxa"/>
          </w:tcPr>
          <w:p w:rsidR="00C47EDE" w:rsidRPr="00861A42" w:rsidRDefault="00C47EDE" w:rsidP="00BE647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47EDE" w:rsidRPr="00861A42" w:rsidRDefault="00C47EDE" w:rsidP="00BE6470">
            <w:pPr>
              <w:spacing w:after="0" w:line="240" w:lineRule="auto"/>
              <w:rPr>
                <w:rFonts w:ascii="Times New Roman" w:hAnsi="Times New Roman" w:cs="Times New Roman"/>
                <w:sz w:val="24"/>
                <w:szCs w:val="24"/>
                <w:lang w:eastAsia="ru-RU"/>
              </w:rPr>
            </w:pPr>
            <w:proofErr w:type="spellStart"/>
            <w:proofErr w:type="gramStart"/>
            <w:r w:rsidRPr="00861A42">
              <w:rPr>
                <w:rFonts w:ascii="Times New Roman" w:hAnsi="Times New Roman" w:cs="Times New Roman"/>
                <w:sz w:val="24"/>
                <w:szCs w:val="24"/>
                <w:lang w:eastAsia="ru-RU"/>
              </w:rPr>
              <w:t>ед</w:t>
            </w:r>
            <w:proofErr w:type="spellEnd"/>
            <w:proofErr w:type="gramEnd"/>
          </w:p>
        </w:tc>
        <w:tc>
          <w:tcPr>
            <w:tcW w:w="709" w:type="dxa"/>
          </w:tcPr>
          <w:p w:rsidR="00C47EDE" w:rsidRPr="00861A42" w:rsidRDefault="00C47EDE" w:rsidP="00BE6470">
            <w:pPr>
              <w:spacing w:after="0" w:line="240" w:lineRule="auto"/>
              <w:rPr>
                <w:rFonts w:ascii="Times New Roman" w:hAnsi="Times New Roman" w:cs="Times New Roman"/>
                <w:sz w:val="24"/>
                <w:szCs w:val="24"/>
                <w:lang w:eastAsia="ru-RU"/>
              </w:rPr>
            </w:pPr>
            <w:r w:rsidRPr="00861A42">
              <w:rPr>
                <w:rFonts w:ascii="Times New Roman" w:hAnsi="Times New Roman" w:cs="Times New Roman"/>
                <w:sz w:val="24"/>
                <w:szCs w:val="24"/>
                <w:lang w:eastAsia="ru-RU"/>
              </w:rPr>
              <w:t>2</w:t>
            </w:r>
          </w:p>
        </w:tc>
        <w:tc>
          <w:tcPr>
            <w:tcW w:w="1276" w:type="dxa"/>
          </w:tcPr>
          <w:p w:rsidR="00C47EDE" w:rsidRPr="00BE6470" w:rsidRDefault="00C47EDE" w:rsidP="00BE6470">
            <w:pPr>
              <w:widowControl w:val="0"/>
              <w:autoSpaceDE w:val="0"/>
              <w:autoSpaceDN w:val="0"/>
              <w:adjustRightInd w:val="0"/>
              <w:spacing w:after="0" w:line="240" w:lineRule="auto"/>
              <w:jc w:val="center"/>
              <w:rPr>
                <w:rFonts w:ascii="Times New Roman" w:hAnsi="Times New Roman" w:cs="Times New Roman"/>
                <w:color w:val="FF0000"/>
                <w:sz w:val="24"/>
                <w:szCs w:val="24"/>
                <w:lang w:eastAsia="ru-RU"/>
              </w:rPr>
            </w:pPr>
            <w:r w:rsidRPr="00BE6470">
              <w:rPr>
                <w:rFonts w:ascii="Times New Roman" w:hAnsi="Times New Roman" w:cs="Times New Roman"/>
                <w:color w:val="FF0000"/>
                <w:sz w:val="24"/>
                <w:szCs w:val="24"/>
                <w:lang w:eastAsia="ru-RU"/>
              </w:rPr>
              <w:t>13</w:t>
            </w:r>
          </w:p>
        </w:tc>
        <w:tc>
          <w:tcPr>
            <w:tcW w:w="1077" w:type="dxa"/>
          </w:tcPr>
          <w:p w:rsidR="00C47EDE" w:rsidRPr="00861A42" w:rsidRDefault="00C47EDE" w:rsidP="00BE6470">
            <w:pPr>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не менее 2</w:t>
            </w:r>
          </w:p>
        </w:tc>
        <w:tc>
          <w:tcPr>
            <w:tcW w:w="1077" w:type="dxa"/>
            <w:gridSpan w:val="2"/>
          </w:tcPr>
          <w:p w:rsidR="00C47EDE" w:rsidRPr="00861A42" w:rsidRDefault="00C47EDE" w:rsidP="00BE6470">
            <w:pPr>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не менее 2</w:t>
            </w:r>
          </w:p>
        </w:tc>
        <w:tc>
          <w:tcPr>
            <w:tcW w:w="1077" w:type="dxa"/>
          </w:tcPr>
          <w:p w:rsidR="00C47EDE" w:rsidRPr="00861A42" w:rsidRDefault="00C47EDE" w:rsidP="00BE6470">
            <w:pPr>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не менее 2</w:t>
            </w:r>
          </w:p>
        </w:tc>
        <w:tc>
          <w:tcPr>
            <w:tcW w:w="1077" w:type="dxa"/>
          </w:tcPr>
          <w:p w:rsidR="00C47EDE" w:rsidRPr="00861A42" w:rsidRDefault="00C47EDE" w:rsidP="00BE6470">
            <w:pPr>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не менее 2</w:t>
            </w:r>
          </w:p>
        </w:tc>
        <w:tc>
          <w:tcPr>
            <w:tcW w:w="1078" w:type="dxa"/>
          </w:tcPr>
          <w:p w:rsidR="00C47EDE" w:rsidRPr="00861A42" w:rsidRDefault="00C47EDE" w:rsidP="00BE6470">
            <w:pPr>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не менее 2</w:t>
            </w:r>
          </w:p>
        </w:tc>
      </w:tr>
    </w:tbl>
    <w:p w:rsidR="00A74AFA" w:rsidRDefault="00A74AFA" w:rsidP="0003154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1545" w:rsidRPr="00861A42" w:rsidRDefault="00031545" w:rsidP="0003154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7. Методика оценки эффективности Подпрограммы</w:t>
      </w:r>
    </w:p>
    <w:p w:rsidR="00031545" w:rsidRPr="00861A42" w:rsidRDefault="00031545" w:rsidP="000315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61A42">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цели и выполнение задач Подпрограммы:</w:t>
      </w:r>
    </w:p>
    <w:p w:rsidR="00031545" w:rsidRPr="00861A42" w:rsidRDefault="00031545" w:rsidP="0003154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Количество</w:t>
      </w:r>
      <w:r w:rsidRPr="00861A42">
        <w:rPr>
          <w:rFonts w:ascii="Times New Roman" w:hAnsi="Times New Roman" w:cs="Times New Roman"/>
          <w:color w:val="000000"/>
          <w:sz w:val="28"/>
          <w:szCs w:val="28"/>
          <w:lang w:eastAsia="ru-RU"/>
        </w:rPr>
        <w:t xml:space="preserve"> молодых семей получивших государственную поддержку в рамках муниципальной программы </w:t>
      </w:r>
      <w:r w:rsidRPr="00861A42">
        <w:rPr>
          <w:rFonts w:ascii="Times New Roman" w:hAnsi="Times New Roman" w:cs="Times New Roman"/>
          <w:sz w:val="28"/>
          <w:szCs w:val="28"/>
          <w:lang w:eastAsia="ru-RU"/>
        </w:rPr>
        <w:t>– да-1, нет-0.</w:t>
      </w:r>
    </w:p>
    <w:p w:rsidR="00031545" w:rsidRPr="00861A42" w:rsidRDefault="00031545" w:rsidP="0003154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U1= 1 или 0 </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Где U1 – целевой показатель 1.</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Результатом </w:t>
      </w:r>
      <w:r>
        <w:rPr>
          <w:rFonts w:ascii="Times New Roman" w:hAnsi="Times New Roman" w:cs="Times New Roman"/>
          <w:sz w:val="28"/>
          <w:szCs w:val="28"/>
          <w:lang w:eastAsia="ru-RU"/>
        </w:rPr>
        <w:t xml:space="preserve">ответа </w:t>
      </w:r>
      <w:r w:rsidRPr="00861A42">
        <w:rPr>
          <w:rFonts w:ascii="Times New Roman" w:hAnsi="Times New Roman" w:cs="Times New Roman"/>
          <w:sz w:val="28"/>
          <w:szCs w:val="28"/>
          <w:lang w:eastAsia="ru-RU"/>
        </w:rPr>
        <w:t>является достижение результата:</w:t>
      </w:r>
    </w:p>
    <w:p w:rsidR="00031545" w:rsidRDefault="00031545"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2024 – не менее 2</w:t>
      </w:r>
    </w:p>
    <w:p w:rsidR="00B644C9" w:rsidRDefault="00B644C9"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2025 – не менее 2</w:t>
      </w:r>
    </w:p>
    <w:p w:rsidR="00C47EDE" w:rsidRDefault="00C47EDE"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2026 – не менее 2</w:t>
      </w:r>
    </w:p>
    <w:p w:rsidR="00C47EDE" w:rsidRDefault="00C47EDE"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2027 – не менее 2</w:t>
      </w:r>
    </w:p>
    <w:p w:rsidR="00C47EDE" w:rsidRPr="00861A42" w:rsidRDefault="00C47EDE" w:rsidP="0003154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2028 – не менее 2</w:t>
      </w:r>
    </w:p>
    <w:p w:rsidR="00031545" w:rsidRPr="00861A42" w:rsidRDefault="00031545" w:rsidP="00031545">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Расчет индекса эффективности реализации Подпрограммы рассчитывается по следующей формуле:</w:t>
      </w:r>
    </w:p>
    <w:p w:rsidR="00031545" w:rsidRPr="00861A42" w:rsidRDefault="00031545" w:rsidP="00031545">
      <w:pPr>
        <w:spacing w:after="0" w:line="240" w:lineRule="auto"/>
        <w:rPr>
          <w:rFonts w:ascii="Times New Roman" w:hAnsi="Times New Roman" w:cs="Times New Roman"/>
          <w:sz w:val="28"/>
          <w:szCs w:val="28"/>
          <w:lang w:eastAsia="ru-RU"/>
        </w:rPr>
      </w:pPr>
      <w:proofErr w:type="spellStart"/>
      <w:proofErr w:type="gramStart"/>
      <w:r w:rsidRPr="00861A42">
        <w:rPr>
          <w:rFonts w:ascii="Times New Roman" w:hAnsi="Times New Roman" w:cs="Times New Roman"/>
          <w:sz w:val="28"/>
          <w:szCs w:val="28"/>
          <w:lang w:val="en-US" w:eastAsia="ru-RU"/>
        </w:rPr>
        <w:t>ind</w:t>
      </w:r>
      <w:proofErr w:type="spellEnd"/>
      <w:r w:rsidRPr="00861A42">
        <w:rPr>
          <w:rFonts w:ascii="Times New Roman" w:hAnsi="Times New Roman" w:cs="Times New Roman"/>
          <w:sz w:val="28"/>
          <w:szCs w:val="28"/>
          <w:lang w:eastAsia="ru-RU"/>
        </w:rPr>
        <w:t>=</w:t>
      </w:r>
      <w:proofErr w:type="gramEnd"/>
      <w:r w:rsidRPr="00861A42">
        <w:rPr>
          <w:rFonts w:ascii="Times New Roman" w:hAnsi="Times New Roman" w:cs="Times New Roman"/>
          <w:sz w:val="28"/>
          <w:szCs w:val="28"/>
          <w:lang w:val="en-US" w:eastAsia="ru-RU"/>
        </w:rPr>
        <w:t>U</w:t>
      </w:r>
      <w:r w:rsidRPr="00861A42">
        <w:rPr>
          <w:rFonts w:ascii="Times New Roman" w:hAnsi="Times New Roman" w:cs="Times New Roman"/>
          <w:sz w:val="28"/>
          <w:szCs w:val="28"/>
          <w:lang w:eastAsia="ru-RU"/>
        </w:rPr>
        <w:t>1, где:</w:t>
      </w:r>
    </w:p>
    <w:p w:rsidR="00031545" w:rsidRPr="00861A42" w:rsidRDefault="00031545" w:rsidP="00031545">
      <w:pPr>
        <w:spacing w:after="0" w:line="240" w:lineRule="auto"/>
        <w:rPr>
          <w:rFonts w:ascii="Times New Roman" w:hAnsi="Times New Roman" w:cs="Times New Roman"/>
          <w:sz w:val="28"/>
          <w:szCs w:val="28"/>
          <w:lang w:eastAsia="ru-RU"/>
        </w:rPr>
      </w:pPr>
      <w:proofErr w:type="spellStart"/>
      <w:proofErr w:type="gramStart"/>
      <w:r w:rsidRPr="00861A42">
        <w:rPr>
          <w:rFonts w:ascii="Times New Roman" w:hAnsi="Times New Roman" w:cs="Times New Roman"/>
          <w:sz w:val="28"/>
          <w:szCs w:val="28"/>
          <w:lang w:val="en-US" w:eastAsia="ru-RU"/>
        </w:rPr>
        <w:t>ind</w:t>
      </w:r>
      <w:proofErr w:type="spellEnd"/>
      <w:r w:rsidRPr="00861A42">
        <w:rPr>
          <w:rFonts w:ascii="Times New Roman" w:hAnsi="Times New Roman" w:cs="Times New Roman"/>
          <w:sz w:val="28"/>
          <w:szCs w:val="28"/>
          <w:lang w:eastAsia="ru-RU"/>
        </w:rPr>
        <w:t>-</w:t>
      </w:r>
      <w:proofErr w:type="gramEnd"/>
      <w:r w:rsidRPr="00861A42">
        <w:rPr>
          <w:rFonts w:ascii="Times New Roman" w:hAnsi="Times New Roman" w:cs="Times New Roman"/>
          <w:sz w:val="28"/>
          <w:szCs w:val="28"/>
          <w:lang w:eastAsia="ru-RU"/>
        </w:rPr>
        <w:t xml:space="preserve"> индекс эффективности </w:t>
      </w:r>
    </w:p>
    <w:p w:rsidR="00031545" w:rsidRPr="00861A42" w:rsidRDefault="00031545" w:rsidP="00031545">
      <w:pPr>
        <w:spacing w:after="0" w:line="240" w:lineRule="auto"/>
        <w:jc w:val="both"/>
        <w:rPr>
          <w:rFonts w:ascii="Times New Roman" w:hAnsi="Times New Roman" w:cs="Times New Roman"/>
          <w:sz w:val="28"/>
          <w:szCs w:val="28"/>
        </w:rPr>
      </w:pPr>
      <w:r w:rsidRPr="00861A42">
        <w:rPr>
          <w:rFonts w:ascii="Times New Roman" w:hAnsi="Times New Roman" w:cs="Times New Roman"/>
          <w:sz w:val="28"/>
          <w:szCs w:val="28"/>
          <w:lang w:val="en-US"/>
        </w:rPr>
        <w:t>U</w:t>
      </w:r>
      <w:r>
        <w:rPr>
          <w:rFonts w:ascii="Times New Roman" w:hAnsi="Times New Roman" w:cs="Times New Roman"/>
          <w:sz w:val="28"/>
          <w:szCs w:val="28"/>
        </w:rPr>
        <w:t xml:space="preserve">- </w:t>
      </w:r>
      <w:proofErr w:type="gramStart"/>
      <w:r>
        <w:rPr>
          <w:rFonts w:ascii="Times New Roman" w:hAnsi="Times New Roman" w:cs="Times New Roman"/>
          <w:sz w:val="28"/>
          <w:szCs w:val="28"/>
        </w:rPr>
        <w:t>индекс</w:t>
      </w:r>
      <w:proofErr w:type="gramEnd"/>
      <w:r w:rsidRPr="00861A42">
        <w:rPr>
          <w:rFonts w:ascii="Times New Roman" w:hAnsi="Times New Roman" w:cs="Times New Roman"/>
          <w:sz w:val="28"/>
          <w:szCs w:val="28"/>
        </w:rPr>
        <w:t xml:space="preserve"> эффективности целевых показателей</w:t>
      </w:r>
    </w:p>
    <w:p w:rsidR="00031545" w:rsidRPr="00861A42" w:rsidRDefault="00031545" w:rsidP="00031545">
      <w:pPr>
        <w:spacing w:after="0" w:line="240" w:lineRule="auto"/>
        <w:ind w:firstLine="708"/>
        <w:jc w:val="both"/>
        <w:rPr>
          <w:rFonts w:ascii="Times New Roman" w:hAnsi="Times New Roman" w:cs="Times New Roman"/>
          <w:sz w:val="28"/>
          <w:szCs w:val="28"/>
        </w:rPr>
      </w:pPr>
      <w:r w:rsidRPr="00861A42">
        <w:rPr>
          <w:rFonts w:ascii="Times New Roman" w:hAnsi="Times New Roman" w:cs="Times New Roman"/>
          <w:sz w:val="28"/>
          <w:szCs w:val="28"/>
        </w:rPr>
        <w:t xml:space="preserve">Интерпретация </w:t>
      </w:r>
      <w:proofErr w:type="gramStart"/>
      <w:r w:rsidRPr="00861A42">
        <w:rPr>
          <w:rFonts w:ascii="Times New Roman" w:hAnsi="Times New Roman" w:cs="Times New Roman"/>
          <w:sz w:val="28"/>
          <w:szCs w:val="28"/>
        </w:rPr>
        <w:t>значения индекса эффективности реализации Подпрограммы</w:t>
      </w:r>
      <w:proofErr w:type="gramEnd"/>
      <w:r w:rsidRPr="00861A42">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663"/>
      </w:tblGrid>
      <w:tr w:rsidR="00031545" w:rsidRPr="00861A42" w:rsidTr="006615C6">
        <w:tc>
          <w:tcPr>
            <w:tcW w:w="2908" w:type="dxa"/>
          </w:tcPr>
          <w:p w:rsidR="00031545" w:rsidRPr="00861A42" w:rsidRDefault="00031545" w:rsidP="006615C6">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Значение индекса эффективности </w:t>
            </w:r>
          </w:p>
        </w:tc>
        <w:tc>
          <w:tcPr>
            <w:tcW w:w="6663" w:type="dxa"/>
          </w:tcPr>
          <w:p w:rsidR="00031545" w:rsidRPr="00861A42" w:rsidRDefault="00031545" w:rsidP="006615C6">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Интерпретация значения индекса эффективности  </w:t>
            </w:r>
          </w:p>
        </w:tc>
      </w:tr>
      <w:tr w:rsidR="00031545" w:rsidRPr="00861A42" w:rsidTr="006615C6">
        <w:tc>
          <w:tcPr>
            <w:tcW w:w="2908" w:type="dxa"/>
          </w:tcPr>
          <w:p w:rsidR="00031545" w:rsidRPr="00861A42" w:rsidRDefault="00031545" w:rsidP="006615C6">
            <w:pPr>
              <w:spacing w:after="0" w:line="240" w:lineRule="auto"/>
              <w:rPr>
                <w:rFonts w:ascii="Times New Roman" w:hAnsi="Times New Roman" w:cs="Times New Roman"/>
                <w:sz w:val="28"/>
                <w:szCs w:val="28"/>
                <w:lang w:val="en-US" w:eastAsia="ru-RU"/>
              </w:rPr>
            </w:pPr>
            <w:r w:rsidRPr="00861A42">
              <w:rPr>
                <w:rFonts w:ascii="Times New Roman" w:hAnsi="Times New Roman" w:cs="Times New Roman"/>
                <w:sz w:val="28"/>
                <w:szCs w:val="28"/>
                <w:lang w:val="en-US" w:eastAsia="ru-RU"/>
              </w:rPr>
              <w:t>0&lt;I&lt;0</w:t>
            </w:r>
            <w:r w:rsidRPr="00861A42">
              <w:rPr>
                <w:rFonts w:ascii="Times New Roman" w:hAnsi="Times New Roman" w:cs="Times New Roman"/>
                <w:sz w:val="28"/>
                <w:szCs w:val="28"/>
                <w:lang w:eastAsia="ru-RU"/>
              </w:rPr>
              <w:t>,5</w:t>
            </w:r>
            <w:r w:rsidRPr="00861A42">
              <w:rPr>
                <w:rFonts w:ascii="Times New Roman" w:hAnsi="Times New Roman" w:cs="Times New Roman"/>
                <w:sz w:val="28"/>
                <w:szCs w:val="28"/>
                <w:lang w:val="en-US" w:eastAsia="ru-RU"/>
              </w:rPr>
              <w:t>0</w:t>
            </w:r>
          </w:p>
        </w:tc>
        <w:tc>
          <w:tcPr>
            <w:tcW w:w="6663" w:type="dxa"/>
          </w:tcPr>
          <w:p w:rsidR="00031545" w:rsidRPr="00861A42" w:rsidRDefault="00031545" w:rsidP="006615C6">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Реализация Подпрограммы неэффективна </w:t>
            </w:r>
          </w:p>
        </w:tc>
      </w:tr>
      <w:tr w:rsidR="00031545" w:rsidRPr="00861A42" w:rsidTr="006615C6">
        <w:tc>
          <w:tcPr>
            <w:tcW w:w="2908" w:type="dxa"/>
          </w:tcPr>
          <w:p w:rsidR="00031545" w:rsidRPr="00861A42" w:rsidRDefault="00031545" w:rsidP="006615C6">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u w:val="single"/>
                <w:lang w:eastAsia="ru-RU"/>
              </w:rPr>
              <w:t>0,5</w:t>
            </w:r>
            <w:r w:rsidRPr="00861A42">
              <w:rPr>
                <w:rFonts w:ascii="Times New Roman" w:hAnsi="Times New Roman" w:cs="Times New Roman"/>
                <w:sz w:val="28"/>
                <w:szCs w:val="28"/>
                <w:u w:val="single"/>
                <w:lang w:val="en-US" w:eastAsia="ru-RU"/>
              </w:rPr>
              <w:t>&lt;</w:t>
            </w:r>
            <w:r w:rsidRPr="00861A42">
              <w:rPr>
                <w:rFonts w:ascii="Times New Roman" w:hAnsi="Times New Roman" w:cs="Times New Roman"/>
                <w:sz w:val="28"/>
                <w:szCs w:val="28"/>
                <w:lang w:val="en-US" w:eastAsia="ru-RU"/>
              </w:rPr>
              <w:t xml:space="preserve"> I&lt;</w:t>
            </w:r>
            <w:r w:rsidRPr="00861A42">
              <w:rPr>
                <w:rFonts w:ascii="Times New Roman" w:hAnsi="Times New Roman" w:cs="Times New Roman"/>
                <w:sz w:val="28"/>
                <w:szCs w:val="28"/>
                <w:lang w:eastAsia="ru-RU"/>
              </w:rPr>
              <w:t>1,5</w:t>
            </w:r>
          </w:p>
        </w:tc>
        <w:tc>
          <w:tcPr>
            <w:tcW w:w="6663" w:type="dxa"/>
          </w:tcPr>
          <w:p w:rsidR="00031545" w:rsidRPr="00861A42" w:rsidRDefault="00031545" w:rsidP="006615C6">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Реализация Подпрограммы эффективна </w:t>
            </w:r>
          </w:p>
        </w:tc>
      </w:tr>
    </w:tbl>
    <w:p w:rsidR="00031545" w:rsidRDefault="00031545" w:rsidP="00A74AFA">
      <w:pPr>
        <w:spacing w:after="0" w:line="240" w:lineRule="auto"/>
        <w:rPr>
          <w:rFonts w:ascii="Times New Roman" w:hAnsi="Times New Roman" w:cs="Times New Roman"/>
        </w:rPr>
      </w:pPr>
    </w:p>
    <w:sectPr w:rsidR="00031545" w:rsidSect="00D83A49">
      <w:footerReference w:type="default" r:id="rId11"/>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A13" w:rsidRDefault="00866A13" w:rsidP="00F02D51">
      <w:pPr>
        <w:spacing w:after="0" w:line="240" w:lineRule="auto"/>
      </w:pPr>
      <w:r>
        <w:separator/>
      </w:r>
    </w:p>
  </w:endnote>
  <w:endnote w:type="continuationSeparator" w:id="0">
    <w:p w:rsidR="00866A13" w:rsidRDefault="00866A13" w:rsidP="00F0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73" w:rsidRDefault="00BA4873">
    <w:pPr>
      <w:pStyle w:val="af1"/>
      <w:jc w:val="right"/>
    </w:pPr>
    <w:r>
      <w:rPr>
        <w:noProof/>
      </w:rPr>
      <w:fldChar w:fldCharType="begin"/>
    </w:r>
    <w:r>
      <w:rPr>
        <w:noProof/>
      </w:rPr>
      <w:instrText>PAGE   \* MERGEFORMAT</w:instrText>
    </w:r>
    <w:r>
      <w:rPr>
        <w:noProof/>
      </w:rPr>
      <w:fldChar w:fldCharType="separate"/>
    </w:r>
    <w:r w:rsidR="00C20EE5">
      <w:rPr>
        <w:noProof/>
      </w:rPr>
      <w:t>23</w:t>
    </w:r>
    <w:r>
      <w:rPr>
        <w:noProof/>
      </w:rPr>
      <w:fldChar w:fldCharType="end"/>
    </w:r>
  </w:p>
  <w:p w:rsidR="00BA4873" w:rsidRDefault="00BA487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A13" w:rsidRDefault="00866A13" w:rsidP="00F02D51">
      <w:pPr>
        <w:spacing w:after="0" w:line="240" w:lineRule="auto"/>
      </w:pPr>
      <w:r>
        <w:separator/>
      </w:r>
    </w:p>
  </w:footnote>
  <w:footnote w:type="continuationSeparator" w:id="0">
    <w:p w:rsidR="00866A13" w:rsidRDefault="00866A13" w:rsidP="00F02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FF"/>
    <w:multiLevelType w:val="multilevel"/>
    <w:tmpl w:val="98EC32CC"/>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047D5F6B"/>
    <w:multiLevelType w:val="hybridMultilevel"/>
    <w:tmpl w:val="793669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835BA4"/>
    <w:multiLevelType w:val="hybridMultilevel"/>
    <w:tmpl w:val="87E6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82AED"/>
    <w:multiLevelType w:val="hybridMultilevel"/>
    <w:tmpl w:val="FD44D5D2"/>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087781"/>
    <w:multiLevelType w:val="multilevel"/>
    <w:tmpl w:val="C24A19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1B775ECF"/>
    <w:multiLevelType w:val="hybridMultilevel"/>
    <w:tmpl w:val="0FBCE16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465F9C"/>
    <w:multiLevelType w:val="hybridMultilevel"/>
    <w:tmpl w:val="4928140C"/>
    <w:lvl w:ilvl="0" w:tplc="153616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E932F0B"/>
    <w:multiLevelType w:val="hybridMultilevel"/>
    <w:tmpl w:val="962A4A56"/>
    <w:lvl w:ilvl="0" w:tplc="D5C0A53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7425A4"/>
    <w:multiLevelType w:val="hybridMultilevel"/>
    <w:tmpl w:val="7F0C934E"/>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2474421"/>
    <w:multiLevelType w:val="hybridMultilevel"/>
    <w:tmpl w:val="DD9EABC2"/>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4C1E38"/>
    <w:multiLevelType w:val="hybridMultilevel"/>
    <w:tmpl w:val="0C3A4C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0A099A"/>
    <w:multiLevelType w:val="multilevel"/>
    <w:tmpl w:val="0158F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396A83"/>
    <w:multiLevelType w:val="hybridMultilevel"/>
    <w:tmpl w:val="AFE6A588"/>
    <w:lvl w:ilvl="0" w:tplc="F702A384">
      <w:start w:val="1"/>
      <w:numFmt w:val="decimal"/>
      <w:lvlText w:val="%1."/>
      <w:lvlJc w:val="left"/>
      <w:pPr>
        <w:ind w:left="855" w:hanging="48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2E936BD8"/>
    <w:multiLevelType w:val="hybridMultilevel"/>
    <w:tmpl w:val="30929DE2"/>
    <w:lvl w:ilvl="0" w:tplc="A818368E">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D62654"/>
    <w:multiLevelType w:val="hybridMultilevel"/>
    <w:tmpl w:val="5930DD3E"/>
    <w:lvl w:ilvl="0" w:tplc="4DE23CDC">
      <w:start w:val="1"/>
      <w:numFmt w:val="decimal"/>
      <w:lvlText w:val="%1."/>
      <w:lvlJc w:val="left"/>
      <w:pPr>
        <w:ind w:left="795" w:hanging="435"/>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7845EA"/>
    <w:multiLevelType w:val="hybridMultilevel"/>
    <w:tmpl w:val="DCBE062E"/>
    <w:lvl w:ilvl="0" w:tplc="751E69F6">
      <w:start w:val="3"/>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6CE1F24"/>
    <w:multiLevelType w:val="hybridMultilevel"/>
    <w:tmpl w:val="AC7E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1F4E60"/>
    <w:multiLevelType w:val="hybridMultilevel"/>
    <w:tmpl w:val="0B087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2E5B71"/>
    <w:multiLevelType w:val="hybridMultilevel"/>
    <w:tmpl w:val="9552DA76"/>
    <w:lvl w:ilvl="0" w:tplc="0950B46E">
      <w:start w:val="1"/>
      <w:numFmt w:val="bullet"/>
      <w:lvlText w:val=""/>
      <w:lvlJc w:val="left"/>
      <w:pPr>
        <w:tabs>
          <w:tab w:val="num" w:pos="2149"/>
        </w:tabs>
        <w:ind w:left="2149" w:hanging="360"/>
      </w:pPr>
      <w:rPr>
        <w:rFonts w:ascii="Symbol" w:hAnsi="Symbol" w:cs="Symbol" w:hint="default"/>
      </w:rPr>
    </w:lvl>
    <w:lvl w:ilvl="1" w:tplc="5442BECA">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55CA6D94"/>
    <w:multiLevelType w:val="hybridMultilevel"/>
    <w:tmpl w:val="835E155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3A43ED"/>
    <w:multiLevelType w:val="hybridMultilevel"/>
    <w:tmpl w:val="35625BA4"/>
    <w:lvl w:ilvl="0" w:tplc="E8EE9072">
      <w:start w:val="1"/>
      <w:numFmt w:val="bullet"/>
      <w:lvlText w:val=""/>
      <w:lvlJc w:val="left"/>
      <w:pPr>
        <w:tabs>
          <w:tab w:val="num" w:pos="1440"/>
        </w:tabs>
        <w:ind w:left="144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6AE2230"/>
    <w:multiLevelType w:val="hybridMultilevel"/>
    <w:tmpl w:val="269483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730CEE"/>
    <w:multiLevelType w:val="hybridMultilevel"/>
    <w:tmpl w:val="EF623CA0"/>
    <w:lvl w:ilvl="0" w:tplc="F762EC2C">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EF2BC2"/>
    <w:multiLevelType w:val="hybridMultilevel"/>
    <w:tmpl w:val="9C249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3F7A17"/>
    <w:multiLevelType w:val="hybridMultilevel"/>
    <w:tmpl w:val="1ABE6976"/>
    <w:lvl w:ilvl="0" w:tplc="C26AE2C0">
      <w:start w:val="1"/>
      <w:numFmt w:val="bullet"/>
      <w:lvlText w:val=""/>
      <w:lvlJc w:val="left"/>
      <w:pPr>
        <w:tabs>
          <w:tab w:val="num" w:pos="2149"/>
        </w:tabs>
        <w:ind w:left="2149" w:hanging="360"/>
      </w:pPr>
      <w:rPr>
        <w:rFonts w:ascii="Symbol" w:hAnsi="Symbol" w:cs="Symbol" w:hint="default"/>
        <w:sz w:val="24"/>
        <w:szCs w:val="24"/>
      </w:rPr>
    </w:lvl>
    <w:lvl w:ilvl="1" w:tplc="0950B46E">
      <w:start w:val="1"/>
      <w:numFmt w:val="bullet"/>
      <w:lvlText w:val=""/>
      <w:lvlJc w:val="left"/>
      <w:pPr>
        <w:tabs>
          <w:tab w:val="num" w:pos="1440"/>
        </w:tabs>
        <w:ind w:left="1440" w:hanging="360"/>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A75055E"/>
    <w:multiLevelType w:val="hybridMultilevel"/>
    <w:tmpl w:val="88246D8E"/>
    <w:lvl w:ilvl="0" w:tplc="BEECD8FA">
      <w:start w:val="2024"/>
      <w:numFmt w:val="decimal"/>
      <w:lvlText w:val="%1"/>
      <w:lvlJc w:val="left"/>
      <w:pPr>
        <w:ind w:left="1106" w:hanging="54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6">
    <w:nsid w:val="6BA44CBB"/>
    <w:multiLevelType w:val="hybridMultilevel"/>
    <w:tmpl w:val="46B04D64"/>
    <w:lvl w:ilvl="0" w:tplc="DF765370">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1087EA4"/>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2F27B71"/>
    <w:multiLevelType w:val="hybridMultilevel"/>
    <w:tmpl w:val="EE32AD4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56159F8"/>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7"/>
  </w:num>
  <w:num w:numId="3">
    <w:abstractNumId w:val="14"/>
  </w:num>
  <w:num w:numId="4">
    <w:abstractNumId w:val="29"/>
  </w:num>
  <w:num w:numId="5">
    <w:abstractNumId w:val="27"/>
  </w:num>
  <w:num w:numId="6">
    <w:abstractNumId w:val="9"/>
  </w:num>
  <w:num w:numId="7">
    <w:abstractNumId w:val="5"/>
  </w:num>
  <w:num w:numId="8">
    <w:abstractNumId w:val="4"/>
  </w:num>
  <w:num w:numId="9">
    <w:abstractNumId w:val="11"/>
  </w:num>
  <w:num w:numId="10">
    <w:abstractNumId w:val="6"/>
  </w:num>
  <w:num w:numId="11">
    <w:abstractNumId w:val="15"/>
  </w:num>
  <w:num w:numId="12">
    <w:abstractNumId w:val="10"/>
  </w:num>
  <w:num w:numId="13">
    <w:abstractNumId w:val="0"/>
  </w:num>
  <w:num w:numId="14">
    <w:abstractNumId w:val="26"/>
  </w:num>
  <w:num w:numId="15">
    <w:abstractNumId w:val="3"/>
  </w:num>
  <w:num w:numId="16">
    <w:abstractNumId w:val="8"/>
  </w:num>
  <w:num w:numId="17">
    <w:abstractNumId w:val="20"/>
  </w:num>
  <w:num w:numId="18">
    <w:abstractNumId w:val="24"/>
  </w:num>
  <w:num w:numId="19">
    <w:abstractNumId w:val="18"/>
  </w:num>
  <w:num w:numId="20">
    <w:abstractNumId w:val="28"/>
  </w:num>
  <w:num w:numId="21">
    <w:abstractNumId w:val="19"/>
  </w:num>
  <w:num w:numId="22">
    <w:abstractNumId w:val="2"/>
  </w:num>
  <w:num w:numId="23">
    <w:abstractNumId w:val="16"/>
  </w:num>
  <w:num w:numId="24">
    <w:abstractNumId w:val="23"/>
  </w:num>
  <w:num w:numId="25">
    <w:abstractNumId w:val="22"/>
  </w:num>
  <w:num w:numId="26">
    <w:abstractNumId w:val="13"/>
  </w:num>
  <w:num w:numId="27">
    <w:abstractNumId w:val="7"/>
  </w:num>
  <w:num w:numId="28">
    <w:abstractNumId w:val="21"/>
  </w:num>
  <w:num w:numId="29">
    <w:abstractNumId w:val="2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0"/>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C7A89"/>
    <w:rsid w:val="00001638"/>
    <w:rsid w:val="00003CE9"/>
    <w:rsid w:val="000051E5"/>
    <w:rsid w:val="000246F4"/>
    <w:rsid w:val="00024DD4"/>
    <w:rsid w:val="00031545"/>
    <w:rsid w:val="0003367C"/>
    <w:rsid w:val="00040310"/>
    <w:rsid w:val="00041B0A"/>
    <w:rsid w:val="000452B0"/>
    <w:rsid w:val="00045AC7"/>
    <w:rsid w:val="00047304"/>
    <w:rsid w:val="00047B4C"/>
    <w:rsid w:val="00050E73"/>
    <w:rsid w:val="00053E37"/>
    <w:rsid w:val="00054CE7"/>
    <w:rsid w:val="00061719"/>
    <w:rsid w:val="00066630"/>
    <w:rsid w:val="00070085"/>
    <w:rsid w:val="00074765"/>
    <w:rsid w:val="00075D79"/>
    <w:rsid w:val="000774E5"/>
    <w:rsid w:val="00077ECE"/>
    <w:rsid w:val="00087D30"/>
    <w:rsid w:val="000936C3"/>
    <w:rsid w:val="00093E9E"/>
    <w:rsid w:val="000967B5"/>
    <w:rsid w:val="000A3C86"/>
    <w:rsid w:val="000B306C"/>
    <w:rsid w:val="000B4D08"/>
    <w:rsid w:val="000B5D55"/>
    <w:rsid w:val="000B60B4"/>
    <w:rsid w:val="000C24EE"/>
    <w:rsid w:val="000C5424"/>
    <w:rsid w:val="000C78FB"/>
    <w:rsid w:val="000D163A"/>
    <w:rsid w:val="000D2091"/>
    <w:rsid w:val="000D4F33"/>
    <w:rsid w:val="000D5324"/>
    <w:rsid w:val="000D65A0"/>
    <w:rsid w:val="000D7D9D"/>
    <w:rsid w:val="000E0DE6"/>
    <w:rsid w:val="000E1FA7"/>
    <w:rsid w:val="000E3CBC"/>
    <w:rsid w:val="000E5406"/>
    <w:rsid w:val="000E59F3"/>
    <w:rsid w:val="000F0F7D"/>
    <w:rsid w:val="000F3FD0"/>
    <w:rsid w:val="000F7CF8"/>
    <w:rsid w:val="00100D37"/>
    <w:rsid w:val="0010246C"/>
    <w:rsid w:val="00102F2A"/>
    <w:rsid w:val="0011240E"/>
    <w:rsid w:val="00112CBB"/>
    <w:rsid w:val="001179E5"/>
    <w:rsid w:val="00117C43"/>
    <w:rsid w:val="001243C1"/>
    <w:rsid w:val="00130D03"/>
    <w:rsid w:val="00131E36"/>
    <w:rsid w:val="00134A8C"/>
    <w:rsid w:val="00135762"/>
    <w:rsid w:val="00136F92"/>
    <w:rsid w:val="00137102"/>
    <w:rsid w:val="00140931"/>
    <w:rsid w:val="0015197C"/>
    <w:rsid w:val="00152948"/>
    <w:rsid w:val="0015750E"/>
    <w:rsid w:val="00160CB5"/>
    <w:rsid w:val="00164D11"/>
    <w:rsid w:val="00172195"/>
    <w:rsid w:val="001721CF"/>
    <w:rsid w:val="00177262"/>
    <w:rsid w:val="001774A5"/>
    <w:rsid w:val="00180FEE"/>
    <w:rsid w:val="001829EB"/>
    <w:rsid w:val="00191001"/>
    <w:rsid w:val="0019150B"/>
    <w:rsid w:val="00192BAC"/>
    <w:rsid w:val="00192C2B"/>
    <w:rsid w:val="001933CB"/>
    <w:rsid w:val="001941DE"/>
    <w:rsid w:val="0019468D"/>
    <w:rsid w:val="00194FD7"/>
    <w:rsid w:val="00195170"/>
    <w:rsid w:val="0019730D"/>
    <w:rsid w:val="001A35B2"/>
    <w:rsid w:val="001A72CA"/>
    <w:rsid w:val="001B511B"/>
    <w:rsid w:val="001B76D9"/>
    <w:rsid w:val="001B771C"/>
    <w:rsid w:val="001C2452"/>
    <w:rsid w:val="001C2BCC"/>
    <w:rsid w:val="001D6D2B"/>
    <w:rsid w:val="001E5A5C"/>
    <w:rsid w:val="001F232E"/>
    <w:rsid w:val="001F4CB4"/>
    <w:rsid w:val="00203ABF"/>
    <w:rsid w:val="00207070"/>
    <w:rsid w:val="00207C47"/>
    <w:rsid w:val="00212538"/>
    <w:rsid w:val="002143F5"/>
    <w:rsid w:val="00220A9F"/>
    <w:rsid w:val="00227954"/>
    <w:rsid w:val="00227C20"/>
    <w:rsid w:val="00245DC0"/>
    <w:rsid w:val="00245DED"/>
    <w:rsid w:val="002544FB"/>
    <w:rsid w:val="00254564"/>
    <w:rsid w:val="00255FAA"/>
    <w:rsid w:val="00257ACA"/>
    <w:rsid w:val="00261EB1"/>
    <w:rsid w:val="00263B58"/>
    <w:rsid w:val="00270F2A"/>
    <w:rsid w:val="0027294F"/>
    <w:rsid w:val="00274866"/>
    <w:rsid w:val="00275733"/>
    <w:rsid w:val="0028464D"/>
    <w:rsid w:val="0028734C"/>
    <w:rsid w:val="00287B2B"/>
    <w:rsid w:val="00287F49"/>
    <w:rsid w:val="00292040"/>
    <w:rsid w:val="002929B3"/>
    <w:rsid w:val="00296340"/>
    <w:rsid w:val="002A1236"/>
    <w:rsid w:val="002A1E28"/>
    <w:rsid w:val="002A1FAC"/>
    <w:rsid w:val="002A3BC0"/>
    <w:rsid w:val="002A7090"/>
    <w:rsid w:val="002B28FB"/>
    <w:rsid w:val="002B48C6"/>
    <w:rsid w:val="002B5EF7"/>
    <w:rsid w:val="002C1B24"/>
    <w:rsid w:val="002C2A8B"/>
    <w:rsid w:val="002C5B57"/>
    <w:rsid w:val="002E3E12"/>
    <w:rsid w:val="002E6B4D"/>
    <w:rsid w:val="002F2B06"/>
    <w:rsid w:val="002F3F99"/>
    <w:rsid w:val="002F4A42"/>
    <w:rsid w:val="002F64B7"/>
    <w:rsid w:val="002F6962"/>
    <w:rsid w:val="002F72EA"/>
    <w:rsid w:val="003003BC"/>
    <w:rsid w:val="003158ED"/>
    <w:rsid w:val="00317425"/>
    <w:rsid w:val="00320AAC"/>
    <w:rsid w:val="00321351"/>
    <w:rsid w:val="0032224A"/>
    <w:rsid w:val="00326BE5"/>
    <w:rsid w:val="003308C8"/>
    <w:rsid w:val="00330A2C"/>
    <w:rsid w:val="00331448"/>
    <w:rsid w:val="00341443"/>
    <w:rsid w:val="00347C1E"/>
    <w:rsid w:val="003507EE"/>
    <w:rsid w:val="003535DD"/>
    <w:rsid w:val="003609C3"/>
    <w:rsid w:val="00362292"/>
    <w:rsid w:val="00362A01"/>
    <w:rsid w:val="003638F2"/>
    <w:rsid w:val="00365672"/>
    <w:rsid w:val="00366FBA"/>
    <w:rsid w:val="0037232D"/>
    <w:rsid w:val="00377297"/>
    <w:rsid w:val="00381118"/>
    <w:rsid w:val="003900A7"/>
    <w:rsid w:val="003937B5"/>
    <w:rsid w:val="00395E5B"/>
    <w:rsid w:val="003967D5"/>
    <w:rsid w:val="00396F07"/>
    <w:rsid w:val="003A5520"/>
    <w:rsid w:val="003B2A2A"/>
    <w:rsid w:val="003B4DBA"/>
    <w:rsid w:val="003C1579"/>
    <w:rsid w:val="003C2108"/>
    <w:rsid w:val="003C2F6B"/>
    <w:rsid w:val="003C347D"/>
    <w:rsid w:val="003C5FA8"/>
    <w:rsid w:val="003C7A89"/>
    <w:rsid w:val="003D3496"/>
    <w:rsid w:val="003D4864"/>
    <w:rsid w:val="003E5985"/>
    <w:rsid w:val="003E791C"/>
    <w:rsid w:val="003F183A"/>
    <w:rsid w:val="003F6D94"/>
    <w:rsid w:val="003F6DC1"/>
    <w:rsid w:val="0040518F"/>
    <w:rsid w:val="00405C14"/>
    <w:rsid w:val="00411253"/>
    <w:rsid w:val="00412D71"/>
    <w:rsid w:val="0041717D"/>
    <w:rsid w:val="00423CB9"/>
    <w:rsid w:val="00425670"/>
    <w:rsid w:val="00431E05"/>
    <w:rsid w:val="004325DC"/>
    <w:rsid w:val="00436AF3"/>
    <w:rsid w:val="00437DFD"/>
    <w:rsid w:val="00440403"/>
    <w:rsid w:val="00447335"/>
    <w:rsid w:val="00451115"/>
    <w:rsid w:val="0046361D"/>
    <w:rsid w:val="004662C9"/>
    <w:rsid w:val="00467BD5"/>
    <w:rsid w:val="00471CFC"/>
    <w:rsid w:val="00471FFE"/>
    <w:rsid w:val="00472D0C"/>
    <w:rsid w:val="0047404D"/>
    <w:rsid w:val="00480EA7"/>
    <w:rsid w:val="004877FC"/>
    <w:rsid w:val="004935A4"/>
    <w:rsid w:val="004A242E"/>
    <w:rsid w:val="004A36F3"/>
    <w:rsid w:val="004B2271"/>
    <w:rsid w:val="004B6E5F"/>
    <w:rsid w:val="004C7EC9"/>
    <w:rsid w:val="004D0CDE"/>
    <w:rsid w:val="004D5CC7"/>
    <w:rsid w:val="004E2B20"/>
    <w:rsid w:val="004E2E34"/>
    <w:rsid w:val="004E5533"/>
    <w:rsid w:val="004E5BA1"/>
    <w:rsid w:val="004F60E1"/>
    <w:rsid w:val="00505531"/>
    <w:rsid w:val="005059B2"/>
    <w:rsid w:val="00510C10"/>
    <w:rsid w:val="00523DA7"/>
    <w:rsid w:val="00523E63"/>
    <w:rsid w:val="00523F90"/>
    <w:rsid w:val="00525AC1"/>
    <w:rsid w:val="00530A78"/>
    <w:rsid w:val="00532049"/>
    <w:rsid w:val="005327F0"/>
    <w:rsid w:val="00532BE3"/>
    <w:rsid w:val="00533A81"/>
    <w:rsid w:val="00535453"/>
    <w:rsid w:val="0055587D"/>
    <w:rsid w:val="005635D6"/>
    <w:rsid w:val="00575CDE"/>
    <w:rsid w:val="00575DBA"/>
    <w:rsid w:val="00576D22"/>
    <w:rsid w:val="005831BD"/>
    <w:rsid w:val="0058464A"/>
    <w:rsid w:val="0059562F"/>
    <w:rsid w:val="005A50B0"/>
    <w:rsid w:val="005A5BC4"/>
    <w:rsid w:val="005A5CE0"/>
    <w:rsid w:val="005B73F1"/>
    <w:rsid w:val="005C09DB"/>
    <w:rsid w:val="005C21CF"/>
    <w:rsid w:val="005C312E"/>
    <w:rsid w:val="005C3F5A"/>
    <w:rsid w:val="005C6C1A"/>
    <w:rsid w:val="005D0A04"/>
    <w:rsid w:val="005D2D77"/>
    <w:rsid w:val="005E110F"/>
    <w:rsid w:val="005E1345"/>
    <w:rsid w:val="005E210B"/>
    <w:rsid w:val="005E2C71"/>
    <w:rsid w:val="005F1549"/>
    <w:rsid w:val="005F2A4B"/>
    <w:rsid w:val="005F778D"/>
    <w:rsid w:val="00601E18"/>
    <w:rsid w:val="00602158"/>
    <w:rsid w:val="00602639"/>
    <w:rsid w:val="006026FC"/>
    <w:rsid w:val="006049CE"/>
    <w:rsid w:val="006071AE"/>
    <w:rsid w:val="00607EC0"/>
    <w:rsid w:val="006173F6"/>
    <w:rsid w:val="00623A8A"/>
    <w:rsid w:val="00625274"/>
    <w:rsid w:val="0063095A"/>
    <w:rsid w:val="00635962"/>
    <w:rsid w:val="006406C5"/>
    <w:rsid w:val="00644048"/>
    <w:rsid w:val="00645D99"/>
    <w:rsid w:val="006510D8"/>
    <w:rsid w:val="00651E79"/>
    <w:rsid w:val="006557F7"/>
    <w:rsid w:val="00655D28"/>
    <w:rsid w:val="006615C6"/>
    <w:rsid w:val="00666C3D"/>
    <w:rsid w:val="006746BD"/>
    <w:rsid w:val="006749DF"/>
    <w:rsid w:val="006778F8"/>
    <w:rsid w:val="00683713"/>
    <w:rsid w:val="00685324"/>
    <w:rsid w:val="006854CE"/>
    <w:rsid w:val="006910D7"/>
    <w:rsid w:val="00694BAB"/>
    <w:rsid w:val="0069656C"/>
    <w:rsid w:val="006A0545"/>
    <w:rsid w:val="006A5E00"/>
    <w:rsid w:val="006A6881"/>
    <w:rsid w:val="006B2553"/>
    <w:rsid w:val="006B7785"/>
    <w:rsid w:val="006C00B0"/>
    <w:rsid w:val="006C3883"/>
    <w:rsid w:val="006D3BBD"/>
    <w:rsid w:val="006D688F"/>
    <w:rsid w:val="006D7228"/>
    <w:rsid w:val="006D7589"/>
    <w:rsid w:val="006E2B93"/>
    <w:rsid w:val="006E379A"/>
    <w:rsid w:val="006F4B19"/>
    <w:rsid w:val="006F60FC"/>
    <w:rsid w:val="006F6409"/>
    <w:rsid w:val="00710123"/>
    <w:rsid w:val="00711948"/>
    <w:rsid w:val="0072103F"/>
    <w:rsid w:val="007277D2"/>
    <w:rsid w:val="00730C60"/>
    <w:rsid w:val="007345D3"/>
    <w:rsid w:val="007355E0"/>
    <w:rsid w:val="00741455"/>
    <w:rsid w:val="00753224"/>
    <w:rsid w:val="007567D8"/>
    <w:rsid w:val="00765040"/>
    <w:rsid w:val="007701E3"/>
    <w:rsid w:val="00770D67"/>
    <w:rsid w:val="00773AD1"/>
    <w:rsid w:val="00774E1E"/>
    <w:rsid w:val="00776B18"/>
    <w:rsid w:val="00781692"/>
    <w:rsid w:val="00786084"/>
    <w:rsid w:val="00787AE3"/>
    <w:rsid w:val="007921F5"/>
    <w:rsid w:val="00794CD1"/>
    <w:rsid w:val="007A6E61"/>
    <w:rsid w:val="007B31A3"/>
    <w:rsid w:val="007B6222"/>
    <w:rsid w:val="007C0B16"/>
    <w:rsid w:val="007C1C35"/>
    <w:rsid w:val="007C430E"/>
    <w:rsid w:val="007C77D8"/>
    <w:rsid w:val="007D38C6"/>
    <w:rsid w:val="007D605B"/>
    <w:rsid w:val="007D63C9"/>
    <w:rsid w:val="007E5C81"/>
    <w:rsid w:val="007E5F68"/>
    <w:rsid w:val="007F0793"/>
    <w:rsid w:val="007F7C94"/>
    <w:rsid w:val="00800E07"/>
    <w:rsid w:val="0080439D"/>
    <w:rsid w:val="00810DFF"/>
    <w:rsid w:val="00811AA5"/>
    <w:rsid w:val="00813561"/>
    <w:rsid w:val="008172EA"/>
    <w:rsid w:val="00821988"/>
    <w:rsid w:val="008233A4"/>
    <w:rsid w:val="00830FDD"/>
    <w:rsid w:val="0083435D"/>
    <w:rsid w:val="00835189"/>
    <w:rsid w:val="00836C7A"/>
    <w:rsid w:val="0083728E"/>
    <w:rsid w:val="00840BE1"/>
    <w:rsid w:val="00842803"/>
    <w:rsid w:val="00852DA6"/>
    <w:rsid w:val="00861A42"/>
    <w:rsid w:val="0086250F"/>
    <w:rsid w:val="00862BF5"/>
    <w:rsid w:val="008662E2"/>
    <w:rsid w:val="00866A13"/>
    <w:rsid w:val="0087101E"/>
    <w:rsid w:val="008742BE"/>
    <w:rsid w:val="008748BC"/>
    <w:rsid w:val="00877115"/>
    <w:rsid w:val="00886EA2"/>
    <w:rsid w:val="008924B0"/>
    <w:rsid w:val="00896A7E"/>
    <w:rsid w:val="008A4A90"/>
    <w:rsid w:val="008A62AB"/>
    <w:rsid w:val="008B7032"/>
    <w:rsid w:val="008C0AD5"/>
    <w:rsid w:val="008C0BA2"/>
    <w:rsid w:val="008C1FFA"/>
    <w:rsid w:val="008C48B3"/>
    <w:rsid w:val="008D2A7C"/>
    <w:rsid w:val="008E08F8"/>
    <w:rsid w:val="008E1EF0"/>
    <w:rsid w:val="008F0DD1"/>
    <w:rsid w:val="008F111B"/>
    <w:rsid w:val="008F51EE"/>
    <w:rsid w:val="0090378B"/>
    <w:rsid w:val="009063DE"/>
    <w:rsid w:val="0090797C"/>
    <w:rsid w:val="00907999"/>
    <w:rsid w:val="00915E8E"/>
    <w:rsid w:val="00916E28"/>
    <w:rsid w:val="0092051B"/>
    <w:rsid w:val="00921204"/>
    <w:rsid w:val="0092147A"/>
    <w:rsid w:val="00922A2C"/>
    <w:rsid w:val="009269AC"/>
    <w:rsid w:val="009324D2"/>
    <w:rsid w:val="00934171"/>
    <w:rsid w:val="0093675E"/>
    <w:rsid w:val="00940889"/>
    <w:rsid w:val="00945B45"/>
    <w:rsid w:val="00947D78"/>
    <w:rsid w:val="00947E72"/>
    <w:rsid w:val="00955F7A"/>
    <w:rsid w:val="009603AB"/>
    <w:rsid w:val="00970B0F"/>
    <w:rsid w:val="009735C2"/>
    <w:rsid w:val="00973C49"/>
    <w:rsid w:val="00984CCA"/>
    <w:rsid w:val="009865DE"/>
    <w:rsid w:val="00997F62"/>
    <w:rsid w:val="009B1EF1"/>
    <w:rsid w:val="009C039F"/>
    <w:rsid w:val="009C1593"/>
    <w:rsid w:val="009C1679"/>
    <w:rsid w:val="009C2EB9"/>
    <w:rsid w:val="009C3A35"/>
    <w:rsid w:val="009C56F5"/>
    <w:rsid w:val="009D13CD"/>
    <w:rsid w:val="009D45B5"/>
    <w:rsid w:val="009E04DC"/>
    <w:rsid w:val="009E13A7"/>
    <w:rsid w:val="009E1E9A"/>
    <w:rsid w:val="009E3ACF"/>
    <w:rsid w:val="009E5C26"/>
    <w:rsid w:val="009E6197"/>
    <w:rsid w:val="009F2524"/>
    <w:rsid w:val="009F2CEF"/>
    <w:rsid w:val="009F4E84"/>
    <w:rsid w:val="00A071B5"/>
    <w:rsid w:val="00A10243"/>
    <w:rsid w:val="00A16E00"/>
    <w:rsid w:val="00A22C86"/>
    <w:rsid w:val="00A32AE1"/>
    <w:rsid w:val="00A37F63"/>
    <w:rsid w:val="00A42561"/>
    <w:rsid w:val="00A429FD"/>
    <w:rsid w:val="00A42D16"/>
    <w:rsid w:val="00A53740"/>
    <w:rsid w:val="00A54644"/>
    <w:rsid w:val="00A54991"/>
    <w:rsid w:val="00A55FF4"/>
    <w:rsid w:val="00A56BED"/>
    <w:rsid w:val="00A56CEB"/>
    <w:rsid w:val="00A60F59"/>
    <w:rsid w:val="00A63161"/>
    <w:rsid w:val="00A656C7"/>
    <w:rsid w:val="00A7454F"/>
    <w:rsid w:val="00A74AFA"/>
    <w:rsid w:val="00A7595F"/>
    <w:rsid w:val="00A83358"/>
    <w:rsid w:val="00A84021"/>
    <w:rsid w:val="00A87A0E"/>
    <w:rsid w:val="00A91E50"/>
    <w:rsid w:val="00A9329C"/>
    <w:rsid w:val="00AA2B52"/>
    <w:rsid w:val="00AA34EA"/>
    <w:rsid w:val="00AA3788"/>
    <w:rsid w:val="00AB1109"/>
    <w:rsid w:val="00AB5B9C"/>
    <w:rsid w:val="00AB5DD1"/>
    <w:rsid w:val="00AB727F"/>
    <w:rsid w:val="00AC2104"/>
    <w:rsid w:val="00AC7482"/>
    <w:rsid w:val="00AD237C"/>
    <w:rsid w:val="00AD2C11"/>
    <w:rsid w:val="00AD3A74"/>
    <w:rsid w:val="00AD7E7A"/>
    <w:rsid w:val="00AE175C"/>
    <w:rsid w:val="00AF2934"/>
    <w:rsid w:val="00B0071C"/>
    <w:rsid w:val="00B00D0D"/>
    <w:rsid w:val="00B1035D"/>
    <w:rsid w:val="00B13791"/>
    <w:rsid w:val="00B13C48"/>
    <w:rsid w:val="00B205EC"/>
    <w:rsid w:val="00B247F3"/>
    <w:rsid w:val="00B24A2F"/>
    <w:rsid w:val="00B256EB"/>
    <w:rsid w:val="00B269D5"/>
    <w:rsid w:val="00B27973"/>
    <w:rsid w:val="00B30B50"/>
    <w:rsid w:val="00B3343A"/>
    <w:rsid w:val="00B3344F"/>
    <w:rsid w:val="00B375FF"/>
    <w:rsid w:val="00B42C11"/>
    <w:rsid w:val="00B47A14"/>
    <w:rsid w:val="00B513F9"/>
    <w:rsid w:val="00B56E32"/>
    <w:rsid w:val="00B62CED"/>
    <w:rsid w:val="00B63AC9"/>
    <w:rsid w:val="00B644C9"/>
    <w:rsid w:val="00B6792A"/>
    <w:rsid w:val="00B67D80"/>
    <w:rsid w:val="00B733D7"/>
    <w:rsid w:val="00B75B5E"/>
    <w:rsid w:val="00B76D15"/>
    <w:rsid w:val="00B811E2"/>
    <w:rsid w:val="00B91FF0"/>
    <w:rsid w:val="00B92F86"/>
    <w:rsid w:val="00B959FA"/>
    <w:rsid w:val="00BA2ADA"/>
    <w:rsid w:val="00BA36A9"/>
    <w:rsid w:val="00BA4873"/>
    <w:rsid w:val="00BA5BA5"/>
    <w:rsid w:val="00BA6374"/>
    <w:rsid w:val="00BA7017"/>
    <w:rsid w:val="00BA784C"/>
    <w:rsid w:val="00BB0626"/>
    <w:rsid w:val="00BB0AEE"/>
    <w:rsid w:val="00BB20C6"/>
    <w:rsid w:val="00BB27CD"/>
    <w:rsid w:val="00BC261D"/>
    <w:rsid w:val="00BC3D1E"/>
    <w:rsid w:val="00BC432E"/>
    <w:rsid w:val="00BD0BB9"/>
    <w:rsid w:val="00BD165B"/>
    <w:rsid w:val="00BD5670"/>
    <w:rsid w:val="00BD5F70"/>
    <w:rsid w:val="00BE0DB9"/>
    <w:rsid w:val="00BE107D"/>
    <w:rsid w:val="00BE6470"/>
    <w:rsid w:val="00BE722F"/>
    <w:rsid w:val="00BE75B1"/>
    <w:rsid w:val="00BF2863"/>
    <w:rsid w:val="00BF4920"/>
    <w:rsid w:val="00BF63CF"/>
    <w:rsid w:val="00C008CB"/>
    <w:rsid w:val="00C0497B"/>
    <w:rsid w:val="00C06757"/>
    <w:rsid w:val="00C2035E"/>
    <w:rsid w:val="00C20E07"/>
    <w:rsid w:val="00C20EE5"/>
    <w:rsid w:val="00C2127A"/>
    <w:rsid w:val="00C3264D"/>
    <w:rsid w:val="00C349F0"/>
    <w:rsid w:val="00C36FE4"/>
    <w:rsid w:val="00C42650"/>
    <w:rsid w:val="00C456F8"/>
    <w:rsid w:val="00C46804"/>
    <w:rsid w:val="00C47EDE"/>
    <w:rsid w:val="00C51F30"/>
    <w:rsid w:val="00C57D8B"/>
    <w:rsid w:val="00C6243C"/>
    <w:rsid w:val="00C6775C"/>
    <w:rsid w:val="00C72127"/>
    <w:rsid w:val="00C723A4"/>
    <w:rsid w:val="00C75CFE"/>
    <w:rsid w:val="00C86C8D"/>
    <w:rsid w:val="00C87FAD"/>
    <w:rsid w:val="00C90BD0"/>
    <w:rsid w:val="00C916C5"/>
    <w:rsid w:val="00C94A82"/>
    <w:rsid w:val="00CB4780"/>
    <w:rsid w:val="00CB6337"/>
    <w:rsid w:val="00CB71D7"/>
    <w:rsid w:val="00CC0355"/>
    <w:rsid w:val="00CC3169"/>
    <w:rsid w:val="00CC5420"/>
    <w:rsid w:val="00CC54E9"/>
    <w:rsid w:val="00CC63D5"/>
    <w:rsid w:val="00CD020C"/>
    <w:rsid w:val="00CD2C67"/>
    <w:rsid w:val="00CD4D9A"/>
    <w:rsid w:val="00CD6E8A"/>
    <w:rsid w:val="00CE487C"/>
    <w:rsid w:val="00CE54E8"/>
    <w:rsid w:val="00CF293D"/>
    <w:rsid w:val="00CF2B4B"/>
    <w:rsid w:val="00CF3055"/>
    <w:rsid w:val="00CF443F"/>
    <w:rsid w:val="00CF5234"/>
    <w:rsid w:val="00D05B9A"/>
    <w:rsid w:val="00D11CF0"/>
    <w:rsid w:val="00D269FA"/>
    <w:rsid w:val="00D35FEF"/>
    <w:rsid w:val="00D46DB2"/>
    <w:rsid w:val="00D53464"/>
    <w:rsid w:val="00D63617"/>
    <w:rsid w:val="00D671EB"/>
    <w:rsid w:val="00D76610"/>
    <w:rsid w:val="00D82A20"/>
    <w:rsid w:val="00D82F55"/>
    <w:rsid w:val="00D83A49"/>
    <w:rsid w:val="00D9058C"/>
    <w:rsid w:val="00D90B6F"/>
    <w:rsid w:val="00D90D09"/>
    <w:rsid w:val="00D92450"/>
    <w:rsid w:val="00D9381E"/>
    <w:rsid w:val="00DB15B2"/>
    <w:rsid w:val="00DB28B8"/>
    <w:rsid w:val="00DB45FF"/>
    <w:rsid w:val="00DC0A94"/>
    <w:rsid w:val="00DC10EC"/>
    <w:rsid w:val="00DC147B"/>
    <w:rsid w:val="00DC2A0E"/>
    <w:rsid w:val="00DC504E"/>
    <w:rsid w:val="00DC7C53"/>
    <w:rsid w:val="00DD53F7"/>
    <w:rsid w:val="00DD5413"/>
    <w:rsid w:val="00DD6CA4"/>
    <w:rsid w:val="00DD6E5D"/>
    <w:rsid w:val="00DE0452"/>
    <w:rsid w:val="00DE1AE1"/>
    <w:rsid w:val="00DE2B83"/>
    <w:rsid w:val="00DE2D5F"/>
    <w:rsid w:val="00DE386A"/>
    <w:rsid w:val="00DE52B3"/>
    <w:rsid w:val="00DE64B4"/>
    <w:rsid w:val="00DF410F"/>
    <w:rsid w:val="00DF7748"/>
    <w:rsid w:val="00E17D28"/>
    <w:rsid w:val="00E20439"/>
    <w:rsid w:val="00E233BF"/>
    <w:rsid w:val="00E3239A"/>
    <w:rsid w:val="00E3364B"/>
    <w:rsid w:val="00E4069F"/>
    <w:rsid w:val="00E422E9"/>
    <w:rsid w:val="00E44D75"/>
    <w:rsid w:val="00E52A49"/>
    <w:rsid w:val="00E53340"/>
    <w:rsid w:val="00E54726"/>
    <w:rsid w:val="00E56704"/>
    <w:rsid w:val="00E620EA"/>
    <w:rsid w:val="00E65B20"/>
    <w:rsid w:val="00E71341"/>
    <w:rsid w:val="00E81074"/>
    <w:rsid w:val="00E86803"/>
    <w:rsid w:val="00E938F1"/>
    <w:rsid w:val="00E93E7B"/>
    <w:rsid w:val="00EA6212"/>
    <w:rsid w:val="00EC130D"/>
    <w:rsid w:val="00EC24B1"/>
    <w:rsid w:val="00EC2A2C"/>
    <w:rsid w:val="00ED2E5E"/>
    <w:rsid w:val="00EE10C4"/>
    <w:rsid w:val="00EE2ABE"/>
    <w:rsid w:val="00EE3FBD"/>
    <w:rsid w:val="00EF5F9A"/>
    <w:rsid w:val="00EF76D4"/>
    <w:rsid w:val="00F018A2"/>
    <w:rsid w:val="00F02D51"/>
    <w:rsid w:val="00F060F2"/>
    <w:rsid w:val="00F112D6"/>
    <w:rsid w:val="00F17854"/>
    <w:rsid w:val="00F20113"/>
    <w:rsid w:val="00F21916"/>
    <w:rsid w:val="00F31E89"/>
    <w:rsid w:val="00F3355F"/>
    <w:rsid w:val="00F40A37"/>
    <w:rsid w:val="00F42B45"/>
    <w:rsid w:val="00F43148"/>
    <w:rsid w:val="00F4560D"/>
    <w:rsid w:val="00F47479"/>
    <w:rsid w:val="00F502EF"/>
    <w:rsid w:val="00F518B1"/>
    <w:rsid w:val="00F53890"/>
    <w:rsid w:val="00F54ED5"/>
    <w:rsid w:val="00F567F4"/>
    <w:rsid w:val="00F608A5"/>
    <w:rsid w:val="00F62286"/>
    <w:rsid w:val="00F65465"/>
    <w:rsid w:val="00F67DEE"/>
    <w:rsid w:val="00F76567"/>
    <w:rsid w:val="00F7764D"/>
    <w:rsid w:val="00F82997"/>
    <w:rsid w:val="00F9152E"/>
    <w:rsid w:val="00FA324A"/>
    <w:rsid w:val="00FA491F"/>
    <w:rsid w:val="00FB729A"/>
    <w:rsid w:val="00FC1E0C"/>
    <w:rsid w:val="00FC4AC8"/>
    <w:rsid w:val="00FC7A4E"/>
    <w:rsid w:val="00FD2B92"/>
    <w:rsid w:val="00FE2498"/>
    <w:rsid w:val="00FE33D1"/>
    <w:rsid w:val="00FE4776"/>
    <w:rsid w:val="00FF2786"/>
    <w:rsid w:val="00FF2C54"/>
    <w:rsid w:val="00FF6E1E"/>
    <w:rsid w:val="00FF7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1">
    <w:name w:val="heading 1"/>
    <w:basedOn w:val="a"/>
    <w:next w:val="a"/>
    <w:link w:val="10"/>
    <w:qFormat/>
    <w:locked/>
    <w:rsid w:val="009C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uiPriority w:val="99"/>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uiPriority w:val="99"/>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 w:type="paragraph" w:styleId="af5">
    <w:name w:val="Title"/>
    <w:basedOn w:val="a"/>
    <w:next w:val="a"/>
    <w:link w:val="af6"/>
    <w:qFormat/>
    <w:locked/>
    <w:rsid w:val="0093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9324D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9C039F"/>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arkostop.irkutsk.ru" TargetMode="External"/><Relationship Id="rId4" Type="http://schemas.microsoft.com/office/2007/relationships/stylesWithEffects" Target="stylesWithEffects.xml"/><Relationship Id="rId9" Type="http://schemas.openxmlformats.org/officeDocument/2006/relationships/hyperlink" Target="http://www.ehir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5A3C-089C-4541-81AE-7FE570D4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52</Pages>
  <Words>15978</Words>
  <Characters>91077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163</cp:revision>
  <cp:lastPrinted>2023-08-03T02:19:00Z</cp:lastPrinted>
  <dcterms:created xsi:type="dcterms:W3CDTF">2020-07-21T01:45:00Z</dcterms:created>
  <dcterms:modified xsi:type="dcterms:W3CDTF">2024-02-28T01:10:00Z</dcterms:modified>
</cp:coreProperties>
</file>