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D8" w:rsidRPr="00456046" w:rsidRDefault="001265D8" w:rsidP="001265D8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/>
          <w:bCs/>
          <w:color w:val="000000"/>
          <w:spacing w:val="-22"/>
          <w:sz w:val="32"/>
          <w:szCs w:val="32"/>
        </w:rPr>
      </w:pPr>
      <w:r w:rsidRPr="00456046">
        <w:rPr>
          <w:b/>
          <w:bCs/>
          <w:color w:val="000000"/>
          <w:spacing w:val="-22"/>
          <w:sz w:val="32"/>
          <w:szCs w:val="32"/>
        </w:rPr>
        <w:t>Российская Федерация</w:t>
      </w:r>
    </w:p>
    <w:p w:rsidR="001265D8" w:rsidRPr="00456046" w:rsidRDefault="001265D8" w:rsidP="001265D8">
      <w:pPr>
        <w:widowControl w:val="0"/>
        <w:shd w:val="clear" w:color="auto" w:fill="FFFFFF"/>
        <w:autoSpaceDE w:val="0"/>
        <w:autoSpaceDN w:val="0"/>
        <w:adjustRightInd w:val="0"/>
        <w:ind w:right="566"/>
        <w:jc w:val="center"/>
        <w:rPr>
          <w:b/>
          <w:bCs/>
          <w:color w:val="000000"/>
          <w:spacing w:val="-22"/>
          <w:sz w:val="32"/>
          <w:szCs w:val="32"/>
        </w:rPr>
      </w:pPr>
      <w:r w:rsidRPr="00456046">
        <w:rPr>
          <w:b/>
          <w:color w:val="000000"/>
          <w:spacing w:val="-22"/>
          <w:sz w:val="32"/>
          <w:szCs w:val="32"/>
        </w:rPr>
        <w:t>Иркутская область</w:t>
      </w:r>
    </w:p>
    <w:p w:rsidR="001265D8" w:rsidRPr="00456046" w:rsidRDefault="001265D8" w:rsidP="001265D8">
      <w:pPr>
        <w:widowControl w:val="0"/>
        <w:shd w:val="clear" w:color="auto" w:fill="FFFFFF"/>
        <w:autoSpaceDE w:val="0"/>
        <w:autoSpaceDN w:val="0"/>
        <w:adjustRightInd w:val="0"/>
        <w:ind w:right="566"/>
        <w:jc w:val="center"/>
        <w:rPr>
          <w:b/>
          <w:color w:val="000000"/>
          <w:spacing w:val="-22"/>
          <w:sz w:val="32"/>
          <w:szCs w:val="32"/>
        </w:rPr>
      </w:pPr>
      <w:r w:rsidRPr="00456046">
        <w:rPr>
          <w:b/>
          <w:color w:val="000000"/>
          <w:spacing w:val="-22"/>
          <w:sz w:val="32"/>
          <w:szCs w:val="32"/>
        </w:rPr>
        <w:t xml:space="preserve">           Муниципальное образование «Эхирит-Булагатский район»</w:t>
      </w:r>
    </w:p>
    <w:p w:rsidR="001265D8" w:rsidRPr="00456046" w:rsidRDefault="001265D8" w:rsidP="001265D8">
      <w:pPr>
        <w:ind w:right="566"/>
        <w:jc w:val="center"/>
        <w:rPr>
          <w:b/>
          <w:bCs/>
          <w:sz w:val="32"/>
          <w:szCs w:val="32"/>
          <w:lang w:eastAsia="en-US"/>
        </w:rPr>
      </w:pPr>
      <w:r w:rsidRPr="00456046">
        <w:rPr>
          <w:b/>
          <w:bCs/>
          <w:sz w:val="32"/>
          <w:szCs w:val="32"/>
          <w:lang w:eastAsia="en-US"/>
        </w:rPr>
        <w:t>ДУМА</w:t>
      </w:r>
    </w:p>
    <w:p w:rsidR="001265D8" w:rsidRPr="00456046" w:rsidRDefault="001265D8" w:rsidP="001265D8">
      <w:pPr>
        <w:ind w:right="566"/>
        <w:jc w:val="center"/>
        <w:rPr>
          <w:b/>
          <w:bCs/>
          <w:sz w:val="32"/>
          <w:szCs w:val="32"/>
          <w:lang w:eastAsia="en-US"/>
        </w:rPr>
      </w:pPr>
      <w:r w:rsidRPr="00456046">
        <w:rPr>
          <w:b/>
          <w:bCs/>
          <w:sz w:val="32"/>
          <w:szCs w:val="32"/>
          <w:lang w:eastAsia="en-US"/>
        </w:rPr>
        <w:t xml:space="preserve">  РЕШЕНИЕ</w:t>
      </w:r>
    </w:p>
    <w:p w:rsidR="001265D8" w:rsidRPr="00456046" w:rsidRDefault="001265D8" w:rsidP="001265D8">
      <w:pPr>
        <w:ind w:right="566"/>
        <w:jc w:val="both"/>
      </w:pPr>
    </w:p>
    <w:p w:rsidR="001265D8" w:rsidRPr="00456046" w:rsidRDefault="001265D8" w:rsidP="001265D8">
      <w:pPr>
        <w:ind w:right="566"/>
        <w:jc w:val="both"/>
        <w:rPr>
          <w:sz w:val="28"/>
          <w:szCs w:val="28"/>
        </w:rPr>
      </w:pPr>
    </w:p>
    <w:p w:rsidR="001265D8" w:rsidRPr="00456046" w:rsidRDefault="00CB24C8" w:rsidP="001265D8">
      <w:pPr>
        <w:ind w:right="566"/>
        <w:jc w:val="both"/>
        <w:rPr>
          <w:sz w:val="28"/>
          <w:szCs w:val="28"/>
        </w:rPr>
      </w:pPr>
      <w:r w:rsidRPr="00AF1698">
        <w:rPr>
          <w:rFonts w:eastAsia="SimSun"/>
          <w:sz w:val="28"/>
          <w:szCs w:val="28"/>
          <w:lang w:eastAsia="zh-CN"/>
        </w:rPr>
        <w:t xml:space="preserve">от </w:t>
      </w:r>
      <w:r w:rsidRPr="00AF1698">
        <w:rPr>
          <w:rFonts w:eastAsia="SimSun"/>
          <w:sz w:val="28"/>
          <w:szCs w:val="28"/>
          <w:u w:val="single"/>
          <w:lang w:eastAsia="zh-CN"/>
        </w:rPr>
        <w:t>«</w:t>
      </w:r>
      <w:r>
        <w:rPr>
          <w:rFonts w:eastAsia="SimSun"/>
          <w:sz w:val="28"/>
          <w:szCs w:val="28"/>
          <w:u w:val="single"/>
          <w:lang w:eastAsia="zh-CN"/>
        </w:rPr>
        <w:t>02</w:t>
      </w:r>
      <w:r w:rsidRPr="00AF1698">
        <w:rPr>
          <w:rFonts w:eastAsia="SimSun"/>
          <w:sz w:val="28"/>
          <w:szCs w:val="28"/>
          <w:u w:val="single"/>
          <w:lang w:eastAsia="zh-CN"/>
        </w:rPr>
        <w:t xml:space="preserve">» </w:t>
      </w:r>
      <w:r>
        <w:rPr>
          <w:rFonts w:eastAsia="SimSun"/>
          <w:sz w:val="28"/>
          <w:szCs w:val="28"/>
          <w:u w:val="single"/>
          <w:lang w:eastAsia="zh-CN"/>
        </w:rPr>
        <w:t>марта 2017</w:t>
      </w:r>
      <w:r w:rsidRPr="00AF1698">
        <w:rPr>
          <w:rFonts w:eastAsia="SimSun"/>
          <w:sz w:val="28"/>
          <w:szCs w:val="28"/>
          <w:u w:val="single"/>
          <w:lang w:eastAsia="zh-CN"/>
        </w:rPr>
        <w:t>г. №</w:t>
      </w:r>
      <w:r>
        <w:rPr>
          <w:rFonts w:eastAsia="SimSun"/>
          <w:sz w:val="28"/>
          <w:szCs w:val="28"/>
          <w:u w:val="single"/>
          <w:lang w:eastAsia="zh-CN"/>
        </w:rPr>
        <w:t>174</w:t>
      </w:r>
      <w:r w:rsidR="001265D8" w:rsidRPr="00456046">
        <w:rPr>
          <w:sz w:val="28"/>
          <w:szCs w:val="28"/>
        </w:rPr>
        <w:t xml:space="preserve">_                                        п. Усть-Ордынский                                                   </w:t>
      </w:r>
    </w:p>
    <w:p w:rsidR="001265D8" w:rsidRPr="00456046" w:rsidRDefault="001265D8" w:rsidP="001265D8">
      <w:pPr>
        <w:ind w:left="709" w:right="566" w:firstLine="709"/>
        <w:rPr>
          <w:sz w:val="28"/>
          <w:szCs w:val="28"/>
          <w:lang w:eastAsia="en-US"/>
        </w:rPr>
      </w:pPr>
    </w:p>
    <w:p w:rsidR="001265D8" w:rsidRPr="00456046" w:rsidRDefault="001265D8" w:rsidP="001265D8">
      <w:pPr>
        <w:spacing w:after="200" w:line="276" w:lineRule="auto"/>
        <w:ind w:left="709" w:right="566" w:firstLine="709"/>
        <w:jc w:val="center"/>
        <w:rPr>
          <w:lang w:eastAsia="en-US"/>
        </w:rPr>
      </w:pPr>
      <w:r w:rsidRPr="00456046">
        <w:rPr>
          <w:lang w:eastAsia="en-US"/>
        </w:rPr>
        <w:t xml:space="preserve"> </w:t>
      </w:r>
    </w:p>
    <w:p w:rsidR="001265D8" w:rsidRPr="00456046" w:rsidRDefault="001265D8" w:rsidP="001265D8">
      <w:pPr>
        <w:ind w:left="709" w:right="566"/>
        <w:jc w:val="center"/>
        <w:rPr>
          <w:rFonts w:eastAsiaTheme="minorHAnsi"/>
          <w:b/>
          <w:sz w:val="28"/>
          <w:szCs w:val="28"/>
          <w:lang w:eastAsia="en-US"/>
        </w:rPr>
      </w:pPr>
      <w:r w:rsidRPr="005C4796">
        <w:rPr>
          <w:b/>
          <w:sz w:val="28"/>
          <w:szCs w:val="28"/>
          <w:lang w:eastAsia="en-US"/>
        </w:rPr>
        <w:t xml:space="preserve">Информация </w:t>
      </w:r>
      <w:r w:rsidRPr="00456046">
        <w:rPr>
          <w:b/>
          <w:sz w:val="28"/>
          <w:szCs w:val="28"/>
        </w:rPr>
        <w:t xml:space="preserve">начальника </w:t>
      </w:r>
      <w:r w:rsidRPr="005C4796">
        <w:rPr>
          <w:b/>
          <w:sz w:val="28"/>
          <w:szCs w:val="28"/>
        </w:rPr>
        <w:t>областного государственного бюджетного учреждения «Эхирит-</w:t>
      </w:r>
      <w:proofErr w:type="spellStart"/>
      <w:r w:rsidRPr="005C4796">
        <w:rPr>
          <w:b/>
          <w:sz w:val="28"/>
          <w:szCs w:val="28"/>
        </w:rPr>
        <w:t>Булагатская</w:t>
      </w:r>
      <w:proofErr w:type="spellEnd"/>
      <w:r w:rsidRPr="005C4796">
        <w:rPr>
          <w:b/>
          <w:sz w:val="28"/>
          <w:szCs w:val="28"/>
        </w:rPr>
        <w:t xml:space="preserve"> станция по борьбе с болезнями животных» </w:t>
      </w:r>
      <w:r w:rsidRPr="00456046">
        <w:rPr>
          <w:b/>
          <w:color w:val="000000"/>
          <w:sz w:val="28"/>
          <w:szCs w:val="28"/>
        </w:rPr>
        <w:t xml:space="preserve">по итогам работы за 2016 год </w:t>
      </w:r>
      <w:r w:rsidRPr="005C4796">
        <w:rPr>
          <w:b/>
          <w:sz w:val="28"/>
          <w:szCs w:val="28"/>
        </w:rPr>
        <w:t>и п</w:t>
      </w:r>
      <w:r w:rsidR="00A13AB0">
        <w:rPr>
          <w:b/>
          <w:sz w:val="28"/>
          <w:szCs w:val="28"/>
        </w:rPr>
        <w:t>лановые мероприятия на 2017 год</w:t>
      </w:r>
    </w:p>
    <w:p w:rsidR="001265D8" w:rsidRPr="00456046" w:rsidRDefault="001265D8" w:rsidP="001265D8">
      <w:pPr>
        <w:ind w:left="709" w:right="566"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265D8" w:rsidRPr="00456046" w:rsidRDefault="001265D8" w:rsidP="001265D8">
      <w:pPr>
        <w:ind w:left="709" w:right="566" w:firstLine="709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265D8" w:rsidRPr="00456046" w:rsidRDefault="001265D8" w:rsidP="001265D8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456046">
        <w:rPr>
          <w:sz w:val="28"/>
          <w:szCs w:val="28"/>
          <w:lang w:eastAsia="en-US"/>
        </w:rPr>
        <w:t xml:space="preserve">Заслушав </w:t>
      </w:r>
      <w:r w:rsidRPr="005C4796">
        <w:rPr>
          <w:sz w:val="28"/>
          <w:szCs w:val="28"/>
          <w:lang w:eastAsia="en-US"/>
        </w:rPr>
        <w:t xml:space="preserve">информацию </w:t>
      </w:r>
      <w:r w:rsidRPr="00456046">
        <w:rPr>
          <w:sz w:val="28"/>
          <w:szCs w:val="28"/>
        </w:rPr>
        <w:t xml:space="preserve">начальника </w:t>
      </w:r>
      <w:r w:rsidRPr="005C4796">
        <w:rPr>
          <w:sz w:val="28"/>
          <w:szCs w:val="28"/>
        </w:rPr>
        <w:t>ОГБУ «Эхирит-</w:t>
      </w:r>
      <w:proofErr w:type="spellStart"/>
      <w:r w:rsidRPr="005C4796">
        <w:rPr>
          <w:sz w:val="28"/>
          <w:szCs w:val="28"/>
        </w:rPr>
        <w:t>Булагатская</w:t>
      </w:r>
      <w:proofErr w:type="spellEnd"/>
      <w:r w:rsidRPr="005C4796">
        <w:rPr>
          <w:sz w:val="28"/>
          <w:szCs w:val="28"/>
        </w:rPr>
        <w:t xml:space="preserve"> СББЖ» </w:t>
      </w:r>
      <w:proofErr w:type="spellStart"/>
      <w:r w:rsidRPr="005C4796">
        <w:rPr>
          <w:sz w:val="28"/>
          <w:szCs w:val="28"/>
        </w:rPr>
        <w:t>Тарнуева</w:t>
      </w:r>
      <w:proofErr w:type="spellEnd"/>
      <w:r w:rsidRPr="005C4796">
        <w:rPr>
          <w:sz w:val="28"/>
          <w:szCs w:val="28"/>
        </w:rPr>
        <w:t xml:space="preserve"> И.Е. </w:t>
      </w:r>
      <w:r w:rsidRPr="00456046">
        <w:rPr>
          <w:sz w:val="28"/>
          <w:szCs w:val="28"/>
        </w:rPr>
        <w:t>«</w:t>
      </w:r>
      <w:r w:rsidRPr="005C4796">
        <w:rPr>
          <w:sz w:val="28"/>
          <w:szCs w:val="28"/>
          <w:lang w:eastAsia="en-US"/>
        </w:rPr>
        <w:t xml:space="preserve">Об итогах </w:t>
      </w:r>
      <w:r w:rsidRPr="005C4796">
        <w:rPr>
          <w:color w:val="000000"/>
          <w:sz w:val="28"/>
          <w:szCs w:val="28"/>
        </w:rPr>
        <w:t xml:space="preserve">работы </w:t>
      </w:r>
      <w:r w:rsidRPr="005C4796">
        <w:rPr>
          <w:sz w:val="28"/>
          <w:szCs w:val="28"/>
        </w:rPr>
        <w:t>областного государственного бюджетного учреждения «Эхирит-</w:t>
      </w:r>
      <w:proofErr w:type="spellStart"/>
      <w:r w:rsidRPr="005C4796">
        <w:rPr>
          <w:sz w:val="28"/>
          <w:szCs w:val="28"/>
        </w:rPr>
        <w:t>Булагатская</w:t>
      </w:r>
      <w:proofErr w:type="spellEnd"/>
      <w:r w:rsidRPr="005C4796">
        <w:rPr>
          <w:sz w:val="28"/>
          <w:szCs w:val="28"/>
        </w:rPr>
        <w:t xml:space="preserve"> станция по борьбе с болезнями животных» за 2016 год и плановые мероприятия на 2017 год», </w:t>
      </w:r>
      <w:r w:rsidRPr="00456046">
        <w:rPr>
          <w:sz w:val="28"/>
          <w:szCs w:val="28"/>
          <w:lang w:eastAsia="en-US"/>
        </w:rPr>
        <w:t xml:space="preserve">руководствуясь ст. 24 Устава муниципального образования «Эхирит-Булагатский район», Дума </w:t>
      </w:r>
    </w:p>
    <w:p w:rsidR="001265D8" w:rsidRPr="00456046" w:rsidRDefault="001265D8" w:rsidP="001265D8">
      <w:pPr>
        <w:ind w:right="566" w:firstLine="709"/>
        <w:jc w:val="both"/>
        <w:rPr>
          <w:sz w:val="28"/>
          <w:szCs w:val="28"/>
          <w:lang w:eastAsia="en-US"/>
        </w:rPr>
      </w:pPr>
    </w:p>
    <w:p w:rsidR="001265D8" w:rsidRDefault="001265D8" w:rsidP="001265D8">
      <w:pPr>
        <w:ind w:left="709" w:right="566" w:firstLine="709"/>
        <w:jc w:val="center"/>
        <w:rPr>
          <w:sz w:val="28"/>
          <w:szCs w:val="28"/>
          <w:lang w:eastAsia="en-US"/>
        </w:rPr>
      </w:pPr>
    </w:p>
    <w:p w:rsidR="001265D8" w:rsidRPr="00456046" w:rsidRDefault="001265D8" w:rsidP="001265D8">
      <w:pPr>
        <w:ind w:right="566"/>
        <w:jc w:val="center"/>
        <w:rPr>
          <w:b/>
          <w:sz w:val="28"/>
          <w:szCs w:val="28"/>
          <w:lang w:eastAsia="en-US"/>
        </w:rPr>
      </w:pPr>
      <w:r w:rsidRPr="00456046">
        <w:rPr>
          <w:b/>
          <w:sz w:val="28"/>
          <w:szCs w:val="28"/>
          <w:lang w:eastAsia="en-US"/>
        </w:rPr>
        <w:t>РЕШИЛА:</w:t>
      </w:r>
    </w:p>
    <w:p w:rsidR="001265D8" w:rsidRPr="00456046" w:rsidRDefault="001265D8" w:rsidP="001265D8">
      <w:pPr>
        <w:ind w:left="709" w:right="566" w:firstLine="709"/>
        <w:rPr>
          <w:rFonts w:ascii="Courier New" w:hAnsi="Courier New" w:cs="Courier New"/>
          <w:color w:val="000000"/>
          <w:sz w:val="28"/>
          <w:szCs w:val="28"/>
        </w:rPr>
      </w:pPr>
    </w:p>
    <w:p w:rsidR="001265D8" w:rsidRPr="00456046" w:rsidRDefault="001265D8" w:rsidP="001265D8">
      <w:pPr>
        <w:ind w:right="566" w:firstLine="709"/>
        <w:jc w:val="both"/>
        <w:rPr>
          <w:sz w:val="28"/>
          <w:szCs w:val="28"/>
          <w:lang w:eastAsia="en-US"/>
        </w:rPr>
      </w:pPr>
      <w:r w:rsidRPr="00456046">
        <w:rPr>
          <w:sz w:val="28"/>
          <w:szCs w:val="28"/>
          <w:lang w:eastAsia="en-US"/>
        </w:rPr>
        <w:t xml:space="preserve">Информацию </w:t>
      </w:r>
      <w:r w:rsidRPr="00456046">
        <w:rPr>
          <w:sz w:val="28"/>
          <w:szCs w:val="28"/>
        </w:rPr>
        <w:t xml:space="preserve">начальника </w:t>
      </w:r>
      <w:r w:rsidRPr="005C4796">
        <w:rPr>
          <w:sz w:val="28"/>
          <w:szCs w:val="28"/>
        </w:rPr>
        <w:t>ОГБУ «Эхирит-</w:t>
      </w:r>
      <w:proofErr w:type="spellStart"/>
      <w:r w:rsidRPr="005C4796">
        <w:rPr>
          <w:sz w:val="28"/>
          <w:szCs w:val="28"/>
        </w:rPr>
        <w:t>Булагатская</w:t>
      </w:r>
      <w:proofErr w:type="spellEnd"/>
      <w:r w:rsidRPr="005C4796">
        <w:rPr>
          <w:sz w:val="28"/>
          <w:szCs w:val="28"/>
        </w:rPr>
        <w:t xml:space="preserve"> СББЖ» </w:t>
      </w:r>
      <w:proofErr w:type="spellStart"/>
      <w:r w:rsidRPr="005C4796">
        <w:rPr>
          <w:sz w:val="28"/>
          <w:szCs w:val="28"/>
        </w:rPr>
        <w:t>Тарнуева</w:t>
      </w:r>
      <w:proofErr w:type="spellEnd"/>
      <w:r w:rsidRPr="005C4796">
        <w:rPr>
          <w:sz w:val="28"/>
          <w:szCs w:val="28"/>
        </w:rPr>
        <w:t xml:space="preserve"> И.Е. </w:t>
      </w:r>
      <w:r w:rsidRPr="00456046">
        <w:rPr>
          <w:sz w:val="28"/>
          <w:szCs w:val="28"/>
        </w:rPr>
        <w:t>«</w:t>
      </w:r>
      <w:r w:rsidRPr="005C4796">
        <w:rPr>
          <w:sz w:val="28"/>
          <w:szCs w:val="28"/>
          <w:lang w:eastAsia="en-US"/>
        </w:rPr>
        <w:t xml:space="preserve">Об итогах </w:t>
      </w:r>
      <w:r w:rsidRPr="005C4796">
        <w:rPr>
          <w:color w:val="000000"/>
          <w:sz w:val="28"/>
          <w:szCs w:val="28"/>
        </w:rPr>
        <w:t xml:space="preserve">работы </w:t>
      </w:r>
      <w:r w:rsidRPr="005C4796">
        <w:rPr>
          <w:sz w:val="28"/>
          <w:szCs w:val="28"/>
        </w:rPr>
        <w:t>областного государственного бюджетного учреждения «Эхирит-</w:t>
      </w:r>
      <w:proofErr w:type="spellStart"/>
      <w:r w:rsidRPr="005C4796">
        <w:rPr>
          <w:sz w:val="28"/>
          <w:szCs w:val="28"/>
        </w:rPr>
        <w:t>Булагатская</w:t>
      </w:r>
      <w:proofErr w:type="spellEnd"/>
      <w:r w:rsidRPr="005C4796">
        <w:rPr>
          <w:sz w:val="28"/>
          <w:szCs w:val="28"/>
        </w:rPr>
        <w:t xml:space="preserve"> станция по борьбе с болезнями животных» за 2016 год и плановые мероприятия на 2017 год»</w:t>
      </w:r>
      <w:r w:rsidRPr="00456046">
        <w:rPr>
          <w:sz w:val="28"/>
          <w:szCs w:val="28"/>
          <w:lang w:eastAsia="en-US"/>
        </w:rPr>
        <w:t xml:space="preserve"> принять к сведению.</w:t>
      </w:r>
    </w:p>
    <w:p w:rsidR="001265D8" w:rsidRDefault="001265D8" w:rsidP="001265D8">
      <w:pPr>
        <w:spacing w:before="120"/>
        <w:ind w:right="283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265D8" w:rsidRDefault="001265D8" w:rsidP="001265D8">
      <w:pPr>
        <w:spacing w:before="120"/>
        <w:ind w:right="283"/>
        <w:jc w:val="both"/>
        <w:rPr>
          <w:rFonts w:eastAsiaTheme="minorHAnsi"/>
          <w:sz w:val="28"/>
          <w:szCs w:val="28"/>
          <w:lang w:eastAsia="en-US"/>
        </w:rPr>
      </w:pPr>
    </w:p>
    <w:p w:rsidR="001265D8" w:rsidRDefault="001265D8" w:rsidP="001265D8">
      <w:pPr>
        <w:spacing w:before="120"/>
        <w:ind w:right="283"/>
        <w:jc w:val="both"/>
        <w:rPr>
          <w:rFonts w:eastAsiaTheme="minorHAnsi"/>
          <w:sz w:val="28"/>
          <w:szCs w:val="28"/>
          <w:lang w:eastAsia="en-US"/>
        </w:rPr>
      </w:pPr>
    </w:p>
    <w:p w:rsidR="001265D8" w:rsidRPr="00456046" w:rsidRDefault="001265D8" w:rsidP="001265D8">
      <w:pPr>
        <w:spacing w:line="240" w:lineRule="atLeast"/>
        <w:ind w:right="566"/>
        <w:rPr>
          <w:color w:val="000000"/>
          <w:sz w:val="28"/>
          <w:szCs w:val="28"/>
          <w:lang w:eastAsia="en-US"/>
        </w:rPr>
      </w:pPr>
    </w:p>
    <w:p w:rsidR="001265D8" w:rsidRPr="00456046" w:rsidRDefault="001265D8" w:rsidP="001265D8">
      <w:pPr>
        <w:spacing w:line="240" w:lineRule="atLeast"/>
        <w:ind w:right="566"/>
        <w:rPr>
          <w:color w:val="000000"/>
          <w:sz w:val="28"/>
          <w:szCs w:val="28"/>
          <w:lang w:eastAsia="en-US"/>
        </w:rPr>
      </w:pPr>
      <w:r w:rsidRPr="00456046">
        <w:rPr>
          <w:color w:val="000000"/>
          <w:sz w:val="28"/>
          <w:szCs w:val="28"/>
          <w:lang w:eastAsia="en-US"/>
        </w:rPr>
        <w:t xml:space="preserve">Председатель Думы                                                              А.А. </w:t>
      </w:r>
      <w:proofErr w:type="spellStart"/>
      <w:r w:rsidRPr="00456046">
        <w:rPr>
          <w:color w:val="000000"/>
          <w:sz w:val="28"/>
          <w:szCs w:val="28"/>
          <w:lang w:eastAsia="en-US"/>
        </w:rPr>
        <w:t>Тарнуев</w:t>
      </w:r>
      <w:proofErr w:type="spellEnd"/>
    </w:p>
    <w:p w:rsidR="001265D8" w:rsidRPr="00456046" w:rsidRDefault="001265D8" w:rsidP="001265D8">
      <w:pPr>
        <w:shd w:val="clear" w:color="auto" w:fill="FFFFFF"/>
        <w:spacing w:line="240" w:lineRule="atLeast"/>
        <w:ind w:left="709" w:right="566" w:firstLine="709"/>
        <w:jc w:val="center"/>
        <w:rPr>
          <w:b/>
          <w:bCs/>
          <w:spacing w:val="-3"/>
          <w:sz w:val="28"/>
          <w:szCs w:val="28"/>
          <w:u w:val="single"/>
          <w:lang w:eastAsia="en-US"/>
        </w:rPr>
      </w:pPr>
    </w:p>
    <w:p w:rsidR="001265D8" w:rsidRDefault="001265D8" w:rsidP="001265D8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color w:val="000000"/>
        </w:rPr>
      </w:pPr>
    </w:p>
    <w:p w:rsidR="001265D8" w:rsidRDefault="001265D8" w:rsidP="001265D8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color w:val="000000"/>
        </w:rPr>
      </w:pPr>
    </w:p>
    <w:p w:rsidR="001265D8" w:rsidRDefault="001265D8" w:rsidP="001265D8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color w:val="000000"/>
        </w:rPr>
      </w:pPr>
    </w:p>
    <w:p w:rsidR="001265D8" w:rsidRDefault="001265D8" w:rsidP="001265D8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color w:val="000000"/>
        </w:rPr>
      </w:pPr>
    </w:p>
    <w:p w:rsidR="001265D8" w:rsidRDefault="001265D8" w:rsidP="001265D8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color w:val="000000"/>
        </w:rPr>
      </w:pPr>
    </w:p>
    <w:p w:rsidR="001265D8" w:rsidRDefault="001265D8" w:rsidP="001265D8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color w:val="000000"/>
        </w:rPr>
      </w:pPr>
    </w:p>
    <w:p w:rsidR="00576812" w:rsidRDefault="00576812" w:rsidP="001265D8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color w:val="000000"/>
        </w:rPr>
      </w:pPr>
    </w:p>
    <w:p w:rsidR="00576812" w:rsidRDefault="00576812" w:rsidP="00576812">
      <w:pPr>
        <w:shd w:val="clear" w:color="auto" w:fill="FFFFFF"/>
        <w:ind w:left="6096"/>
        <w:jc w:val="center"/>
        <w:rPr>
          <w:bCs/>
          <w:spacing w:val="-3"/>
        </w:rPr>
      </w:pPr>
      <w:r>
        <w:rPr>
          <w:bCs/>
          <w:spacing w:val="-3"/>
        </w:rPr>
        <w:lastRenderedPageBreak/>
        <w:t>Приложение</w:t>
      </w:r>
    </w:p>
    <w:p w:rsidR="00576812" w:rsidRPr="00CB24C8" w:rsidRDefault="00576812" w:rsidP="00CB24C8">
      <w:pPr>
        <w:shd w:val="clear" w:color="auto" w:fill="FFFFFF"/>
        <w:ind w:left="6237"/>
        <w:jc w:val="center"/>
        <w:rPr>
          <w:b/>
          <w:color w:val="000000"/>
        </w:rPr>
      </w:pPr>
      <w:r>
        <w:rPr>
          <w:bCs/>
          <w:spacing w:val="-3"/>
        </w:rPr>
        <w:t xml:space="preserve"> к решению Думы </w:t>
      </w:r>
      <w:r w:rsidRPr="00CB24C8">
        <w:rPr>
          <w:bCs/>
          <w:spacing w:val="-3"/>
        </w:rPr>
        <w:t xml:space="preserve">муниципального образования «Эхирит-Булагатский район» </w:t>
      </w:r>
      <w:r w:rsidR="00CB24C8" w:rsidRPr="00CB24C8">
        <w:rPr>
          <w:rFonts w:eastAsia="SimSun"/>
          <w:lang w:eastAsia="zh-CN"/>
        </w:rPr>
        <w:t xml:space="preserve">от </w:t>
      </w:r>
      <w:r w:rsidR="00CB24C8" w:rsidRPr="00CB24C8">
        <w:rPr>
          <w:rFonts w:eastAsia="SimSun"/>
          <w:u w:val="single"/>
          <w:lang w:eastAsia="zh-CN"/>
        </w:rPr>
        <w:t>«02» марта 2017г. №174</w:t>
      </w:r>
      <w:r w:rsidR="00CB24C8" w:rsidRPr="00CB24C8">
        <w:t>_</w:t>
      </w:r>
    </w:p>
    <w:p w:rsidR="001265D8" w:rsidRPr="00456046" w:rsidRDefault="001265D8" w:rsidP="001265D8">
      <w:pPr>
        <w:tabs>
          <w:tab w:val="left" w:pos="993"/>
        </w:tabs>
        <w:autoSpaceDE w:val="0"/>
        <w:autoSpaceDN w:val="0"/>
        <w:adjustRightInd w:val="0"/>
        <w:ind w:right="-1"/>
        <w:jc w:val="center"/>
        <w:outlineLvl w:val="1"/>
        <w:rPr>
          <w:b/>
          <w:color w:val="000000"/>
          <w:sz w:val="28"/>
          <w:szCs w:val="28"/>
        </w:rPr>
      </w:pPr>
      <w:r w:rsidRPr="00456046">
        <w:rPr>
          <w:b/>
          <w:color w:val="000000"/>
          <w:sz w:val="28"/>
          <w:szCs w:val="28"/>
        </w:rPr>
        <w:t xml:space="preserve">Информация </w:t>
      </w:r>
    </w:p>
    <w:p w:rsidR="001265D8" w:rsidRPr="00786AF8" w:rsidRDefault="001265D8" w:rsidP="001265D8">
      <w:pPr>
        <w:tabs>
          <w:tab w:val="left" w:pos="993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456046">
        <w:rPr>
          <w:b/>
          <w:color w:val="000000"/>
          <w:sz w:val="28"/>
          <w:szCs w:val="28"/>
        </w:rPr>
        <w:t xml:space="preserve">по итогам работы за 2016 год и </w:t>
      </w:r>
      <w:r w:rsidRPr="00786AF8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овые </w:t>
      </w:r>
      <w:r w:rsidRPr="00786AF8">
        <w:rPr>
          <w:b/>
          <w:sz w:val="28"/>
          <w:szCs w:val="28"/>
        </w:rPr>
        <w:t>мероприятия на 2017 год»</w:t>
      </w:r>
    </w:p>
    <w:p w:rsidR="001265D8" w:rsidRDefault="001265D8" w:rsidP="001265D8">
      <w:pPr>
        <w:tabs>
          <w:tab w:val="left" w:pos="993"/>
        </w:tabs>
        <w:autoSpaceDE w:val="0"/>
        <w:autoSpaceDN w:val="0"/>
        <w:adjustRightInd w:val="0"/>
        <w:ind w:right="-1" w:firstLine="709"/>
        <w:jc w:val="center"/>
        <w:outlineLvl w:val="1"/>
        <w:rPr>
          <w:sz w:val="28"/>
          <w:szCs w:val="28"/>
        </w:rPr>
      </w:pP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Областное государственное бюджетное учреждение «Эхирит-</w:t>
      </w:r>
      <w:proofErr w:type="spellStart"/>
      <w:r w:rsidRPr="00456046">
        <w:rPr>
          <w:color w:val="000000"/>
        </w:rPr>
        <w:t>Булагатская</w:t>
      </w:r>
      <w:proofErr w:type="spellEnd"/>
      <w:r w:rsidRPr="00456046">
        <w:rPr>
          <w:color w:val="000000"/>
        </w:rPr>
        <w:t xml:space="preserve"> станция по борьбе с болезнями животных»; 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 xml:space="preserve">Учреждение является некоммерческой организацией. 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 xml:space="preserve">Тип учреждения – </w:t>
      </w:r>
      <w:proofErr w:type="gramStart"/>
      <w:r w:rsidRPr="00456046">
        <w:rPr>
          <w:color w:val="000000"/>
        </w:rPr>
        <w:t>бюджетное</w:t>
      </w:r>
      <w:proofErr w:type="gramEnd"/>
      <w:r w:rsidRPr="00456046">
        <w:rPr>
          <w:color w:val="000000"/>
        </w:rPr>
        <w:t>.</w:t>
      </w:r>
    </w:p>
    <w:p w:rsidR="001265D8" w:rsidRPr="00456046" w:rsidRDefault="001265D8" w:rsidP="00576812">
      <w:pPr>
        <w:tabs>
          <w:tab w:val="left" w:pos="993"/>
          <w:tab w:val="num" w:pos="183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 xml:space="preserve"> Сокращенное наименование – ОГБУ  «Эхирит-</w:t>
      </w:r>
      <w:proofErr w:type="spellStart"/>
      <w:r w:rsidRPr="00456046">
        <w:rPr>
          <w:color w:val="000000"/>
        </w:rPr>
        <w:t>Булагатская</w:t>
      </w:r>
      <w:proofErr w:type="spellEnd"/>
      <w:r w:rsidRPr="00456046">
        <w:rPr>
          <w:color w:val="000000"/>
        </w:rPr>
        <w:t xml:space="preserve"> СББЖ».</w:t>
      </w:r>
    </w:p>
    <w:p w:rsidR="001265D8" w:rsidRPr="00456046" w:rsidRDefault="00576812" w:rsidP="00576812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1. </w:t>
      </w:r>
      <w:r w:rsidR="001265D8" w:rsidRPr="00456046">
        <w:rPr>
          <w:color w:val="000000"/>
        </w:rPr>
        <w:t xml:space="preserve">Учредителем и собственником имущества Учреждения является Иркутская область. Учредитель-служба ветеринарии Иркутской области. Свою деятельность осуществляет на территории Эхирит-Булагатского,  Баяндаевского и Ольхонского (только по лабораторным исследованиям) районов. </w:t>
      </w:r>
    </w:p>
    <w:p w:rsidR="001265D8" w:rsidRPr="00456046" w:rsidRDefault="00576812" w:rsidP="00576812">
      <w:pPr>
        <w:tabs>
          <w:tab w:val="left" w:pos="993"/>
          <w:tab w:val="num" w:pos="183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2. </w:t>
      </w:r>
      <w:r w:rsidR="001265D8" w:rsidRPr="00456046">
        <w:rPr>
          <w:color w:val="000000"/>
        </w:rPr>
        <w:t>В своей деятельности Учреждение руководствуется законодательством Российской Федерации, законодательством Иркутской области и настоящим Уставом.</w:t>
      </w:r>
    </w:p>
    <w:p w:rsidR="001265D8" w:rsidRPr="00456046" w:rsidRDefault="001265D8" w:rsidP="00576812">
      <w:pPr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456046">
        <w:rPr>
          <w:color w:val="000000"/>
        </w:rPr>
        <w:t>Учреждение создано для выполнения работ, оказания услуг в целях обеспечения реализации предусмотренных законодательством Российской Федерации полномочий, направленных на профилактику болезней и лечение животных, включая сельскохозяйственных, домашних, зоопарковых и других животных, пушных зверей, рыб, птиц и пчел (далее - животных), обеспечение безопасности в ветеринарно-санитарном отношении продуктов животноводства и растениеводства, защита населения от болезней, общих для человека и животных.</w:t>
      </w:r>
      <w:proofErr w:type="gramEnd"/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3. Учреждение осуществляет в соответствии с государственными заданиями деятельность, связанную с выполнением работ, оказанием услуг, относящихся к его основным видам деятельности, в сфере: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- диагностические исследования в качестве противоэпизоотических мероприятий;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- лабораторно-диагностические исследования в качестве противоэпизоотических мероприятий;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- предохранительные прививки в качестве противоэпизоотических мероприятий;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- профилактические обработки в качестве противоэпизоотических мероприятий;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- ветеринарно-санитарные мероприятия в качестве противоэпизоотических мероприятий.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</w:p>
    <w:p w:rsidR="001265D8" w:rsidRPr="00456046" w:rsidRDefault="001265D8" w:rsidP="00576812">
      <w:pPr>
        <w:tabs>
          <w:tab w:val="left" w:pos="993"/>
        </w:tabs>
        <w:jc w:val="center"/>
      </w:pPr>
      <w:r w:rsidRPr="00456046">
        <w:t xml:space="preserve">Поголовье сельскохозяйственных животных в районе </w:t>
      </w:r>
      <w:r w:rsidR="00190B01">
        <w:t xml:space="preserve">по состоянию </w:t>
      </w:r>
      <w:r w:rsidRPr="00456046">
        <w:t>на 01.01.2017 г</w:t>
      </w:r>
    </w:p>
    <w:tbl>
      <w:tblPr>
        <w:tblpPr w:leftFromText="180" w:rightFromText="180" w:vertAnchor="text" w:horzAnchor="margin" w:tblpXSpec="center" w:tblpY="15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992"/>
        <w:gridCol w:w="851"/>
        <w:gridCol w:w="984"/>
        <w:gridCol w:w="883"/>
        <w:gridCol w:w="959"/>
        <w:gridCol w:w="993"/>
        <w:gridCol w:w="1876"/>
      </w:tblGrid>
      <w:tr w:rsidR="001265D8" w:rsidRPr="00456046" w:rsidTr="001265D8">
        <w:tc>
          <w:tcPr>
            <w:tcW w:w="1242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right="-86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firstLine="34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В т.ч. коровы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left="-817" w:firstLine="709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МРС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hanging="108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Свиньи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776"/>
              </w:tabs>
              <w:ind w:left="-75" w:right="-109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Лошади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Птица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6046">
              <w:rPr>
                <w:sz w:val="22"/>
                <w:szCs w:val="22"/>
              </w:rPr>
              <w:t>Пчело</w:t>
            </w:r>
            <w:proofErr w:type="spellEnd"/>
            <w:r w:rsidRPr="00456046">
              <w:rPr>
                <w:sz w:val="22"/>
                <w:szCs w:val="22"/>
              </w:rPr>
              <w:t>-семьи</w:t>
            </w:r>
            <w:proofErr w:type="gramEnd"/>
          </w:p>
        </w:tc>
        <w:tc>
          <w:tcPr>
            <w:tcW w:w="1876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left="-75" w:hanging="75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Общая площадь животноводческих помещений М²</w:t>
            </w:r>
          </w:p>
        </w:tc>
      </w:tr>
      <w:tr w:rsidR="001265D8" w:rsidRPr="00456046" w:rsidTr="001265D8">
        <w:trPr>
          <w:trHeight w:val="360"/>
        </w:trPr>
        <w:tc>
          <w:tcPr>
            <w:tcW w:w="1242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18365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8585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4957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5124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right="-109" w:hanging="75"/>
              <w:jc w:val="center"/>
              <w:rPr>
                <w:bCs/>
                <w:sz w:val="22"/>
                <w:szCs w:val="22"/>
              </w:rPr>
            </w:pPr>
          </w:p>
          <w:p w:rsidR="001265D8" w:rsidRPr="00456046" w:rsidRDefault="001265D8" w:rsidP="00576812">
            <w:pPr>
              <w:tabs>
                <w:tab w:val="left" w:pos="993"/>
              </w:tabs>
              <w:ind w:right="-109" w:hanging="75"/>
              <w:jc w:val="center"/>
              <w:rPr>
                <w:bCs/>
                <w:sz w:val="22"/>
                <w:szCs w:val="22"/>
              </w:rPr>
            </w:pPr>
            <w:r w:rsidRPr="00456046">
              <w:rPr>
                <w:bCs/>
                <w:sz w:val="22"/>
                <w:szCs w:val="22"/>
              </w:rPr>
              <w:t>2487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bCs/>
                <w:sz w:val="22"/>
                <w:szCs w:val="22"/>
              </w:rPr>
            </w:pPr>
          </w:p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bCs/>
                <w:sz w:val="22"/>
                <w:szCs w:val="22"/>
              </w:rPr>
            </w:pPr>
            <w:r w:rsidRPr="00456046">
              <w:rPr>
                <w:bCs/>
                <w:sz w:val="22"/>
                <w:szCs w:val="22"/>
              </w:rPr>
              <w:t>15712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</w:p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456046">
              <w:rPr>
                <w:bCs/>
                <w:sz w:val="22"/>
                <w:szCs w:val="22"/>
              </w:rPr>
              <w:t>664</w:t>
            </w:r>
          </w:p>
        </w:tc>
        <w:tc>
          <w:tcPr>
            <w:tcW w:w="1876" w:type="dxa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265D8" w:rsidRPr="00456046" w:rsidTr="001265D8">
        <w:trPr>
          <w:trHeight w:val="267"/>
        </w:trPr>
        <w:tc>
          <w:tcPr>
            <w:tcW w:w="1242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КФХ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5862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2518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56046">
              <w:rPr>
                <w:sz w:val="22"/>
                <w:szCs w:val="22"/>
              </w:rPr>
              <w:t>53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758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right="-109" w:hanging="75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746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230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8648</w:t>
            </w:r>
          </w:p>
        </w:tc>
      </w:tr>
      <w:tr w:rsidR="001265D8" w:rsidRPr="00456046" w:rsidTr="001265D8">
        <w:trPr>
          <w:trHeight w:val="133"/>
        </w:trPr>
        <w:tc>
          <w:tcPr>
            <w:tcW w:w="1242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2805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878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810"/>
              </w:tabs>
              <w:ind w:right="-10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1471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836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right="-109" w:hanging="75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304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4070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0</w:t>
            </w:r>
          </w:p>
        </w:tc>
        <w:tc>
          <w:tcPr>
            <w:tcW w:w="1876" w:type="dxa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21280</w:t>
            </w:r>
          </w:p>
        </w:tc>
      </w:tr>
      <w:tr w:rsidR="001265D8" w:rsidRPr="00456046" w:rsidTr="001265D8">
        <w:trPr>
          <w:trHeight w:val="244"/>
        </w:trPr>
        <w:tc>
          <w:tcPr>
            <w:tcW w:w="1242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27032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11981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77081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6718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right="-109" w:hanging="75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3537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ind w:firstLine="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19992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894</w:t>
            </w:r>
          </w:p>
        </w:tc>
        <w:tc>
          <w:tcPr>
            <w:tcW w:w="1876" w:type="dxa"/>
            <w:vAlign w:val="bottom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265D8" w:rsidRPr="00456046" w:rsidRDefault="001265D8" w:rsidP="00576812">
      <w:pPr>
        <w:tabs>
          <w:tab w:val="left" w:pos="993"/>
        </w:tabs>
        <w:ind w:firstLine="709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6" w:tblpY="1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"/>
        <w:gridCol w:w="1001"/>
        <w:gridCol w:w="700"/>
        <w:gridCol w:w="1061"/>
        <w:gridCol w:w="899"/>
        <w:gridCol w:w="1025"/>
        <w:gridCol w:w="2402"/>
      </w:tblGrid>
      <w:tr w:rsidR="001265D8" w:rsidRPr="00456046" w:rsidTr="001265D8">
        <w:tc>
          <w:tcPr>
            <w:tcW w:w="1985" w:type="dxa"/>
            <w:shd w:val="clear" w:color="auto" w:fill="auto"/>
            <w:vAlign w:val="center"/>
          </w:tcPr>
          <w:p w:rsidR="001265D8" w:rsidRPr="00456046" w:rsidRDefault="001265D8" w:rsidP="001265D8">
            <w:pPr>
              <w:tabs>
                <w:tab w:val="left" w:pos="993"/>
              </w:tabs>
              <w:ind w:right="-86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Наименование хозяйства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КРС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В т.ч. коровы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65D8" w:rsidRPr="00456046" w:rsidRDefault="001265D8" w:rsidP="001265D8">
            <w:pPr>
              <w:tabs>
                <w:tab w:val="left" w:pos="993"/>
              </w:tabs>
              <w:ind w:left="-719" w:firstLine="425"/>
              <w:jc w:val="right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МРС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Свиньи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265D8" w:rsidRPr="00456046" w:rsidRDefault="001265D8" w:rsidP="001265D8">
            <w:pPr>
              <w:tabs>
                <w:tab w:val="left" w:pos="682"/>
              </w:tabs>
              <w:ind w:right="-14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Лошади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Птица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Общая площадь животноводческих помещений М²</w:t>
            </w:r>
          </w:p>
        </w:tc>
      </w:tr>
      <w:tr w:rsidR="001265D8" w:rsidRPr="00456046" w:rsidTr="00126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ФГУП «Элита»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1296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682"/>
              </w:tabs>
              <w:ind w:right="-14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8000</w:t>
            </w:r>
          </w:p>
        </w:tc>
      </w:tr>
      <w:tr w:rsidR="001265D8" w:rsidRPr="00456046" w:rsidTr="00126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lastRenderedPageBreak/>
              <w:t>ФКУ «</w:t>
            </w:r>
            <w:proofErr w:type="spellStart"/>
            <w:r w:rsidRPr="00456046">
              <w:rPr>
                <w:sz w:val="22"/>
                <w:szCs w:val="22"/>
              </w:rPr>
              <w:t>Бозойское</w:t>
            </w:r>
            <w:proofErr w:type="spellEnd"/>
            <w:r w:rsidRPr="00456046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740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ind w:left="-725" w:right="-117" w:firstLine="709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2062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836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682"/>
              </w:tabs>
              <w:ind w:right="-14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4110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1265D8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13280</w:t>
            </w:r>
          </w:p>
        </w:tc>
      </w:tr>
      <w:tr w:rsidR="001265D8" w:rsidRPr="00456046" w:rsidTr="00126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ООО СХПП "Тугутуйское"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878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267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576812">
            <w:pPr>
              <w:tabs>
                <w:tab w:val="left" w:pos="682"/>
              </w:tabs>
              <w:ind w:right="-141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0</w:t>
            </w:r>
          </w:p>
        </w:tc>
      </w:tr>
      <w:tr w:rsidR="001265D8" w:rsidRPr="00456046" w:rsidTr="001265D8">
        <w:tc>
          <w:tcPr>
            <w:tcW w:w="1985" w:type="dxa"/>
            <w:shd w:val="clear" w:color="auto" w:fill="auto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2914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ind w:left="-1002" w:firstLine="1036"/>
              <w:jc w:val="center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682"/>
              </w:tabs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4070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21280</w:t>
            </w:r>
          </w:p>
        </w:tc>
      </w:tr>
    </w:tbl>
    <w:p w:rsidR="001265D8" w:rsidRDefault="001265D8" w:rsidP="00576812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p w:rsidR="001265D8" w:rsidRPr="00456046" w:rsidRDefault="00576812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4. </w:t>
      </w:r>
      <w:r w:rsidR="001265D8" w:rsidRPr="00456046">
        <w:rPr>
          <w:color w:val="000000"/>
        </w:rPr>
        <w:t>По штатному расписанию утверждено 88 штатных единиц, в том числе ветеринарных специалистов 65 (ветеринарные врачи, фельдшера, лаборанты).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 xml:space="preserve">Структурные подразделения: 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- диагностическая ветеринарная лаборатория - 1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- Баяндаевский  филиал - 1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- ветеринарных лечебниц - 3</w:t>
      </w: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- ветеринарных участков 5</w:t>
      </w:r>
    </w:p>
    <w:p w:rsidR="001265D8" w:rsidRPr="00456046" w:rsidRDefault="00190B01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>
        <w:rPr>
          <w:color w:val="000000"/>
        </w:rPr>
        <w:t>- п</w:t>
      </w:r>
      <w:r w:rsidR="001265D8" w:rsidRPr="00456046">
        <w:rPr>
          <w:color w:val="000000"/>
        </w:rPr>
        <w:t xml:space="preserve">роизводственная ветеринарная служба 3 </w:t>
      </w:r>
      <w:proofErr w:type="spellStart"/>
      <w:r w:rsidR="001265D8" w:rsidRPr="00456046">
        <w:rPr>
          <w:color w:val="000000"/>
        </w:rPr>
        <w:t>вет</w:t>
      </w:r>
      <w:proofErr w:type="spellEnd"/>
      <w:r w:rsidR="001265D8" w:rsidRPr="00456046">
        <w:rPr>
          <w:color w:val="000000"/>
        </w:rPr>
        <w:t>. специалиста</w:t>
      </w:r>
    </w:p>
    <w:p w:rsidR="00190B01" w:rsidRDefault="00190B01" w:rsidP="00190B01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>
        <w:rPr>
          <w:color w:val="000000"/>
        </w:rPr>
        <w:t>Бюджет учреждения на 2016 год составил 36</w:t>
      </w:r>
      <w:r w:rsidR="001265D8" w:rsidRPr="00456046">
        <w:rPr>
          <w:color w:val="000000"/>
        </w:rPr>
        <w:t>376 тыс. руб. в том числе ФОТ 21585</w:t>
      </w:r>
      <w:r>
        <w:rPr>
          <w:color w:val="000000"/>
        </w:rPr>
        <w:t>,</w:t>
      </w:r>
      <w:r w:rsidR="001265D8" w:rsidRPr="00456046">
        <w:rPr>
          <w:color w:val="000000"/>
        </w:rPr>
        <w:t xml:space="preserve">9 </w:t>
      </w:r>
      <w:proofErr w:type="spellStart"/>
      <w:r w:rsidRPr="00456046">
        <w:rPr>
          <w:color w:val="000000"/>
        </w:rPr>
        <w:t>тыс</w:t>
      </w:r>
      <w:proofErr w:type="gramStart"/>
      <w:r w:rsidRPr="00456046">
        <w:rPr>
          <w:color w:val="000000"/>
        </w:rPr>
        <w:t>.р</w:t>
      </w:r>
      <w:proofErr w:type="gramEnd"/>
      <w:r w:rsidRPr="00456046">
        <w:rPr>
          <w:color w:val="000000"/>
        </w:rPr>
        <w:t>уб</w:t>
      </w:r>
      <w:proofErr w:type="spellEnd"/>
      <w:r w:rsidRPr="00456046">
        <w:rPr>
          <w:color w:val="000000"/>
        </w:rPr>
        <w:t>.</w:t>
      </w:r>
      <w:r>
        <w:rPr>
          <w:color w:val="000000"/>
        </w:rPr>
        <w:t xml:space="preserve"> </w:t>
      </w:r>
      <w:r w:rsidRPr="00456046">
        <w:rPr>
          <w:color w:val="000000"/>
        </w:rPr>
        <w:t>Среднемесячная заработная плата за 2016 год составила  по учреждению 16808,27руб.</w:t>
      </w:r>
      <w:r w:rsidRPr="00B52D7E">
        <w:rPr>
          <w:color w:val="000000"/>
        </w:rPr>
        <w:t xml:space="preserve"> </w:t>
      </w:r>
    </w:p>
    <w:p w:rsidR="00190B01" w:rsidRDefault="00190B01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</w:p>
    <w:p w:rsidR="001265D8" w:rsidRPr="00456046" w:rsidRDefault="00190B01" w:rsidP="00190B01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b/>
          <w:sz w:val="22"/>
          <w:szCs w:val="22"/>
        </w:rPr>
      </w:pPr>
      <w:r>
        <w:rPr>
          <w:color w:val="000000"/>
        </w:rPr>
        <w:t xml:space="preserve">5. В части </w:t>
      </w:r>
      <w:r w:rsidR="001265D8" w:rsidRPr="00456046">
        <w:rPr>
          <w:color w:val="000000"/>
        </w:rPr>
        <w:t>исполнени</w:t>
      </w:r>
      <w:r>
        <w:rPr>
          <w:color w:val="000000"/>
        </w:rPr>
        <w:t>я</w:t>
      </w:r>
      <w:r w:rsidR="001265D8" w:rsidRPr="00456046">
        <w:rPr>
          <w:color w:val="000000"/>
        </w:rPr>
        <w:t xml:space="preserve"> государственного задания в области ветеринарии за 2016 год</w:t>
      </w:r>
    </w:p>
    <w:tbl>
      <w:tblPr>
        <w:tblStyle w:val="a3"/>
        <w:tblpPr w:leftFromText="180" w:rightFromText="180" w:vertAnchor="text" w:horzAnchor="margin" w:tblpXSpec="center" w:tblpY="-577"/>
        <w:tblW w:w="9497" w:type="dxa"/>
        <w:tblLayout w:type="fixed"/>
        <w:tblLook w:val="04A0" w:firstRow="1" w:lastRow="0" w:firstColumn="1" w:lastColumn="0" w:noHBand="0" w:noVBand="1"/>
      </w:tblPr>
      <w:tblGrid>
        <w:gridCol w:w="392"/>
        <w:gridCol w:w="5595"/>
        <w:gridCol w:w="1276"/>
        <w:gridCol w:w="1100"/>
        <w:gridCol w:w="1134"/>
      </w:tblGrid>
      <w:tr w:rsidR="001265D8" w:rsidRPr="00456046" w:rsidTr="001265D8">
        <w:trPr>
          <w:trHeight w:val="405"/>
        </w:trPr>
        <w:tc>
          <w:tcPr>
            <w:tcW w:w="392" w:type="dxa"/>
            <w:vMerge w:val="restart"/>
          </w:tcPr>
          <w:p w:rsidR="001265D8" w:rsidRPr="00456046" w:rsidRDefault="001265D8" w:rsidP="00576812">
            <w:pPr>
              <w:tabs>
                <w:tab w:val="left" w:pos="993"/>
              </w:tabs>
              <w:ind w:left="-142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1265D8" w:rsidRPr="00456046" w:rsidRDefault="001265D8" w:rsidP="00576812">
            <w:pPr>
              <w:tabs>
                <w:tab w:val="left" w:pos="993"/>
              </w:tabs>
              <w:ind w:left="-142"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п\</w:t>
            </w:r>
            <w:proofErr w:type="gramStart"/>
            <w:r w:rsidRPr="00456046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95" w:type="dxa"/>
            <w:vMerge w:val="restart"/>
          </w:tcPr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456046">
              <w:rPr>
                <w:color w:val="000000"/>
                <w:sz w:val="22"/>
                <w:szCs w:val="22"/>
              </w:rPr>
              <w:t>государственной</w:t>
            </w:r>
            <w:proofErr w:type="gramEnd"/>
          </w:p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услуги (работы)</w:t>
            </w:r>
          </w:p>
        </w:tc>
        <w:tc>
          <w:tcPr>
            <w:tcW w:w="3510" w:type="dxa"/>
            <w:gridSpan w:val="3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Выполнение плана государственных услуг (заданий)</w:t>
            </w:r>
          </w:p>
        </w:tc>
      </w:tr>
      <w:tr w:rsidR="001265D8" w:rsidRPr="00456046" w:rsidTr="001265D8">
        <w:trPr>
          <w:trHeight w:val="330"/>
        </w:trPr>
        <w:tc>
          <w:tcPr>
            <w:tcW w:w="392" w:type="dxa"/>
            <w:vMerge/>
          </w:tcPr>
          <w:p w:rsidR="001265D8" w:rsidRPr="00456046" w:rsidRDefault="001265D8" w:rsidP="00576812">
            <w:pPr>
              <w:tabs>
                <w:tab w:val="left" w:pos="993"/>
              </w:tabs>
              <w:ind w:left="-142" w:right="-357"/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595" w:type="dxa"/>
            <w:vMerge/>
          </w:tcPr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00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1265D8" w:rsidRPr="00456046" w:rsidRDefault="001265D8" w:rsidP="00576812">
            <w:pPr>
              <w:tabs>
                <w:tab w:val="left" w:pos="993"/>
              </w:tabs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% выполнения</w:t>
            </w:r>
          </w:p>
        </w:tc>
      </w:tr>
      <w:tr w:rsidR="001265D8" w:rsidRPr="00456046" w:rsidTr="001265D8">
        <w:tc>
          <w:tcPr>
            <w:tcW w:w="392" w:type="dxa"/>
          </w:tcPr>
          <w:p w:rsidR="001265D8" w:rsidRPr="00456046" w:rsidRDefault="001265D8" w:rsidP="00576812">
            <w:pPr>
              <w:tabs>
                <w:tab w:val="left" w:pos="993"/>
              </w:tabs>
              <w:ind w:left="-142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Диагностические исследования в качестве противоэпизоотических мероприятий, тыс. голов</w:t>
            </w:r>
          </w:p>
        </w:tc>
        <w:tc>
          <w:tcPr>
            <w:tcW w:w="1276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176,019</w:t>
            </w:r>
          </w:p>
        </w:tc>
        <w:tc>
          <w:tcPr>
            <w:tcW w:w="1100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179,734</w:t>
            </w:r>
          </w:p>
        </w:tc>
        <w:tc>
          <w:tcPr>
            <w:tcW w:w="1134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102,1</w:t>
            </w:r>
          </w:p>
        </w:tc>
      </w:tr>
      <w:tr w:rsidR="001265D8" w:rsidRPr="00456046" w:rsidTr="001265D8">
        <w:tc>
          <w:tcPr>
            <w:tcW w:w="392" w:type="dxa"/>
          </w:tcPr>
          <w:p w:rsidR="001265D8" w:rsidRPr="00456046" w:rsidRDefault="001265D8" w:rsidP="00576812">
            <w:pPr>
              <w:tabs>
                <w:tab w:val="left" w:pos="993"/>
              </w:tabs>
              <w:ind w:left="-142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95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 xml:space="preserve">Лабораторно-диагностические исследования </w:t>
            </w:r>
            <w:proofErr w:type="gramStart"/>
            <w:r w:rsidRPr="00456046">
              <w:rPr>
                <w:color w:val="000000"/>
                <w:sz w:val="22"/>
                <w:szCs w:val="22"/>
              </w:rPr>
              <w:t>качестве</w:t>
            </w:r>
            <w:proofErr w:type="gramEnd"/>
            <w:r w:rsidRPr="00456046">
              <w:rPr>
                <w:color w:val="000000"/>
                <w:sz w:val="22"/>
                <w:szCs w:val="22"/>
              </w:rPr>
              <w:t xml:space="preserve"> противоэпизоотических мероприятий, тыс. исследований</w:t>
            </w:r>
          </w:p>
        </w:tc>
        <w:tc>
          <w:tcPr>
            <w:tcW w:w="1276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177,75</w:t>
            </w:r>
          </w:p>
        </w:tc>
        <w:tc>
          <w:tcPr>
            <w:tcW w:w="1100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188,951</w:t>
            </w:r>
          </w:p>
        </w:tc>
        <w:tc>
          <w:tcPr>
            <w:tcW w:w="1134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106,3</w:t>
            </w:r>
          </w:p>
        </w:tc>
      </w:tr>
      <w:tr w:rsidR="001265D8" w:rsidRPr="00456046" w:rsidTr="001265D8">
        <w:tc>
          <w:tcPr>
            <w:tcW w:w="392" w:type="dxa"/>
          </w:tcPr>
          <w:p w:rsidR="001265D8" w:rsidRPr="00456046" w:rsidRDefault="001265D8" w:rsidP="00576812">
            <w:pPr>
              <w:tabs>
                <w:tab w:val="left" w:pos="993"/>
              </w:tabs>
              <w:ind w:left="-142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95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Предохранительные прививки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456046">
              <w:rPr>
                <w:color w:val="000000"/>
                <w:sz w:val="22"/>
                <w:szCs w:val="22"/>
              </w:rPr>
              <w:t xml:space="preserve"> качестве противоэпизоотических мероприятий, тыс. голов</w:t>
            </w:r>
          </w:p>
        </w:tc>
        <w:tc>
          <w:tcPr>
            <w:tcW w:w="1276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119,118</w:t>
            </w:r>
          </w:p>
        </w:tc>
        <w:tc>
          <w:tcPr>
            <w:tcW w:w="1100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123,795</w:t>
            </w:r>
          </w:p>
        </w:tc>
        <w:tc>
          <w:tcPr>
            <w:tcW w:w="1134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1265D8" w:rsidRPr="00456046" w:rsidTr="001265D8">
        <w:tc>
          <w:tcPr>
            <w:tcW w:w="392" w:type="dxa"/>
          </w:tcPr>
          <w:p w:rsidR="001265D8" w:rsidRPr="00456046" w:rsidRDefault="001265D8" w:rsidP="00576812">
            <w:pPr>
              <w:tabs>
                <w:tab w:val="left" w:pos="993"/>
              </w:tabs>
              <w:ind w:left="-142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95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Профилактические обработки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456046">
              <w:rPr>
                <w:color w:val="000000"/>
                <w:sz w:val="22"/>
                <w:szCs w:val="22"/>
              </w:rPr>
              <w:t xml:space="preserve"> качестве противоэпизоотических мероприятий, тыс. голов</w:t>
            </w:r>
          </w:p>
        </w:tc>
        <w:tc>
          <w:tcPr>
            <w:tcW w:w="1276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47,291</w:t>
            </w:r>
          </w:p>
        </w:tc>
        <w:tc>
          <w:tcPr>
            <w:tcW w:w="1100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47,332</w:t>
            </w:r>
          </w:p>
        </w:tc>
        <w:tc>
          <w:tcPr>
            <w:tcW w:w="1134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1265D8" w:rsidRPr="00456046" w:rsidTr="001265D8">
        <w:tc>
          <w:tcPr>
            <w:tcW w:w="392" w:type="dxa"/>
          </w:tcPr>
          <w:p w:rsidR="001265D8" w:rsidRPr="00456046" w:rsidRDefault="001265D8" w:rsidP="00576812">
            <w:pPr>
              <w:tabs>
                <w:tab w:val="left" w:pos="993"/>
              </w:tabs>
              <w:ind w:left="-142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5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both"/>
              <w:outlineLvl w:val="1"/>
              <w:rPr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Ветеринарно-санитарные мероприятия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Pr="00456046">
              <w:rPr>
                <w:color w:val="000000"/>
                <w:sz w:val="22"/>
                <w:szCs w:val="22"/>
              </w:rPr>
              <w:t>качестве противоэпизоотических мероприятий, тыс. метров кв.</w:t>
            </w:r>
          </w:p>
        </w:tc>
        <w:tc>
          <w:tcPr>
            <w:tcW w:w="1276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122,331</w:t>
            </w:r>
          </w:p>
        </w:tc>
        <w:tc>
          <w:tcPr>
            <w:tcW w:w="1100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rPr>
                <w:sz w:val="22"/>
                <w:szCs w:val="22"/>
              </w:rPr>
            </w:pPr>
            <w:r w:rsidRPr="00456046">
              <w:rPr>
                <w:sz w:val="22"/>
                <w:szCs w:val="22"/>
              </w:rPr>
              <w:t>138,349</w:t>
            </w:r>
          </w:p>
        </w:tc>
        <w:tc>
          <w:tcPr>
            <w:tcW w:w="1134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113,1</w:t>
            </w:r>
          </w:p>
        </w:tc>
      </w:tr>
      <w:tr w:rsidR="001265D8" w:rsidRPr="00456046" w:rsidTr="001265D8">
        <w:trPr>
          <w:trHeight w:val="435"/>
        </w:trPr>
        <w:tc>
          <w:tcPr>
            <w:tcW w:w="392" w:type="dxa"/>
          </w:tcPr>
          <w:p w:rsidR="001265D8" w:rsidRPr="00456046" w:rsidRDefault="001265D8" w:rsidP="00576812">
            <w:pPr>
              <w:tabs>
                <w:tab w:val="left" w:pos="993"/>
              </w:tabs>
              <w:ind w:left="-142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95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 xml:space="preserve">Ветеринарные организационные мероприятия </w:t>
            </w:r>
            <w:proofErr w:type="gramStart"/>
            <w:r w:rsidRPr="00456046">
              <w:rPr>
                <w:color w:val="000000"/>
                <w:sz w:val="22"/>
                <w:szCs w:val="22"/>
              </w:rPr>
              <w:t>качестве</w:t>
            </w:r>
            <w:proofErr w:type="gramEnd"/>
            <w:r w:rsidRPr="00456046">
              <w:rPr>
                <w:color w:val="000000"/>
                <w:sz w:val="22"/>
                <w:szCs w:val="22"/>
              </w:rPr>
              <w:t xml:space="preserve"> противоэпизоотических мероприятий</w:t>
            </w:r>
          </w:p>
        </w:tc>
        <w:tc>
          <w:tcPr>
            <w:tcW w:w="1276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0,118</w:t>
            </w:r>
          </w:p>
        </w:tc>
        <w:tc>
          <w:tcPr>
            <w:tcW w:w="1100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1134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1265D8" w:rsidRPr="00456046" w:rsidTr="001265D8">
        <w:trPr>
          <w:trHeight w:val="433"/>
        </w:trPr>
        <w:tc>
          <w:tcPr>
            <w:tcW w:w="392" w:type="dxa"/>
          </w:tcPr>
          <w:p w:rsidR="001265D8" w:rsidRPr="00456046" w:rsidRDefault="001265D8" w:rsidP="00576812">
            <w:pPr>
              <w:tabs>
                <w:tab w:val="left" w:pos="993"/>
              </w:tabs>
              <w:ind w:left="142" w:right="-357"/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5595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642,627</w:t>
            </w:r>
          </w:p>
        </w:tc>
        <w:tc>
          <w:tcPr>
            <w:tcW w:w="1100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108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678,277</w:t>
            </w:r>
          </w:p>
        </w:tc>
        <w:tc>
          <w:tcPr>
            <w:tcW w:w="1134" w:type="dxa"/>
          </w:tcPr>
          <w:p w:rsidR="001265D8" w:rsidRPr="00456046" w:rsidRDefault="001265D8" w:rsidP="00576812">
            <w:pPr>
              <w:tabs>
                <w:tab w:val="left" w:pos="993"/>
              </w:tabs>
              <w:ind w:right="-365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</w:tr>
    </w:tbl>
    <w:p w:rsidR="001265D8" w:rsidRPr="00456046" w:rsidRDefault="001265D8" w:rsidP="0048466D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bCs/>
          <w:color w:val="000000"/>
          <w:spacing w:val="3"/>
          <w:kern w:val="36"/>
        </w:rPr>
      </w:pPr>
      <w:proofErr w:type="gramStart"/>
      <w:r w:rsidRPr="00456046">
        <w:rPr>
          <w:color w:val="000000"/>
        </w:rPr>
        <w:t>Выдано ветеринарных сопроводительных документов 29448 шт.</w:t>
      </w:r>
      <w:r w:rsidR="0048466D">
        <w:rPr>
          <w:color w:val="000000"/>
        </w:rPr>
        <w:t xml:space="preserve"> С </w:t>
      </w:r>
      <w:r w:rsidRPr="00456046">
        <w:rPr>
          <w:bCs/>
          <w:color w:val="000000"/>
          <w:spacing w:val="3"/>
          <w:kern w:val="36"/>
        </w:rPr>
        <w:t>10 января 2017 года вступил в силу Приказ Министерства сельского хозяйства Российской Федерации от 27.12.2016 г. №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носителях":</w:t>
      </w:r>
      <w:proofErr w:type="gramEnd"/>
    </w:p>
    <w:p w:rsidR="00576812" w:rsidRPr="00190B01" w:rsidRDefault="001265D8" w:rsidP="0048466D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</w:rPr>
      </w:pPr>
      <w:r w:rsidRPr="00456046">
        <w:rPr>
          <w:color w:val="2D2D2D"/>
          <w:spacing w:val="2"/>
        </w:rPr>
        <w:t xml:space="preserve"> Оформление ВСД в электронной форме осуществляется с использованием федеральной государственной информационной системы в области ветеринарии (далее - ФГИС), правила создания, развития и эксплуатации которой </w:t>
      </w:r>
      <w:r w:rsidRPr="00456046">
        <w:rPr>
          <w:spacing w:val="2"/>
        </w:rPr>
        <w:t>утверждены</w:t>
      </w:r>
      <w:r w:rsidR="00576812">
        <w:rPr>
          <w:spacing w:val="2"/>
        </w:rPr>
        <w:t xml:space="preserve"> </w:t>
      </w:r>
      <w:hyperlink r:id="rId7" w:history="1">
        <w:r w:rsidRPr="00456046">
          <w:rPr>
            <w:spacing w:val="2"/>
          </w:rPr>
          <w:t>постановлением Правительства Российской Федерации от 7 ноября 2016 года N 1140</w:t>
        </w:r>
      </w:hyperlink>
      <w:r w:rsidRPr="00456046">
        <w:rPr>
          <w:spacing w:val="2"/>
        </w:rPr>
        <w:t>.</w:t>
      </w:r>
      <w:r w:rsidR="00190B01" w:rsidRPr="00190B01">
        <w:rPr>
          <w:spacing w:val="2"/>
        </w:rPr>
        <w:t>;</w:t>
      </w:r>
    </w:p>
    <w:p w:rsidR="001265D8" w:rsidRPr="00190B01" w:rsidRDefault="001265D8" w:rsidP="00576812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2D2D2D"/>
          <w:spacing w:val="2"/>
        </w:rPr>
      </w:pPr>
      <w:r w:rsidRPr="00456046">
        <w:rPr>
          <w:color w:val="2D2D2D"/>
          <w:spacing w:val="2"/>
        </w:rPr>
        <w:t xml:space="preserve"> ВСД оформляются и (или) выдаются в течение 1 рабочего дня при отсутствии необходимости проведения лабораторных исследований, осмотра, ветеринарно-санитарной экспертизы подконтрольных товаров, а при наличии необходимости в их проведении - в течение 1 рабочего дня после получения результатов лабораторных </w:t>
      </w:r>
      <w:r w:rsidRPr="00456046">
        <w:rPr>
          <w:color w:val="2D2D2D"/>
          <w:spacing w:val="2"/>
        </w:rPr>
        <w:lastRenderedPageBreak/>
        <w:t>исследований, осмотра, ветеринарно-санитарной экспертизы подконтрольных товаров уполномоченным на оформление ВСД лицом»</w:t>
      </w:r>
      <w:r w:rsidR="00190B01" w:rsidRPr="00190B01">
        <w:rPr>
          <w:color w:val="2D2D2D"/>
          <w:spacing w:val="2"/>
        </w:rPr>
        <w:t>;</w:t>
      </w:r>
    </w:p>
    <w:p w:rsidR="001265D8" w:rsidRPr="00190B01" w:rsidRDefault="001265D8" w:rsidP="00576812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3C3C3C"/>
          <w:spacing w:val="2"/>
        </w:rPr>
      </w:pPr>
      <w:r w:rsidRPr="00456046">
        <w:rPr>
          <w:color w:val="3C3C3C"/>
          <w:spacing w:val="2"/>
        </w:rPr>
        <w:t>ПРИКАЗ МСХ от 18 декабря 2015 года N 647 «Об утверждении </w:t>
      </w:r>
      <w:hyperlink r:id="rId8" w:history="1">
        <w:r w:rsidRPr="00456046">
          <w:rPr>
            <w:spacing w:val="2"/>
          </w:rPr>
          <w:t>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  </w:r>
      </w:hyperlink>
      <w:r w:rsidRPr="00456046">
        <w:rPr>
          <w:spacing w:val="2"/>
        </w:rPr>
        <w:t>»</w:t>
      </w:r>
      <w:r w:rsidR="00190B01">
        <w:rPr>
          <w:spacing w:val="2"/>
        </w:rPr>
        <w:t>.</w:t>
      </w:r>
    </w:p>
    <w:p w:rsidR="001265D8" w:rsidRPr="00456046" w:rsidRDefault="001265D8" w:rsidP="00576812">
      <w:pPr>
        <w:tabs>
          <w:tab w:val="left" w:pos="993"/>
        </w:tabs>
        <w:ind w:firstLine="709"/>
        <w:jc w:val="both"/>
        <w:outlineLvl w:val="0"/>
        <w:rPr>
          <w:bCs/>
          <w:color w:val="000000"/>
          <w:spacing w:val="3"/>
          <w:kern w:val="36"/>
        </w:rPr>
      </w:pPr>
    </w:p>
    <w:p w:rsidR="001265D8" w:rsidRPr="00456046" w:rsidRDefault="001265D8" w:rsidP="00576812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color w:val="000000"/>
        </w:rPr>
      </w:pPr>
      <w:r w:rsidRPr="00456046">
        <w:rPr>
          <w:color w:val="000000"/>
        </w:rPr>
        <w:t>В районе имеются неблагополучные пункты по лейкозу КРС</w:t>
      </w:r>
    </w:p>
    <w:p w:rsidR="001265D8" w:rsidRPr="00456046" w:rsidRDefault="001265D8" w:rsidP="00190B01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</w:p>
    <w:tbl>
      <w:tblPr>
        <w:tblStyle w:val="a3"/>
        <w:tblpPr w:leftFromText="180" w:rightFromText="180" w:vertAnchor="text" w:horzAnchor="margin" w:tblpXSpec="center" w:tblpY="-22"/>
        <w:tblW w:w="949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07"/>
        <w:gridCol w:w="1276"/>
        <w:gridCol w:w="708"/>
        <w:gridCol w:w="993"/>
        <w:gridCol w:w="1627"/>
        <w:gridCol w:w="1448"/>
      </w:tblGrid>
      <w:tr w:rsidR="001265D8" w:rsidRPr="00456046" w:rsidTr="001265D8">
        <w:tc>
          <w:tcPr>
            <w:tcW w:w="392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365"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1265D8" w:rsidRPr="00456046" w:rsidRDefault="001265D8" w:rsidP="00190B01">
            <w:pPr>
              <w:tabs>
                <w:tab w:val="left" w:pos="993"/>
              </w:tabs>
              <w:ind w:firstLine="1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Наименование хозяйства</w:t>
            </w:r>
          </w:p>
        </w:tc>
        <w:tc>
          <w:tcPr>
            <w:tcW w:w="1207" w:type="dxa"/>
          </w:tcPr>
          <w:p w:rsidR="001265D8" w:rsidRPr="00456046" w:rsidRDefault="001265D8" w:rsidP="00190B01">
            <w:pPr>
              <w:tabs>
                <w:tab w:val="left" w:pos="0"/>
                <w:tab w:val="left" w:pos="957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 xml:space="preserve">Исследовано </w:t>
            </w:r>
            <w:proofErr w:type="spellStart"/>
            <w:r w:rsidRPr="00456046">
              <w:rPr>
                <w:color w:val="000000"/>
                <w:sz w:val="22"/>
                <w:szCs w:val="22"/>
              </w:rPr>
              <w:t>серологически</w:t>
            </w:r>
            <w:proofErr w:type="spellEnd"/>
          </w:p>
        </w:tc>
        <w:tc>
          <w:tcPr>
            <w:tcW w:w="1276" w:type="dxa"/>
          </w:tcPr>
          <w:p w:rsidR="001265D8" w:rsidRPr="00456046" w:rsidRDefault="001265D8" w:rsidP="00190B01">
            <w:pPr>
              <w:tabs>
                <w:tab w:val="left" w:pos="993"/>
              </w:tabs>
              <w:ind w:firstLine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Реагировало голов</w:t>
            </w:r>
          </w:p>
        </w:tc>
        <w:tc>
          <w:tcPr>
            <w:tcW w:w="708" w:type="dxa"/>
          </w:tcPr>
          <w:p w:rsidR="001265D8" w:rsidRPr="00456046" w:rsidRDefault="001265D8" w:rsidP="00190B01">
            <w:pPr>
              <w:tabs>
                <w:tab w:val="left" w:pos="492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1265D8" w:rsidRPr="00456046" w:rsidRDefault="001265D8" w:rsidP="00190B01">
            <w:pPr>
              <w:tabs>
                <w:tab w:val="left" w:pos="635"/>
              </w:tabs>
              <w:ind w:right="-43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Количество ферм</w:t>
            </w:r>
          </w:p>
        </w:tc>
        <w:tc>
          <w:tcPr>
            <w:tcW w:w="1627" w:type="dxa"/>
          </w:tcPr>
          <w:p w:rsidR="001265D8" w:rsidRPr="00456046" w:rsidRDefault="001265D8" w:rsidP="00190B01">
            <w:pPr>
              <w:tabs>
                <w:tab w:val="left" w:pos="993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Количество неблагополучных пунктов</w:t>
            </w:r>
          </w:p>
        </w:tc>
        <w:tc>
          <w:tcPr>
            <w:tcW w:w="1448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77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Оздоровлено неблагополучных пунктов</w:t>
            </w:r>
          </w:p>
        </w:tc>
      </w:tr>
      <w:tr w:rsidR="001265D8" w:rsidRPr="00456046" w:rsidTr="001265D8">
        <w:tc>
          <w:tcPr>
            <w:tcW w:w="392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365"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265D8" w:rsidRPr="00456046" w:rsidRDefault="001265D8" w:rsidP="00190B01">
            <w:pPr>
              <w:tabs>
                <w:tab w:val="left" w:pos="993"/>
              </w:tabs>
              <w:ind w:firstLine="1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ФГУП «Элита»</w:t>
            </w:r>
          </w:p>
        </w:tc>
        <w:tc>
          <w:tcPr>
            <w:tcW w:w="1207" w:type="dxa"/>
          </w:tcPr>
          <w:p w:rsidR="001265D8" w:rsidRPr="00456046" w:rsidRDefault="001265D8" w:rsidP="00190B01">
            <w:pPr>
              <w:tabs>
                <w:tab w:val="left" w:pos="991"/>
              </w:tabs>
              <w:ind w:right="-108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2828</w:t>
            </w:r>
          </w:p>
        </w:tc>
        <w:tc>
          <w:tcPr>
            <w:tcW w:w="1276" w:type="dxa"/>
          </w:tcPr>
          <w:p w:rsidR="001265D8" w:rsidRPr="00456046" w:rsidRDefault="001265D8" w:rsidP="00190B01">
            <w:pPr>
              <w:tabs>
                <w:tab w:val="left" w:pos="993"/>
              </w:tabs>
              <w:ind w:firstLine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8" w:type="dxa"/>
          </w:tcPr>
          <w:p w:rsidR="001265D8" w:rsidRPr="00456046" w:rsidRDefault="001265D8" w:rsidP="00190B01">
            <w:pPr>
              <w:tabs>
                <w:tab w:val="left" w:pos="492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43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</w:tcPr>
          <w:p w:rsidR="001265D8" w:rsidRPr="00456046" w:rsidRDefault="001265D8" w:rsidP="00190B01">
            <w:pPr>
              <w:tabs>
                <w:tab w:val="left" w:pos="993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77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65D8" w:rsidRPr="00456046" w:rsidTr="001265D8">
        <w:tc>
          <w:tcPr>
            <w:tcW w:w="392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365"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265D8" w:rsidRPr="00456046" w:rsidRDefault="001265D8" w:rsidP="00190B01">
            <w:pPr>
              <w:tabs>
                <w:tab w:val="left" w:pos="993"/>
              </w:tabs>
              <w:ind w:firstLine="1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ФКУ ОИК-1</w:t>
            </w:r>
          </w:p>
        </w:tc>
        <w:tc>
          <w:tcPr>
            <w:tcW w:w="1207" w:type="dxa"/>
          </w:tcPr>
          <w:p w:rsidR="001265D8" w:rsidRPr="00456046" w:rsidRDefault="001265D8" w:rsidP="00190B01">
            <w:pPr>
              <w:tabs>
                <w:tab w:val="left" w:pos="991"/>
              </w:tabs>
              <w:ind w:right="-108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1673</w:t>
            </w:r>
          </w:p>
        </w:tc>
        <w:tc>
          <w:tcPr>
            <w:tcW w:w="1276" w:type="dxa"/>
          </w:tcPr>
          <w:p w:rsidR="001265D8" w:rsidRPr="00456046" w:rsidRDefault="001265D8" w:rsidP="00190B01">
            <w:pPr>
              <w:tabs>
                <w:tab w:val="left" w:pos="993"/>
              </w:tabs>
              <w:ind w:firstLine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1265D8" w:rsidRPr="00456046" w:rsidRDefault="001265D8" w:rsidP="00190B01">
            <w:pPr>
              <w:tabs>
                <w:tab w:val="left" w:pos="492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43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7" w:type="dxa"/>
          </w:tcPr>
          <w:p w:rsidR="001265D8" w:rsidRPr="00456046" w:rsidRDefault="001265D8" w:rsidP="00190B01">
            <w:pPr>
              <w:tabs>
                <w:tab w:val="left" w:pos="993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77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65D8" w:rsidRPr="00456046" w:rsidTr="001265D8">
        <w:tc>
          <w:tcPr>
            <w:tcW w:w="392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365" w:firstLine="709"/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265D8" w:rsidRPr="00456046" w:rsidRDefault="001265D8" w:rsidP="00190B01">
            <w:pPr>
              <w:tabs>
                <w:tab w:val="left" w:pos="993"/>
              </w:tabs>
              <w:ind w:firstLine="1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7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108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4501</w:t>
            </w:r>
          </w:p>
        </w:tc>
        <w:tc>
          <w:tcPr>
            <w:tcW w:w="1276" w:type="dxa"/>
          </w:tcPr>
          <w:p w:rsidR="001265D8" w:rsidRPr="00456046" w:rsidRDefault="001265D8" w:rsidP="00190B01">
            <w:pPr>
              <w:tabs>
                <w:tab w:val="left" w:pos="993"/>
              </w:tabs>
              <w:ind w:firstLine="34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8" w:type="dxa"/>
          </w:tcPr>
          <w:p w:rsidR="001265D8" w:rsidRPr="00456046" w:rsidRDefault="001265D8" w:rsidP="00190B01">
            <w:pPr>
              <w:tabs>
                <w:tab w:val="left" w:pos="492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43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7" w:type="dxa"/>
          </w:tcPr>
          <w:p w:rsidR="001265D8" w:rsidRPr="00456046" w:rsidRDefault="001265D8" w:rsidP="00190B01">
            <w:pPr>
              <w:tabs>
                <w:tab w:val="left" w:pos="993"/>
              </w:tabs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:rsidR="001265D8" w:rsidRPr="00456046" w:rsidRDefault="001265D8" w:rsidP="00190B01">
            <w:pPr>
              <w:tabs>
                <w:tab w:val="left" w:pos="993"/>
              </w:tabs>
              <w:ind w:right="-77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456046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265D8" w:rsidRPr="00456046" w:rsidRDefault="001265D8" w:rsidP="00190B01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 xml:space="preserve"> В 2016 году оздоровлено два неблагополучных пункта по случной болезни в КФХ </w:t>
      </w:r>
      <w:proofErr w:type="spellStart"/>
      <w:r w:rsidRPr="00456046">
        <w:rPr>
          <w:color w:val="000000"/>
        </w:rPr>
        <w:t>Катанаевой</w:t>
      </w:r>
      <w:proofErr w:type="spellEnd"/>
      <w:r w:rsidRPr="00456046">
        <w:rPr>
          <w:color w:val="000000"/>
        </w:rPr>
        <w:t xml:space="preserve"> В.Я  и в ЛПХ Алексеева А.А. с. Кулункун</w:t>
      </w:r>
    </w:p>
    <w:p w:rsidR="001265D8" w:rsidRPr="00456046" w:rsidRDefault="001265D8" w:rsidP="00190B01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Информация о количестве животных подвергнутых мечению в 2016 году:</w:t>
      </w:r>
    </w:p>
    <w:p w:rsidR="001265D8" w:rsidRPr="00456046" w:rsidRDefault="001265D8" w:rsidP="00190B01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КРС        8376 гол.</w:t>
      </w:r>
    </w:p>
    <w:p w:rsidR="001265D8" w:rsidRPr="00456046" w:rsidRDefault="001265D8" w:rsidP="00190B01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МРС         664 гол.</w:t>
      </w:r>
    </w:p>
    <w:p w:rsidR="001265D8" w:rsidRPr="00456046" w:rsidRDefault="001265D8" w:rsidP="00190B01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>Свиней     978 гол.</w:t>
      </w:r>
    </w:p>
    <w:p w:rsidR="001265D8" w:rsidRPr="00456046" w:rsidRDefault="001265D8" w:rsidP="00190B01">
      <w:pPr>
        <w:tabs>
          <w:tab w:val="left" w:pos="993"/>
        </w:tabs>
        <w:autoSpaceDE w:val="0"/>
        <w:autoSpaceDN w:val="0"/>
        <w:adjustRightInd w:val="0"/>
        <w:ind w:right="-365" w:firstLine="709"/>
        <w:jc w:val="both"/>
        <w:outlineLvl w:val="1"/>
        <w:rPr>
          <w:color w:val="000000"/>
        </w:rPr>
      </w:pPr>
      <w:r w:rsidRPr="00456046">
        <w:rPr>
          <w:color w:val="000000"/>
        </w:rPr>
        <w:t xml:space="preserve">Лошадей  117 гол. </w:t>
      </w:r>
    </w:p>
    <w:p w:rsidR="001265D8" w:rsidRPr="00456046" w:rsidRDefault="001265D8" w:rsidP="00190B01">
      <w:pPr>
        <w:tabs>
          <w:tab w:val="left" w:pos="993"/>
        </w:tabs>
        <w:ind w:firstLine="709"/>
        <w:jc w:val="both"/>
      </w:pPr>
      <w:r w:rsidRPr="00456046">
        <w:t>Утверждены и согласованы комплексные планы по недопущению возникновения и распространения на территории Эхирит-Булагатского района таких болезней, как Ящур, Бешенство, Африканская чума свиней.</w:t>
      </w:r>
    </w:p>
    <w:p w:rsidR="001265D8" w:rsidRPr="00456046" w:rsidRDefault="001265D8" w:rsidP="00190B01">
      <w:pPr>
        <w:tabs>
          <w:tab w:val="left" w:pos="993"/>
        </w:tabs>
        <w:ind w:firstLine="709"/>
        <w:jc w:val="both"/>
      </w:pPr>
      <w:proofErr w:type="gramStart"/>
      <w:r w:rsidRPr="00456046">
        <w:t>Согласно пункта</w:t>
      </w:r>
      <w:proofErr w:type="gramEnd"/>
      <w:r w:rsidRPr="00456046">
        <w:t xml:space="preserve"> 3 статьи 2.5 Закона РФ «О ветеринарии», введенной Федеральным законом от 13.07.2015 года, гласит: «Перечень видов животных, подлежащих идентификации и учету, утверждается федеральным органом исполнительной власти в области нормативно-правового регулирования в ветеринарии».</w:t>
      </w:r>
    </w:p>
    <w:p w:rsidR="001265D8" w:rsidRPr="00456046" w:rsidRDefault="001265D8" w:rsidP="00190B01">
      <w:pPr>
        <w:tabs>
          <w:tab w:val="left" w:pos="993"/>
        </w:tabs>
        <w:ind w:firstLine="709"/>
        <w:jc w:val="both"/>
      </w:pPr>
      <w:r w:rsidRPr="00456046">
        <w:t>Приказ Минсельхоза России от 22.04.2016 года № 161 «Об утверждении Перечня видов животных, подлежащих идентификации и учету» (Зарегистрирован в Минюсте России 20.05.2016 года № 42199) вступил в силу только 05.06.2016 года.</w:t>
      </w:r>
    </w:p>
    <w:p w:rsidR="001265D8" w:rsidRPr="00456046" w:rsidRDefault="001265D8" w:rsidP="00190B01">
      <w:pPr>
        <w:tabs>
          <w:tab w:val="left" w:pos="993"/>
        </w:tabs>
        <w:ind w:firstLine="709"/>
        <w:jc w:val="both"/>
      </w:pPr>
      <w:r w:rsidRPr="00456046">
        <w:t>Вместе с тем,  собственно ветеринарные правила осуществления идентификации и учета животных, предусмотренные статьёй  2.5 Закона РФ «О ветеринарии», и являющиеся в силу статьи 2.1 Закона РФ «О ветеринарии» исключительной компетенцией федерального органа исполнительной власти в области нормативно-правового регулирования в ветеринарии, до настоящего времени не приняты.</w:t>
      </w:r>
    </w:p>
    <w:p w:rsidR="001265D8" w:rsidRPr="00456046" w:rsidRDefault="001265D8" w:rsidP="00190B01">
      <w:pPr>
        <w:tabs>
          <w:tab w:val="left" w:pos="993"/>
        </w:tabs>
        <w:ind w:firstLine="709"/>
        <w:jc w:val="both"/>
      </w:pPr>
      <w:r w:rsidRPr="00456046">
        <w:t>На 2017 год запланированы финансовые средства на уничтожение мест утилизации, захоронения биологических отходов.</w:t>
      </w:r>
    </w:p>
    <w:p w:rsidR="001265D8" w:rsidRPr="00456046" w:rsidRDefault="001265D8" w:rsidP="00190B01">
      <w:pPr>
        <w:tabs>
          <w:tab w:val="left" w:pos="993"/>
        </w:tabs>
        <w:ind w:firstLine="709"/>
        <w:jc w:val="both"/>
      </w:pPr>
      <w:r w:rsidRPr="00456046">
        <w:t xml:space="preserve">Отлов безнадзорных животных на территории поселка производился К-9 </w:t>
      </w:r>
      <w:r w:rsidR="00190B01">
        <w:t xml:space="preserve">в </w:t>
      </w:r>
      <w:r w:rsidRPr="00456046">
        <w:t xml:space="preserve">г. </w:t>
      </w:r>
      <w:r w:rsidR="00190B01">
        <w:t>И</w:t>
      </w:r>
      <w:r w:rsidRPr="00456046">
        <w:t>ркутск</w:t>
      </w:r>
      <w:r w:rsidR="00190B01">
        <w:t>е</w:t>
      </w:r>
      <w:r w:rsidRPr="00456046">
        <w:t>, всего отловлено 91 собак за 2016 год (</w:t>
      </w:r>
      <w:r w:rsidR="00190B01">
        <w:t xml:space="preserve">в т.ч. </w:t>
      </w:r>
      <w:r w:rsidRPr="00456046">
        <w:t>33гол</w:t>
      </w:r>
      <w:r w:rsidR="00190B01">
        <w:t>.-10.04.2016 г., 20</w:t>
      </w:r>
      <w:r w:rsidRPr="00456046">
        <w:t>гол.</w:t>
      </w:r>
      <w:r w:rsidR="00190B01">
        <w:t>-</w:t>
      </w:r>
      <w:r w:rsidRPr="00456046">
        <w:t>13.05.2016 г., 18 гол.</w:t>
      </w:r>
      <w:r w:rsidR="00190B01">
        <w:t>-</w:t>
      </w:r>
      <w:r w:rsidRPr="00456046">
        <w:t>19.09.2016 г., 20 гол.</w:t>
      </w:r>
      <w:r w:rsidR="00190B01">
        <w:t>-</w:t>
      </w:r>
      <w:r w:rsidRPr="00456046">
        <w:t>15.11.2016 г.)</w:t>
      </w:r>
      <w:r w:rsidR="00190B01">
        <w:t>.</w:t>
      </w:r>
    </w:p>
    <w:p w:rsidR="00190B01" w:rsidRDefault="00190B01" w:rsidP="00190B01">
      <w:pPr>
        <w:tabs>
          <w:tab w:val="left" w:pos="993"/>
        </w:tabs>
        <w:ind w:firstLine="709"/>
        <w:jc w:val="both"/>
      </w:pPr>
    </w:p>
    <w:p w:rsidR="00190B01" w:rsidRPr="00190B01" w:rsidRDefault="00190B01" w:rsidP="00190B01">
      <w:pPr>
        <w:tabs>
          <w:tab w:val="left" w:pos="993"/>
        </w:tabs>
        <w:ind w:firstLine="709"/>
      </w:pPr>
      <w:r>
        <w:t>Запланировано</w:t>
      </w:r>
      <w:r w:rsidR="001265D8" w:rsidRPr="00456046">
        <w:t xml:space="preserve"> на 2017 год</w:t>
      </w:r>
      <w:r w:rsidRPr="00190B01">
        <w:t xml:space="preserve"> </w:t>
      </w:r>
      <w:r>
        <w:t>следующие мероприятия</w:t>
      </w:r>
      <w:r w:rsidRPr="00190B01">
        <w:t>:</w:t>
      </w:r>
    </w:p>
    <w:p w:rsidR="001D5F40" w:rsidRPr="001D5F40" w:rsidRDefault="00190B01" w:rsidP="001D5F40">
      <w:pPr>
        <w:tabs>
          <w:tab w:val="left" w:pos="0"/>
        </w:tabs>
        <w:ind w:firstLine="709"/>
        <w:jc w:val="both"/>
      </w:pPr>
      <w:r w:rsidRPr="00190B01">
        <w:t>-</w:t>
      </w:r>
      <w:r>
        <w:t xml:space="preserve"> </w:t>
      </w:r>
      <w:r w:rsidR="001265D8" w:rsidRPr="00456046">
        <w:t>Выполнение</w:t>
      </w:r>
      <w:r w:rsidR="001D5F40" w:rsidRPr="001D5F40">
        <w:t xml:space="preserve"> </w:t>
      </w:r>
      <w:r w:rsidR="001D5F40" w:rsidRPr="00456046">
        <w:t>государственного задания</w:t>
      </w:r>
      <w:r w:rsidR="001D5F40" w:rsidRPr="001D5F40">
        <w:t xml:space="preserve"> </w:t>
      </w:r>
      <w:r w:rsidR="001265D8" w:rsidRPr="00456046">
        <w:t>п</w:t>
      </w:r>
      <w:r w:rsidR="001D5F40">
        <w:t xml:space="preserve">о </w:t>
      </w:r>
      <w:r w:rsidR="001265D8" w:rsidRPr="00456046">
        <w:t>противоэпизоотически</w:t>
      </w:r>
      <w:r w:rsidR="001D5F40">
        <w:t>м</w:t>
      </w:r>
      <w:r w:rsidR="001265D8" w:rsidRPr="00456046">
        <w:t xml:space="preserve"> </w:t>
      </w:r>
      <w:proofErr w:type="gramStart"/>
      <w:r w:rsidR="001265D8" w:rsidRPr="00456046">
        <w:t>мероприяти</w:t>
      </w:r>
      <w:r w:rsidR="001D5F40">
        <w:t>ям</w:t>
      </w:r>
      <w:proofErr w:type="gramEnd"/>
      <w:r w:rsidR="001D5F40">
        <w:t xml:space="preserve"> включающим в себя</w:t>
      </w:r>
      <w:r w:rsidR="001D5F40" w:rsidRPr="001D5F40">
        <w:t>:</w:t>
      </w:r>
    </w:p>
    <w:p w:rsidR="001265D8" w:rsidRPr="001D5F40" w:rsidRDefault="001D5F40" w:rsidP="001D5F40">
      <w:pPr>
        <w:tabs>
          <w:tab w:val="left" w:pos="0"/>
        </w:tabs>
        <w:ind w:firstLine="709"/>
        <w:jc w:val="both"/>
      </w:pPr>
      <w:r w:rsidRPr="001D5F40">
        <w:t xml:space="preserve">- </w:t>
      </w:r>
      <w:r w:rsidR="001265D8" w:rsidRPr="00456046">
        <w:t>Осуществление мер по охране подконтрольной территории от заноса заразных болезней животных, предупреждение и ликвидация заразных и массов</w:t>
      </w:r>
      <w:r>
        <w:t>ых незаразных болезней животных</w:t>
      </w:r>
      <w:r w:rsidRPr="001D5F40">
        <w:t>;</w:t>
      </w:r>
    </w:p>
    <w:p w:rsidR="001265D8" w:rsidRPr="001D5F40" w:rsidRDefault="001D5F40" w:rsidP="001D5F40">
      <w:pPr>
        <w:tabs>
          <w:tab w:val="left" w:pos="993"/>
        </w:tabs>
        <w:ind w:firstLine="709"/>
        <w:jc w:val="both"/>
      </w:pPr>
      <w:r w:rsidRPr="001D5F40">
        <w:t xml:space="preserve">- </w:t>
      </w:r>
      <w:r>
        <w:t>у</w:t>
      </w:r>
      <w:r w:rsidR="001265D8" w:rsidRPr="00456046">
        <w:t>крепление материально-технической базы</w:t>
      </w:r>
      <w:r w:rsidRPr="001D5F40">
        <w:t>;</w:t>
      </w:r>
    </w:p>
    <w:p w:rsidR="001265D8" w:rsidRPr="001D5F40" w:rsidRDefault="001D5F40" w:rsidP="00576812">
      <w:pPr>
        <w:tabs>
          <w:tab w:val="left" w:pos="993"/>
        </w:tabs>
        <w:ind w:firstLine="709"/>
        <w:jc w:val="both"/>
      </w:pPr>
      <w:r>
        <w:lastRenderedPageBreak/>
        <w:t>- м</w:t>
      </w:r>
      <w:r w:rsidR="001265D8" w:rsidRPr="00456046">
        <w:t>етодическое и информационное обеспечение</w:t>
      </w:r>
      <w:r w:rsidRPr="001D5F40">
        <w:t>;</w:t>
      </w:r>
    </w:p>
    <w:p w:rsidR="001265D8" w:rsidRPr="001D5F40" w:rsidRDefault="001D5F40" w:rsidP="00576812">
      <w:pPr>
        <w:tabs>
          <w:tab w:val="left" w:pos="993"/>
        </w:tabs>
        <w:ind w:firstLine="709"/>
        <w:jc w:val="both"/>
      </w:pPr>
      <w:r>
        <w:t>- п</w:t>
      </w:r>
      <w:r w:rsidR="001265D8" w:rsidRPr="00456046">
        <w:t>овышение финансовой составляющей за счет расширения номенклатуры выполняемых лабораторных исследований</w:t>
      </w:r>
      <w:r>
        <w:t>.</w:t>
      </w:r>
    </w:p>
    <w:p w:rsidR="001265D8" w:rsidRPr="00456046" w:rsidRDefault="001265D8" w:rsidP="00576812">
      <w:pPr>
        <w:tabs>
          <w:tab w:val="left" w:pos="993"/>
        </w:tabs>
        <w:ind w:firstLine="709"/>
        <w:jc w:val="both"/>
      </w:pPr>
      <w:r w:rsidRPr="00456046">
        <w:t>Строительство второго этажа в административном здании в целях расширения площади аптеки, приведение помещений к стандартам и требованиям оказания ветеринарной помощи (дополнительные кабинеты: прививочный, процедурный, операционный блок.)</w:t>
      </w:r>
    </w:p>
    <w:p w:rsidR="001265D8" w:rsidRPr="00456046" w:rsidRDefault="001265D8" w:rsidP="00576812">
      <w:pPr>
        <w:tabs>
          <w:tab w:val="left" w:pos="993"/>
        </w:tabs>
        <w:ind w:firstLine="709"/>
        <w:jc w:val="both"/>
      </w:pPr>
      <w:r w:rsidRPr="00456046">
        <w:t>Проведение реконструкции в диагностической ветеринарной лаборатории согласно требованиям национального стандарта ветеринарных исследований. Повышение квалификации сотрудников</w:t>
      </w:r>
    </w:p>
    <w:p w:rsidR="001265D8" w:rsidRDefault="001265D8" w:rsidP="00576812">
      <w:pPr>
        <w:tabs>
          <w:tab w:val="left" w:pos="993"/>
        </w:tabs>
        <w:ind w:firstLine="709"/>
        <w:jc w:val="both"/>
      </w:pPr>
      <w:r w:rsidRPr="00456046">
        <w:t>Уничтожение мест утилизации, захоронения биологических отходов.</w:t>
      </w:r>
    </w:p>
    <w:p w:rsidR="001265D8" w:rsidRPr="00456046" w:rsidRDefault="001265D8" w:rsidP="00576812">
      <w:pPr>
        <w:tabs>
          <w:tab w:val="left" w:pos="993"/>
        </w:tabs>
        <w:ind w:firstLine="709"/>
      </w:pPr>
      <w:r>
        <w:t>Рекомендовать органам местного самоуправления</w:t>
      </w:r>
      <w:r w:rsidRPr="00456046">
        <w:t>:</w:t>
      </w:r>
    </w:p>
    <w:p w:rsidR="001265D8" w:rsidRPr="00456046" w:rsidRDefault="00576812" w:rsidP="00CB24C8">
      <w:pPr>
        <w:tabs>
          <w:tab w:val="left" w:pos="993"/>
        </w:tabs>
        <w:ind w:firstLine="709"/>
        <w:contextualSpacing/>
        <w:jc w:val="both"/>
      </w:pPr>
      <w:r>
        <w:t xml:space="preserve">1. </w:t>
      </w:r>
      <w:r w:rsidR="00CB24C8">
        <w:t>Организовать с</w:t>
      </w:r>
      <w:r w:rsidR="001265D8" w:rsidRPr="00456046">
        <w:t>троительство  загонов с расколами.</w:t>
      </w:r>
    </w:p>
    <w:p w:rsidR="001265D8" w:rsidRPr="00456046" w:rsidRDefault="00576812" w:rsidP="00CB24C8">
      <w:pPr>
        <w:tabs>
          <w:tab w:val="left" w:pos="993"/>
        </w:tabs>
        <w:ind w:firstLine="709"/>
        <w:contextualSpacing/>
        <w:jc w:val="both"/>
      </w:pPr>
      <w:r>
        <w:t xml:space="preserve">2. </w:t>
      </w:r>
      <w:r w:rsidR="00CB24C8">
        <w:t>Организовать работу по идентификации</w:t>
      </w:r>
      <w:r w:rsidR="001265D8" w:rsidRPr="00456046">
        <w:t xml:space="preserve"> и учет</w:t>
      </w:r>
      <w:r w:rsidR="00CB24C8">
        <w:t>у</w:t>
      </w:r>
      <w:r w:rsidR="001265D8" w:rsidRPr="00456046">
        <w:t xml:space="preserve"> поголовья  животных в особенности лошадей.</w:t>
      </w:r>
    </w:p>
    <w:p w:rsidR="001265D8" w:rsidRPr="00456046" w:rsidRDefault="00576812" w:rsidP="00CB24C8">
      <w:pPr>
        <w:tabs>
          <w:tab w:val="left" w:pos="993"/>
        </w:tabs>
        <w:ind w:firstLine="709"/>
        <w:contextualSpacing/>
        <w:jc w:val="both"/>
      </w:pPr>
      <w:r>
        <w:t xml:space="preserve">3. </w:t>
      </w:r>
      <w:r w:rsidR="00CB24C8">
        <w:t>Обеспечить с</w:t>
      </w:r>
      <w:r w:rsidR="001265D8" w:rsidRPr="00456046">
        <w:t xml:space="preserve">облюдение Правил содержания домашних животных. </w:t>
      </w:r>
    </w:p>
    <w:p w:rsidR="001265D8" w:rsidRPr="00456046" w:rsidRDefault="00576812" w:rsidP="00CB24C8">
      <w:pPr>
        <w:tabs>
          <w:tab w:val="left" w:pos="993"/>
        </w:tabs>
        <w:ind w:firstLine="709"/>
        <w:contextualSpacing/>
        <w:jc w:val="both"/>
      </w:pPr>
      <w:r>
        <w:t xml:space="preserve">4. </w:t>
      </w:r>
      <w:r w:rsidR="001265D8" w:rsidRPr="00456046">
        <w:t>С</w:t>
      </w:r>
      <w:r w:rsidR="00CB24C8">
        <w:t>оздать условия для с</w:t>
      </w:r>
      <w:r w:rsidR="001265D8" w:rsidRPr="00456046">
        <w:t>воевременно</w:t>
      </w:r>
      <w:r w:rsidR="00CB24C8">
        <w:t>го</w:t>
      </w:r>
      <w:r w:rsidR="001265D8" w:rsidRPr="00456046">
        <w:t xml:space="preserve"> и качественно</w:t>
      </w:r>
      <w:r w:rsidR="00CB24C8">
        <w:t>го</w:t>
      </w:r>
      <w:r w:rsidR="001265D8" w:rsidRPr="00456046">
        <w:t xml:space="preserve"> проведени</w:t>
      </w:r>
      <w:r w:rsidR="00CB24C8">
        <w:t>я</w:t>
      </w:r>
      <w:r w:rsidR="001265D8" w:rsidRPr="00456046">
        <w:t xml:space="preserve"> противоэпизоотических мероприятий  по особо опасным карантинным болезням.</w:t>
      </w:r>
    </w:p>
    <w:p w:rsidR="001265D8" w:rsidRPr="00456046" w:rsidRDefault="001265D8" w:rsidP="00576812">
      <w:pPr>
        <w:tabs>
          <w:tab w:val="left" w:pos="993"/>
        </w:tabs>
        <w:ind w:firstLine="709"/>
      </w:pPr>
    </w:p>
    <w:sectPr w:rsidR="001265D8" w:rsidRPr="00456046" w:rsidSect="0012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2720"/>
    <w:multiLevelType w:val="hybridMultilevel"/>
    <w:tmpl w:val="6B4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5F6C"/>
    <w:multiLevelType w:val="hybridMultilevel"/>
    <w:tmpl w:val="45FC3E48"/>
    <w:lvl w:ilvl="0" w:tplc="DAB84CC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BF02F9"/>
    <w:multiLevelType w:val="hybridMultilevel"/>
    <w:tmpl w:val="F378CBDE"/>
    <w:lvl w:ilvl="0" w:tplc="F89E4A4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0321A5"/>
    <w:multiLevelType w:val="hybridMultilevel"/>
    <w:tmpl w:val="77F4315C"/>
    <w:lvl w:ilvl="0" w:tplc="53AC68F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color w:val="000000"/>
      </w:rPr>
    </w:lvl>
    <w:lvl w:ilvl="1" w:tplc="770C78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B4B2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8813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BC43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E480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E4A4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A28E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A245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B2"/>
    <w:rsid w:val="000E34C2"/>
    <w:rsid w:val="001265D8"/>
    <w:rsid w:val="001763B2"/>
    <w:rsid w:val="001828C4"/>
    <w:rsid w:val="00190B01"/>
    <w:rsid w:val="001D5F40"/>
    <w:rsid w:val="0048466D"/>
    <w:rsid w:val="00576812"/>
    <w:rsid w:val="00A13AB0"/>
    <w:rsid w:val="00AA16E9"/>
    <w:rsid w:val="00CB24C8"/>
    <w:rsid w:val="00CD5EF5"/>
    <w:rsid w:val="00E57DE8"/>
    <w:rsid w:val="00EE6C02"/>
    <w:rsid w:val="00F10233"/>
    <w:rsid w:val="00F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98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817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9C43-0804-49BF-A944-5A18A2EC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9</cp:revision>
  <dcterms:created xsi:type="dcterms:W3CDTF">2017-02-15T07:23:00Z</dcterms:created>
  <dcterms:modified xsi:type="dcterms:W3CDTF">2017-03-09T03:01:00Z</dcterms:modified>
</cp:coreProperties>
</file>