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F2" w:rsidRPr="00080BB0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B2FF2" w:rsidRPr="00080BB0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B2FF2" w:rsidRPr="00080BB0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B2FF2" w:rsidRPr="00080BB0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B2FF2" w:rsidRPr="00080BB0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B2FF2" w:rsidRDefault="003B2FF2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B41CD7" w:rsidRDefault="00B41CD7" w:rsidP="003B2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2FF2" w:rsidRPr="00080BB0" w:rsidRDefault="00B41CD7" w:rsidP="003B2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6CBB">
        <w:rPr>
          <w:rFonts w:ascii="Times New Roman" w:hAnsi="Times New Roman" w:cs="Times New Roman"/>
          <w:sz w:val="28"/>
          <w:szCs w:val="28"/>
          <w:u w:val="single"/>
        </w:rPr>
        <w:t>от 23 ноября 2022 года № 19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B2FF2" w:rsidRPr="00080BB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п. Усть-Ордынский</w:t>
      </w:r>
    </w:p>
    <w:p w:rsidR="003B2FF2" w:rsidRDefault="003B2FF2" w:rsidP="003B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Положения о размере</w:t>
      </w:r>
      <w:r w:rsid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условиях</w:t>
      </w: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платы</w:t>
      </w:r>
      <w:r w:rsid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труда муниципальных</w:t>
      </w:r>
      <w:r w:rsid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служащих </w:t>
      </w:r>
    </w:p>
    <w:p w:rsidR="00F2653E" w:rsidRP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</w:t>
      </w:r>
      <w:r w:rsidR="00F500B3"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ания «</w:t>
      </w:r>
      <w:proofErr w:type="spellStart"/>
      <w:r w:rsidR="00F500B3"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="00F500B3"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  <w:r w:rsidRPr="003B2F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55"/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обеспечения гарантий для муниципальных служащих муниципального образования «Эхирит-Булагатский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Федеральным законом от 02.03.2008г. №25-ФЗ 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>О муниципальной службе в Российской Федерации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Законом Иркутской области от 15.10.2007г. №88-оз 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>Об отдельных вопросах муниципальной службы в Иркутской области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>, Законом Иркутской области от 15.10.2007г. 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Указом Губернатора Иркутской области от </w:t>
      </w:r>
      <w:r w:rsidR="00CC5E52"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16</w:t>
      </w:r>
      <w:r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CC5E52"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.20</w:t>
      </w:r>
      <w:r w:rsidR="00CC5E52"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22</w:t>
      </w:r>
      <w:r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г. №2</w:t>
      </w:r>
      <w:r w:rsidR="00CC5E52"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03</w:t>
      </w:r>
      <w:r w:rsidRPr="00CC5E52">
        <w:rPr>
          <w:rFonts w:ascii="Times New Roman" w:eastAsia="Times New Roman" w:hAnsi="Times New Roman" w:cs="Arial"/>
          <w:sz w:val="28"/>
          <w:szCs w:val="28"/>
          <w:lang w:eastAsia="ru-RU"/>
        </w:rPr>
        <w:t>-уг «О размерах должностных окладов и ежемесячного денежного поощрения государственных гражданских служащих Иркутской области»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Положением об отдельных вопросах муниципальной службы в муниципальном образовании «Эхирит-Булагатский район», утвержденного решением Думы района от 30.03.2016г. </w:t>
      </w:r>
      <w:r w:rsidR="00F500B3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>112,</w:t>
      </w:r>
      <w:r w:rsidRPr="00F265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F265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ст. 24 Устава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район»,  Дума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1CD7" w:rsidRPr="003B2FF2" w:rsidRDefault="00B41CD7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End w:id="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</w:t>
      </w:r>
      <w:bookmarkStart w:id="2" w:name="sub_11"/>
      <w:bookmarkEnd w:id="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53E" w:rsidRPr="00F2653E" w:rsidRDefault="00F2653E" w:rsidP="003B2F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размере и условиях оплаты труда муниципальных служащих муниципального образования «Эхирит-Булагатский район» (</w:t>
      </w:r>
      <w:r w:rsidR="00EA6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рилагается).</w:t>
      </w:r>
    </w:p>
    <w:p w:rsidR="00F2653E" w:rsidRPr="00F2653E" w:rsidRDefault="00F2653E" w:rsidP="003B2F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</w:t>
      </w:r>
      <w:r w:rsidR="00EA6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F2653E" w:rsidRPr="00F2653E" w:rsidRDefault="00F2653E" w:rsidP="003B2F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5E52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размере и условиях оплаты труда муниципальных  служащих администрации муниципального образования «Эхирит-Булагатский район</w:t>
      </w:r>
      <w:bookmarkEnd w:id="3"/>
      <w:r w:rsidR="00EA6F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53E" w:rsidRPr="00F2653E" w:rsidRDefault="004B1335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Думы МО «Эхирит-Булагатский район» от 31.0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размере и условиях оплаты труда муниципальных служащих администрации муниципального образования «Эхирит-Булагатский район»</w:t>
      </w:r>
      <w:bookmarkStart w:id="4" w:name="sub_5"/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53E" w:rsidRDefault="00D51207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муниципального образования «Эхирит-Булагатский район»  от 31.0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размере и условиях оплаты труда муниципальных  служащих администрации муниципального образования «Эхирит-Булагатский район»;</w:t>
      </w:r>
    </w:p>
    <w:p w:rsidR="00D51207" w:rsidRDefault="00D51207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 w:rsid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и условиях оплаты труда муниципальных  служащих администрации муниципального образования «Эхирит-Булагатский район»;</w:t>
      </w:r>
    </w:p>
    <w:p w:rsidR="00D51207" w:rsidRDefault="00D51207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00B3"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</w:t>
      </w:r>
      <w:r w:rsid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и условиях оплаты труда муниципальных  служащих администрации муниципального образования «Эхирит-Булагатский район»;</w:t>
      </w:r>
    </w:p>
    <w:p w:rsidR="00313952" w:rsidRDefault="00313952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от 31.05.2017г. №190 «Об утверждении Положения о размере и условиях оплаты труда муниципальных  служащих администрации муниципального образования «Эхирит-Булагатский район»;</w:t>
      </w:r>
    </w:p>
    <w:p w:rsidR="00313952" w:rsidRPr="00F2653E" w:rsidRDefault="00313952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00B3"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3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от 31.05.2017г. №190 «Об утверждении Положения о размере и условиях оплаты труда муниципальных  служащих администрации муниципального образования «Эхирит-Булагатский район»</w:t>
      </w:r>
    </w:p>
    <w:p w:rsidR="003B2FF2" w:rsidRPr="008562DB" w:rsidRDefault="003B2FF2" w:rsidP="003B2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6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2022г.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8"/>
        <w:gridCol w:w="4599"/>
      </w:tblGrid>
      <w:tr w:rsidR="003B2FF2" w:rsidRPr="00750577" w:rsidTr="0095276F">
        <w:tc>
          <w:tcPr>
            <w:tcW w:w="4696" w:type="dxa"/>
            <w:shd w:val="clear" w:color="auto" w:fill="auto"/>
          </w:tcPr>
          <w:p w:rsidR="003B2FF2" w:rsidRPr="00750577" w:rsidRDefault="003B2FF2" w:rsidP="003B2FF2">
            <w:pPr>
              <w:spacing w:after="0" w:line="240" w:lineRule="auto"/>
              <w:ind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B2FF2" w:rsidRPr="00750577" w:rsidRDefault="003B2FF2" w:rsidP="003B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F2" w:rsidRPr="00750577" w:rsidRDefault="003B2FF2" w:rsidP="003B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B2FF2" w:rsidRPr="00750577" w:rsidRDefault="003B2FF2" w:rsidP="003B2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3B2FF2" w:rsidRPr="00750577" w:rsidRDefault="003B2FF2" w:rsidP="003B2F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59" w:type="dxa"/>
            <w:shd w:val="clear" w:color="auto" w:fill="auto"/>
          </w:tcPr>
          <w:p w:rsidR="003B2FF2" w:rsidRPr="00750577" w:rsidRDefault="003B2FF2" w:rsidP="003B2FF2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B2FF2" w:rsidRPr="00750577" w:rsidRDefault="003B2FF2" w:rsidP="003B2FF2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B2FF2" w:rsidRPr="00750577" w:rsidRDefault="003B2FF2" w:rsidP="003B2FF2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F2" w:rsidRPr="00750577" w:rsidRDefault="003B2FF2" w:rsidP="003B2F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Б.А.Мантагуев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FF2" w:rsidRPr="00750577" w:rsidRDefault="003B2FF2" w:rsidP="003B2F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F8" w:rsidRDefault="008828F8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F8" w:rsidRPr="00F2653E" w:rsidRDefault="008828F8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F2" w:rsidRPr="00B41CD7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sub_9991"/>
      <w:r w:rsidRPr="003B2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bookmarkEnd w:id="6"/>
      <w:r w:rsidR="003B2FF2" w:rsidRPr="00B41CD7">
        <w:rPr>
          <w:rFonts w:ascii="Times New Roman" w:hAnsi="Times New Roman" w:cs="Times New Roman"/>
          <w:sz w:val="24"/>
          <w:szCs w:val="24"/>
        </w:rPr>
        <w:t>УТВЕРЖДЕНО</w:t>
      </w:r>
    </w:p>
    <w:p w:rsidR="003B2FF2" w:rsidRPr="00B41CD7" w:rsidRDefault="003B2FF2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D7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3B2FF2" w:rsidRPr="00B41CD7" w:rsidRDefault="003B2FF2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41CD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B41CD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B2FF2" w:rsidRPr="003B2FF2" w:rsidRDefault="00B41CD7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41CD7">
        <w:rPr>
          <w:rFonts w:ascii="Times New Roman" w:hAnsi="Times New Roman" w:cs="Times New Roman"/>
          <w:sz w:val="24"/>
          <w:szCs w:val="24"/>
          <w:u w:val="single"/>
        </w:rPr>
        <w:t>от 23 ноября 2022 года № 19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размере и условиях оплаты труда муниципальных служащих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265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«Эхирит-Булагатский район»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55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Федеральным законом от 06.10.2003 № 131-ФЗ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02.03.2007г. № 25-ФЗ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15.10.2007г. № 88-ОЗ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муниципальной службы в Иркутской области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15.10.2007.г. № 89-ОЗ 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F500B3" w:rsidRP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27.11.2014г.</w:t>
      </w:r>
      <w:r w:rsidR="00F500B3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№599-пп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083F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«Эхирит-Булагатский район»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FB083F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Положением об отдельных вопросах муниципальной службы в муниципальном образовании «Эхирит-Булагатский район», утвержденн</w:t>
      </w:r>
      <w:r w:rsidR="00FB083F">
        <w:rPr>
          <w:rFonts w:ascii="Times New Roman" w:eastAsia="Times New Roman" w:hAnsi="Times New Roman" w:cs="Arial"/>
          <w:sz w:val="28"/>
          <w:szCs w:val="28"/>
          <w:lang w:eastAsia="ru-RU"/>
        </w:rPr>
        <w:t>ым</w:t>
      </w:r>
      <w:r w:rsidRPr="00FB08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решением Думы района от 30.03.2016г. </w:t>
      </w:r>
      <w:r w:rsidR="00FB083F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Pr="00FB083F">
        <w:rPr>
          <w:rFonts w:ascii="Times New Roman" w:eastAsia="Times New Roman" w:hAnsi="Times New Roman" w:cs="Arial"/>
          <w:sz w:val="28"/>
          <w:szCs w:val="28"/>
          <w:lang w:eastAsia="ru-RU"/>
        </w:rPr>
        <w:t>112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федеральным и областным  законодательством и муниципальными правовыми актами муниципального образования «Эхирит-Булагатский район».</w:t>
      </w:r>
      <w:r w:rsidR="00F500B3" w:rsidRPr="00F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7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муниципальных служащих муниципального образования «Эхирит-Булагатский район» (далее - муниципальные служащие).</w:t>
      </w: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I.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положения</w:t>
      </w:r>
    </w:p>
    <w:bookmarkEnd w:id="8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содержание муниципальных служащих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AF7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"/>
      <w:bookmarkEnd w:id="9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Pr="00E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дополнительных выплат</w:t>
      </w:r>
      <w:r w:rsidR="00E21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ежемесячная надбавка к должностному окладу за выслугу лет на муниципальной службе;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F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премии;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5"/>
      <w:bookmarkEnd w:id="1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6)  ежемесячное денежное поощрение;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6"/>
      <w:bookmarkEnd w:id="1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единовременная  выплата  при  предоставлении 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оклад, надбавки к должностному окладу, ежемесячное денежное поощрение, премии, единовременная выплата, материальная помощь, начисленная в расчетном периоде</w:t>
      </w:r>
      <w:r w:rsidR="00B41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в полном объеме во всех случаях исчисления среднего заработка.  </w:t>
      </w:r>
    </w:p>
    <w:bookmarkEnd w:id="10"/>
    <w:bookmarkEnd w:id="13"/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денежному содержанию муниципального служащего,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</w:t>
      </w:r>
      <w:r w:rsidR="00E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</w:t>
      </w:r>
      <w:r w:rsidR="00E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ED677D" w:rsidRPr="00F2653E" w:rsidRDefault="00FB083F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677D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677D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7D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другие выплаты, предусмотренные законодательством.</w:t>
      </w:r>
      <w:r w:rsidR="00E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53E" w:rsidRPr="00FB083F" w:rsidRDefault="00FB083F" w:rsidP="00D714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53E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653E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F2653E" w:rsidRPr="007002BB" w:rsidRDefault="00FB083F" w:rsidP="00D714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677D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653E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оплаты труда муниципальных служащих сверх</w:t>
      </w:r>
      <w:r w:rsidR="00F2653E" w:rsidRPr="00E2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средств, направляемых для выплаты должностных окладов, </w:t>
      </w:r>
      <w:r w:rsidR="00F2653E"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средства для выплаты (в расчете на год):</w:t>
      </w:r>
    </w:p>
    <w:p w:rsidR="00F2653E" w:rsidRPr="007002BB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классный чин – в размере 4 должностных окладов;</w:t>
      </w:r>
    </w:p>
    <w:p w:rsidR="00F2653E" w:rsidRPr="007002BB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 должностному окладу за выслугу лет на муниципальной службе – в размере 3 должностных окладов;</w:t>
      </w:r>
    </w:p>
    <w:p w:rsidR="007002BB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к должностному окладу за особые условия муниципальной службы – в размере 14 должностных окладов;</w:t>
      </w:r>
    </w:p>
    <w:p w:rsidR="00F2653E" w:rsidRPr="007002BB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процентной надбавки к должностному окладу за работу со сведениями, составляющими государственную тайну – в размере </w:t>
      </w:r>
      <w:r w:rsidR="007002BB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Pr="007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F2653E" w:rsidRPr="00FB083F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 w:rsidR="00FB083F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размере </w:t>
      </w:r>
      <w:r w:rsidR="007002BB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F2653E" w:rsidRPr="00FB083F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поощрения – в размере 36 должностных окладов;</w:t>
      </w:r>
    </w:p>
    <w:p w:rsidR="00F2653E" w:rsidRPr="00DB3015" w:rsidRDefault="00F2653E" w:rsidP="00D7145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при предоставлении ежегодного оплачиваемого отпуска и материальной помощи – в размере 3 должностных окладов.</w:t>
      </w:r>
    </w:p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фонд оплаты труда муниципальных служащих формируется с учетом средств, предусмотренных данным пунктом, а также средств на выплату районных коэффициентов и процентных надбавок к заработной плате за </w:t>
      </w: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в южных районах Иркутской области в размерах, определенных федеральным</w:t>
      </w:r>
      <w:r w:rsid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</w:t>
      </w:r>
      <w:r w:rsid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15"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15" w:rsidRPr="00FB083F" w:rsidRDefault="00FB083F" w:rsidP="003B2F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3015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15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перераспределить средства фонда оплаты труда муниципальных служащих между выплатами, предусмотренными при формировании фонда оплаты труда.</w:t>
      </w:r>
    </w:p>
    <w:p w:rsidR="00F2653E" w:rsidRPr="00F2653E" w:rsidRDefault="00FB083F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653E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 муниципальных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муниципального образования определяется </w:t>
      </w:r>
      <w:r w:rsidR="00F2653E"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 w:rsidR="00DB3015"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58,5</w:t>
      </w:r>
      <w:r w:rsidR="00F2653E"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муниципальных служащих в соответствии с замещаемыми ими должностями муниципальной службы в год.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нормативу формирования расходов на оплату труда муниципальных служащих устанавливаются  районные коэффициенты и процентные надбавки к заработной плате за работу в южных районах Иркутской области в размерах, определенных федеральным</w:t>
      </w:r>
      <w:r w:rsid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</w:t>
      </w:r>
      <w:r w:rsid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15" w:rsidRPr="00DB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3E" w:rsidRPr="00F2653E" w:rsidRDefault="00FB083F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 муниципального служащего без учета надбавки за работу со сведениями, составляющими государственную тайну, не должен превышать для высших и главных должностей муниципальной службы девяносто процентов, иных групп должностей муниципальной службы -  восьмидесяти процентов  норматива формирования расходов на оплату труда мэра муниципального образования «Эхирит-Булагатский район» без учета надбавки за работу со сведениями, составляющими государственную тайну.</w:t>
      </w:r>
    </w:p>
    <w:p w:rsidR="00F2653E" w:rsidRPr="00F2653E" w:rsidRDefault="00FB083F" w:rsidP="003B2F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выборным лицам, срок полномочий которых истекает в соответствующем финансовом году и муниципальным служащим, уволенным в связи с сокращением численности или штата, не включается в норматив формирования расходов на оплату труда выборных лиц, муниципальных служащих.</w:t>
      </w:r>
    </w:p>
    <w:p w:rsidR="00F2653E" w:rsidRPr="00F2653E" w:rsidRDefault="002E735C" w:rsidP="003B2F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денежного содержания муниципальных служащих являются средства бюджета муниципального образования «Эхирит-Булагатский район».</w:t>
      </w:r>
    </w:p>
    <w:p w:rsidR="00F2653E" w:rsidRPr="00F2653E" w:rsidRDefault="002E735C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предусмотренные законодательством</w:t>
      </w:r>
      <w:r w:rsidR="00F2653E" w:rsidRPr="00F26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653E" w:rsidRPr="00F2653E" w:rsidRDefault="00FB083F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сторон трудового договора с учетом содержания и (или) объема дополнительной работы, но не более чем 0,5 денежного содержания отсутствующего работника, и оформляется правовым актом (распоряжением, приказом) представителя нанимателя (работодателя) органа местного самоуправления, по согласованию с мэром муниципального образования. </w:t>
      </w:r>
    </w:p>
    <w:p w:rsidR="003B2FF2" w:rsidRDefault="003B2FF2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200"/>
      <w:bookmarkEnd w:id="14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II. </w:t>
      </w:r>
      <w:r w:rsidRPr="00F2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Должностной оклад</w:t>
      </w:r>
    </w:p>
    <w:bookmarkEnd w:id="15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 муниципальных служащих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p w:rsidR="00F2653E" w:rsidRPr="00F2653E" w:rsidRDefault="00F2653E" w:rsidP="003B2F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определяются в зависимости от замещаемой им должности муниципальной службы, в соответствии с требованиями законодательства, муниципальных правовых актов муниципального образования «Эхирит-Булагатский район» и настоящей статьи, согласно </w:t>
      </w:r>
      <w:hyperlink w:anchor="sub_999101" w:history="1">
        <w:r w:rsidRPr="00F26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2E7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6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Должностной оклад по должности муниципальной службы устанавливается штатным расписанием и указывается в трудовом договоре, заключаемом с муниципальным служащим.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r w:rsidR="002E735C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F2653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изменении (увеличении) окладов, установленных для соответствующих должностей государственных гражданских служащих Иркутской области, размеры по должностям муниципальной службы увеличиваются (индексируются) в соответствии с решением Думы муниципального образования «Эхирит-Булагатский район».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300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III.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надбавка к должностному окладу за классные чины муниципальным служащим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ежемесячных надбавок к должностному окладу за классные чины муниципальным служащим.</w:t>
      </w:r>
    </w:p>
    <w:p w:rsidR="00F2653E" w:rsidRPr="00C32A1E" w:rsidRDefault="00F2653E" w:rsidP="003B2FF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 w:rsidR="00327DEF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устанавлива</w:t>
      </w:r>
      <w:r w:rsidR="002E735C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 дня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службы. </w:t>
      </w:r>
    </w:p>
    <w:p w:rsidR="00F2653E" w:rsidRPr="00C32A1E" w:rsidRDefault="00F2653E" w:rsidP="003B2FF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классные чины устанавливаются муниципальным служащим в соответствии с Приложением</w:t>
      </w:r>
      <w:r w:rsidR="00327DEF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7DEF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DEF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  <w:r w:rsidR="00327DEF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классные чины муниципальным служащим</w:t>
      </w:r>
      <w:r w:rsid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3E" w:rsidRPr="00327DEF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классный чин устанавливается в зависимости от классного чина муниципального служащего, установленного в соответствии с замещаемой им должностью муниципальной службы в пределах группы должностей муниципальной службы. </w:t>
      </w:r>
    </w:p>
    <w:p w:rsidR="00F2653E" w:rsidRPr="00C32A1E" w:rsidRDefault="00C32A1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r w:rsidR="00F2653E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классного чина муниципальному служащему производится в соответствии с Законом Иркутской области от 15.10.2007 г. № 88-оз </w:t>
      </w:r>
      <w:r w:rsidR="00F2653E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отдельных вопросах муниципальной службы в Иркутской области».</w:t>
      </w:r>
    </w:p>
    <w:p w:rsidR="00F2653E" w:rsidRPr="00327DEF" w:rsidRDefault="00C32A1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="00F2653E" w:rsidRPr="0032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установления и изменения ежемесячной надбавки за классный чин является </w:t>
      </w:r>
      <w:r w:rsidR="00F2653E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</w:t>
      </w:r>
      <w:r w:rsidR="00327DEF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(распоряжение, приказ) </w:t>
      </w:r>
      <w:r w:rsidR="00F2653E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</w:t>
      </w:r>
      <w:r w:rsidR="00327DEF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органа местного самоуправления</w:t>
      </w:r>
      <w:r w:rsidR="00F2653E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3E" w:rsidRPr="00F2653E" w:rsidRDefault="00C32A1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за классные чины муниципальным служащим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 </w:t>
      </w:r>
    </w:p>
    <w:p w:rsidR="00F2653E" w:rsidRPr="00F2653E" w:rsidRDefault="00C32A1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отсутствующего муниципального служащего или при совмещении должностей (профессий) ежемесячная надбавка к должностному окладу за классный чин исчисляется из размера ежемесячной надбавки к должностному окладу за классный чин, установленного по основной должности.</w:t>
      </w:r>
    </w:p>
    <w:p w:rsidR="00F2653E" w:rsidRPr="00F2653E" w:rsidRDefault="00C32A1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муниципального служащего надбавка за классные чины начисляется пропорционально отработанному времени и ее выплата производится при окончательном расчете.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IV.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Ежемесячная надбавка к должностному окладу</w:t>
      </w:r>
      <w:r w:rsidR="00882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выслугу лет </w:t>
      </w:r>
    </w:p>
    <w:bookmarkEnd w:id="17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ежемесячных надбавок к должностному окладу за выслугу лет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муниципальным служащим ежемесячных надбавок к должностному окладу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p w:rsidR="00F2653E" w:rsidRPr="00F2653E" w:rsidRDefault="00F2653E" w:rsidP="003B2F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10% от установленного должностного оклада - лицу, имеющему стаж муниципальной службы от 1 года до 5 лет;</w:t>
      </w:r>
    </w:p>
    <w:p w:rsidR="00F2653E" w:rsidRPr="00F2653E" w:rsidRDefault="00F2653E" w:rsidP="003B2F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2"/>
      <w:bookmarkEnd w:id="18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15 % от установленного должностного оклада - лицу, имеющему стаж муниципальной службы от 5 лет до 10 лет;</w:t>
      </w:r>
    </w:p>
    <w:p w:rsidR="00F2653E" w:rsidRPr="00F2653E" w:rsidRDefault="00F2653E" w:rsidP="003B2F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20 % от установленного должностного оклада - лицу, имеющему стаж муниципальной службы от 10 лет до 15 лет;</w:t>
      </w:r>
    </w:p>
    <w:p w:rsidR="00F2653E" w:rsidRPr="00F2653E" w:rsidRDefault="00F2653E" w:rsidP="003B2F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3"/>
      <w:bookmarkEnd w:id="19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4) 30% от установленного должностного оклада - лицу, имеющему стаж муниципальной службы от 15 лет и выше.</w:t>
      </w:r>
    </w:p>
    <w:bookmarkEnd w:id="20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53E" w:rsidRPr="00C32A1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стажа муниципальной службы и (или) зачет в него иных периодов трудовой деятельности для установления ежемесячной надбавки за выслугу лет.</w:t>
      </w:r>
    </w:p>
    <w:p w:rsidR="00F2653E" w:rsidRPr="00C32A1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службы, для установления ежемесячной надбавки за выслугу лет, устанавливается правовым актом  представителя нанимателя (работодателя)</w:t>
      </w:r>
      <w:r w:rsidR="00327DEF"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Законом Иркутской области от 15.10.2007 г. № 88-оз «Об отдельных вопросах муниципальной службы в Иркутской области».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6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начисления и выплаты ежемесячной надбавки за выслугу лет.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9"/>
      <w:bookmarkEnd w:id="2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выплачивается в процентах от должностного оклада без учета доплат и надбавок в пределах утвержденного фонда оплаты труда муниципальных служащих, предусмотренного в бюджете на соответствующий финансовый год. Надбавка за выслугу лет начисляется  и выплачивается ежемесячно одновременно с заработной платой.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отсутствующего муниципального служащего или при совмещении должностей (профессий) ежемесячная надбавка к должностному окладу за выслугу лет исчисляется из размера ежемесячной надбавки к должностному окладу за выслугу лет, установленного по основной должности.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63"/>
      <w:bookmarkStart w:id="24" w:name="sub_10"/>
      <w:bookmarkEnd w:id="2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23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F2653E" w:rsidRPr="000B3D6C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7000"/>
      <w:bookmarkEnd w:id="24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sub_400"/>
      <w:bookmarkEnd w:id="25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V.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Ежемесячная надбавка к должностному окладу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особые условия муниципальной службы</w:t>
      </w:r>
    </w:p>
    <w:bookmarkEnd w:id="26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8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ежемесячн</w:t>
      </w:r>
      <w:r w:rsidR="002F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2F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должностному окладу за особые условия муниципальной службы</w:t>
      </w:r>
      <w:r w:rsidR="00720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81"/>
      <w:bookmarkEnd w:id="27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в следующих размерах: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811"/>
      <w:bookmarkEnd w:id="28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высшим должностям муниципальной службы –до </w:t>
      </w:r>
      <w:r w:rsid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812"/>
      <w:bookmarkEnd w:id="29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главным должностям муниципальной службы –до </w:t>
      </w:r>
      <w:r w:rsid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оклада;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813"/>
      <w:bookmarkEnd w:id="3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ведущим должно</w:t>
      </w:r>
      <w:r w:rsid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муниципальной службы –до 5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814"/>
      <w:bookmarkEnd w:id="3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старшим должнос</w:t>
      </w:r>
      <w:r w:rsid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муниципальной службы – до 5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815"/>
      <w:bookmarkEnd w:id="3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младшим должнос</w:t>
      </w:r>
      <w:r w:rsid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муниципальной службы – до 5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оклада.</w:t>
      </w:r>
    </w:p>
    <w:p w:rsidR="00F2653E" w:rsidRPr="00A5189B" w:rsidRDefault="00F2653E" w:rsidP="003B2F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sub_9000"/>
      <w:bookmarkEnd w:id="33"/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данным пунктом настоящего Положения.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установления ежемесячной надбавки за особые условия муниципальной службы.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91"/>
      <w:bookmarkEnd w:id="3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испытательного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ежемесячная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надбавка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условия муниципальной службы не устанавливается.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93"/>
      <w:bookmarkEnd w:id="35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устанавливается правовым актом (распоряжением, приказом) представителя нанимателя (работодателя), по согласованию с мэром района, на основании письменного мотивированного представления представителя нанимателя (работодателя) структурного подразделения органа местного самоуправления.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94"/>
      <w:bookmarkEnd w:id="36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ежемесячной надбавки за особые условия муниципальной службы устанавливаются с учетом следующих показателей: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941"/>
      <w:bookmarkEnd w:id="37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своевременность, оперативность и качество выполнения должностных обязанностей;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942"/>
      <w:bookmarkEnd w:id="38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и правильное применение нормативных правовых актов, необходимых для осуществления должностных обязанностей;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943"/>
      <w:bookmarkEnd w:id="39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в принятии управленческих решений;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944"/>
      <w:bookmarkEnd w:id="4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исполнительская дисциплина;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945"/>
      <w:bookmarkEnd w:id="4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добросовестное исполнение основных обязанностей, соблюдение ограничений и требований, связанных с прохождением муниципальной службы, установленных законодательством о муниципальной службе и Положением о муниципальной службе в муниципальном образовании «Эхирит-Булагатский район»;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946"/>
      <w:bookmarkEnd w:id="4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важность и сложность работы: выполнение заданий особой важности и сложности;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947"/>
      <w:bookmarkEnd w:id="43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напряженность работы: большой объем работы, необходимость выполнения работы в короткие сроки, оперативность в принятии решений;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948"/>
      <w:bookmarkEnd w:id="4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949"/>
      <w:bookmarkEnd w:id="45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высокие достижения в работе: достижение результатов и целей, поставленных при выполнении заданий, имеющих значение для развития района и организации местного самоуправления в муниципальном образовании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«Эхирит-Булагатский район»;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9410"/>
      <w:bookmarkEnd w:id="46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нормотворчестве: участие в разработке нормативных правовых актов органов местного самоуправления района;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9411"/>
      <w:bookmarkEnd w:id="47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участие в работе комиссий и рабочих групп, образованных в муниципальном образовании, участие в работе органов государственной власти, представление и защита интересов населения района.</w:t>
      </w:r>
    </w:p>
    <w:p w:rsidR="00F2653E" w:rsidRPr="00A5189B" w:rsidRDefault="00A5189B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653E"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установленный размер ежемесячной надбавки может быть увеличен или уменьшен в пределах размеров, установленных пунктом 1 статьи 8 настоящего Положения по соответствующей группе должностей муниципальной службы, в следующих случаях:</w:t>
      </w:r>
    </w:p>
    <w:p w:rsidR="00F2653E" w:rsidRPr="00A5189B" w:rsidRDefault="00F2653E" w:rsidP="00D714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критериев, предусмотренных пунктом 3 настоящей статьи;</w:t>
      </w:r>
    </w:p>
    <w:p w:rsidR="00F2653E" w:rsidRPr="00A5189B" w:rsidRDefault="00F2653E" w:rsidP="00D714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муниципального служащего;</w:t>
      </w:r>
    </w:p>
    <w:p w:rsidR="00F2653E" w:rsidRPr="00A5189B" w:rsidRDefault="00F2653E" w:rsidP="00D714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аттестации, квалификационного экзамена муниципального служащего.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замещении иной должности муниципальной службы, в том числе более высокой,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2653E" w:rsidRPr="00F2653E" w:rsidRDefault="00A5189B" w:rsidP="00D7145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9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снижен. Снижение размера ежемесячной надбавки за особые условия муниципальной службы с установлением надбавки в ином размере оформляется правовым актом (распоряжением, приказом) представителя нанимателя (работодателя), по согласованию с мэром района, </w:t>
      </w:r>
      <w:bookmarkEnd w:id="49"/>
      <w:r w:rsidR="00F2653E"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мотивированного представления представителя нанимателя (работодателя) структурного подразделения органа местного самоуправления.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начисления и выплаты ежемесячной надбавки за особые условия муниципальной службы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01"/>
      <w:bookmarkEnd w:id="5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особые условия муниципальной службы начисляется исходя из должностного оклада муниципального служащего</w:t>
      </w:r>
      <w:r w:rsid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доплат и надбавок и выплачивается ежемесячно одновременно с заработной платой.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03"/>
      <w:bookmarkEnd w:id="5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муниципальной службы выплачивается с момента назначения или изменения размера этой надбавки,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правовым актом (распоряжением, приказом) представителя нанимателя (работодателя).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надбавки, установленного по основной должности.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муниципального служащего ежемесячная надбавка за особые условия муниципальной службы начисляется пропорционально отработанному времени и ее выплата производится при окончательном расчете. </w:t>
      </w:r>
    </w:p>
    <w:bookmarkEnd w:id="52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sub_5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VI.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Ежемесячная процентная надбавка к должностному окладу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работу со сведениями, составляющими государственную тайну</w:t>
      </w:r>
    </w:p>
    <w:bookmarkEnd w:id="53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1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ежемесячной процентной надбавки за работу со сведениями, составляющими государственную тайну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11"/>
      <w:bookmarkEnd w:id="5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процентная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допущенным к государственной тайне на постоянной основе и имеющим оформленный в установленном законом порядке допуск к государственной тайне.</w:t>
      </w:r>
      <w:bookmarkStart w:id="56" w:name="sub_1112"/>
      <w:bookmarkEnd w:id="55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13"/>
      <w:bookmarkEnd w:id="56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Ежемесячная процентная надбавка за работу со сведениями, составляющими государственную тайну, устанавливается муниципальным служащим правовым актом (распоряжением) представителя нанимателя (работодателя) правовым актом (распоряжением) мэра района.</w:t>
      </w:r>
    </w:p>
    <w:bookmarkEnd w:id="57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3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начисления и выплаты ежемесячной процентной надбавки за работу со сведениями, составляющими государственную тайну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31"/>
      <w:bookmarkEnd w:id="58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Надбавка за работу со сведениями, составляющими государственную тайну,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33"/>
      <w:bookmarkEnd w:id="59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Ежемесячная процентная надбавка за работу со сведениями, составляющими государственную тайну, выплачивается с момента подписания правового акта (распоряжения) мэра района о назначении или изменении размера этой надбавки.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34"/>
      <w:bookmarkEnd w:id="60"/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bookmarkEnd w:id="61"/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F2653E" w:rsidRPr="00A5189B" w:rsidRDefault="00F2653E" w:rsidP="003B2F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F2653E" w:rsidRPr="00A5189B" w:rsidRDefault="00F2653E" w:rsidP="003B2F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допуска муниципального служащего к государственной тайне;</w:t>
      </w:r>
    </w:p>
    <w:p w:rsidR="00F2653E" w:rsidRPr="00A5189B" w:rsidRDefault="00F2653E" w:rsidP="003B2F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муниципального служащего от работы со 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сведениями, составляющими государственную тайну;</w:t>
      </w:r>
    </w:p>
    <w:p w:rsidR="00F2653E" w:rsidRPr="00A5189B" w:rsidRDefault="00F2653E" w:rsidP="003B2F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муниципального служащего в отпуске по уходу за ребенком в возрасте до трех лет;</w:t>
      </w:r>
    </w:p>
    <w:p w:rsidR="00F2653E" w:rsidRPr="00A5189B" w:rsidRDefault="00F2653E" w:rsidP="003B2F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случаях, предусмотренных законодательством.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выплаты ежемесячной процентной надбавки за работу со сведениями, составляющими государственную тайну, оформляется правовым актом (распоряжением) представителя нанимателя (работодателя) правовым актом (распоряжением) мэра района.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2" w:name="sub_6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VII.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Ежемесячное денежное поощрение</w:t>
      </w:r>
    </w:p>
    <w:bookmarkEnd w:id="62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4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порядок выплаты ежемесячного денежного поощрения.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5"/>
      <w:bookmarkEnd w:id="63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65" w:name="sub_143"/>
      <w:bookmarkEnd w:id="6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размеров, установленных Приложением 1 к настоящему Положению.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44"/>
      <w:bookmarkEnd w:id="65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ежемесячного денежного поощрения устанавливается муниципальному служащему с учетом таких показателей (критериев), как квалификация служащего, стаж муниципальной (государственной) службы или стаж работы по специальности, опыт работы, ее сложность, результативность труда и иных показателей, имеющих значение при выполнении муниципальным служащим должностных обязанностей.</w:t>
      </w:r>
    </w:p>
    <w:bookmarkEnd w:id="66"/>
    <w:p w:rsidR="00F2653E" w:rsidRPr="00F2653E" w:rsidRDefault="00F2653E" w:rsidP="003B2FF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B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денежного поощрения устанавливается правовым актом (распоряжением, приказом) представителя нанимателя (работодателя), по согласованию с мэром района, на основании письменного мотивированного представления представителя нанимателя (работодателя) структурного подразделения органа местного самоуправления.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размера ежемесячного денежного поощрения учитываются: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вклад работника в выполнение задач, поставленных перед структурным подразделением;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инициативы и оперативности.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85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временном заместительстве денежное поощрение муниципальным служащим исчисляется из должностного оклада и размера ЕДП, установленного по основной должности.</w:t>
      </w:r>
    </w:p>
    <w:p w:rsidR="00F2653E" w:rsidRPr="00F2653E" w:rsidRDefault="00F2653E" w:rsidP="003B2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86"/>
      <w:bookmarkEnd w:id="67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B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муниципальным служащим возложенных на него служебных обязанностей размер установленного ЕДП может быть снижен. Снижение размера ЕДП с установлением ЕДП в ином размере оформляется правовым актом (распоряжением,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приказом) представителя нанимателя (работодателя), по согласованию с мэром района, на основании письменного мотивированного представления представителя нанимателя (работодателя) структурного подразделения органа местного самоуправления.</w:t>
      </w:r>
    </w:p>
    <w:p w:rsidR="00F2653E" w:rsidRPr="00F2653E" w:rsidRDefault="00F2653E" w:rsidP="008828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муниципального служащего ежемесячная надбавка за особые условия муниципальной службы начисляется пропорционально отработанному времени</w:t>
      </w:r>
      <w:r w:rsidR="00BE0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выплата производится при окончательном расчете. </w:t>
      </w:r>
      <w:bookmarkEnd w:id="68"/>
    </w:p>
    <w:p w:rsidR="00BE0BD9" w:rsidRDefault="00BE0BD9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sub_700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VIII.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Единовременная выплата при предоставлении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ежегодного оплачиваемого отпуска и материальная помощь, выплачиваемые за счет средств фонда оплаты труда муниципальных служащих </w:t>
      </w:r>
    </w:p>
    <w:bookmarkEnd w:id="69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5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порядок предоставления единовременной выплаты при предоставлении ежегодного оплачиваемого отпуска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52"/>
      <w:bookmarkEnd w:id="7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производится один раз в год на основании правового акта представителя нанимателя (работодателя) и соответствующего письменного заявления муниципального служащего в случае: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21"/>
      <w:bookmarkEnd w:id="72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разделения в установленном порядке ежегодного оплачиваемого отпуска на части - при предоставлении одной из частей отпуска;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22"/>
      <w:bookmarkEnd w:id="73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3"/>
      <w:bookmarkEnd w:id="74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разделении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на части единовременная выплата не производилась, она подлежит выплате при предоставлении последней части оплачиваемого отпуска.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года, на основании письменного заявления муниципального служащего. </w:t>
      </w:r>
      <w:bookmarkEnd w:id="75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41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муниципальному служащему неиспользованного отпуска с последующим его увольнением;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42"/>
      <w:bookmarkEnd w:id="76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выплаты муниципальному служащему денежной компенсации за неиспользованный отпуск.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1"/>
    <w:bookmarkEnd w:id="77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порядок предоставления материальной помощи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выплачиваться материальная помощь один раз в календарном году в размере одного оклада денежного содержания за счет средств фонда оплаты труда по письменному заявлению муниципального служащего независимо от его ухода в ежегодный основной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оплачиваемый отпуск.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муниципальный служащий в течение года не получал материальную помощь, выплата производится в конце года на основании письменного заявления муниципального служащего.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службы в органах местного самоуправления.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материальной помощи оформляется правовым актом представителя нанимателя (работодателя).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пропорционально отработанному времени. 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8" w:name="sub_900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IX 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Премия за выполнение особо важных и сложных заданий </w:t>
      </w:r>
    </w:p>
    <w:bookmarkEnd w:id="78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8000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выплаты премии</w:t>
      </w:r>
      <w:r w:rsidR="0085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0" w:name="sub_181"/>
      <w:bookmarkEnd w:id="79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91"/>
      <w:bookmarkEnd w:id="80"/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Премия выплачивается муниципальному служащему при условии своевременного, добросовестного, качественного выполнения 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его личного вклада по обеспечению задач и функций органа местного самоуправления (его структурного подразделения) с целью поощрения работников за оперативность и качественный результат труда.</w:t>
      </w:r>
      <w:bookmarkStart w:id="82" w:name="sub_193"/>
      <w:bookmarkEnd w:id="81"/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Выплата премий производится в пределах средств фонда оплаты труда, установленного бюджетом муниципального образования на соответствующий год, и максимальными размерами не ограничивается.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sub_21000"/>
      <w:bookmarkEnd w:id="82"/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премирования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211"/>
      <w:bookmarkEnd w:id="83"/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выплачивается муниципальному служащему на основании правового акта (распоряжения) мэра района по представлению </w:t>
      </w:r>
      <w:bookmarkStart w:id="85" w:name="sub_212"/>
      <w:bookmarkEnd w:id="84"/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органа местного самоуправления в соответствии с Положением о премировании муниципальных служащих муниципального образования «Эхирит-Булагатский район», утвержденным постановлением</w:t>
      </w:r>
      <w:r w:rsidR="00A5189B"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район».</w:t>
      </w:r>
    </w:p>
    <w:bookmarkEnd w:id="85"/>
    <w:p w:rsidR="008828F8" w:rsidRDefault="008828F8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2653E" w:rsidRPr="00A5189B" w:rsidRDefault="00A5189B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sub_9991" w:history="1">
        <w:r w:rsidRPr="00A51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 </w:t>
      </w: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условиях</w:t>
      </w:r>
      <w:r w:rsidR="003B2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оплаты труда </w:t>
      </w:r>
    </w:p>
    <w:p w:rsidR="00F2653E" w:rsidRPr="00A5189B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</w:t>
      </w: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518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A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sub_9992"/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ежемесячного денежного поощрения муниципальных служащих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зависимости от замещаемой должности муниципальной службы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60"/>
        <w:gridCol w:w="6"/>
        <w:gridCol w:w="1893"/>
        <w:gridCol w:w="6"/>
        <w:gridCol w:w="2019"/>
      </w:tblGrid>
      <w:tr w:rsidR="00F2653E" w:rsidRPr="00F2653E" w:rsidTr="00D83BCE">
        <w:trPr>
          <w:trHeight w:val="887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41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067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F2653E" w:rsidRPr="00F2653E" w:rsidTr="00313952">
        <w:trPr>
          <w:trHeight w:val="219"/>
        </w:trPr>
        <w:tc>
          <w:tcPr>
            <w:tcW w:w="9571" w:type="dxa"/>
            <w:gridSpan w:val="6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F2653E" w:rsidRPr="00F2653E" w:rsidTr="00D83BCE">
        <w:trPr>
          <w:trHeight w:val="230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муниципального района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20232</w:t>
            </w:r>
          </w:p>
        </w:tc>
        <w:tc>
          <w:tcPr>
            <w:tcW w:w="2067" w:type="dxa"/>
          </w:tcPr>
          <w:p w:rsidR="00F2653E" w:rsidRPr="00AE41AA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4</w:t>
            </w:r>
          </w:p>
        </w:tc>
      </w:tr>
      <w:tr w:rsidR="00F2653E" w:rsidRPr="00F2653E" w:rsidTr="00D83BCE">
        <w:trPr>
          <w:trHeight w:val="438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муниципального района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19066</w:t>
            </w: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4</w:t>
            </w:r>
          </w:p>
        </w:tc>
      </w:tr>
      <w:tr w:rsidR="00F2653E" w:rsidRPr="00F2653E" w:rsidTr="00D83BCE">
        <w:trPr>
          <w:trHeight w:val="449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17901</w:t>
            </w:r>
          </w:p>
          <w:p w:rsidR="00F2653E" w:rsidRPr="00F2653E" w:rsidRDefault="00F2653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4</w:t>
            </w:r>
          </w:p>
        </w:tc>
      </w:tr>
      <w:tr w:rsidR="00F2653E" w:rsidRPr="00F2653E" w:rsidTr="00D83BCE">
        <w:trPr>
          <w:trHeight w:val="449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свыше 15 муниципальных служащих)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17901</w:t>
            </w: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4</w:t>
            </w:r>
          </w:p>
        </w:tc>
      </w:tr>
      <w:tr w:rsidR="00F2653E" w:rsidRPr="00F2653E" w:rsidTr="00D83BCE">
        <w:trPr>
          <w:trHeight w:val="449"/>
        </w:trPr>
        <w:tc>
          <w:tcPr>
            <w:tcW w:w="66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9" w:type="dxa"/>
          </w:tcPr>
          <w:p w:rsidR="00F2653E" w:rsidRPr="008828F8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менее 15 муниципальных служащих)</w:t>
            </w:r>
            <w:r w:rsidR="008828F8" w:rsidRPr="0088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BE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828F8" w:rsidRPr="0066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администрации муниципального района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14789</w:t>
            </w: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4</w:t>
            </w:r>
          </w:p>
        </w:tc>
      </w:tr>
      <w:tr w:rsidR="00D83BCE" w:rsidRPr="00F2653E" w:rsidTr="00D83BCE">
        <w:trPr>
          <w:trHeight w:val="431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</w:tr>
      <w:tr w:rsidR="00F2653E" w:rsidRPr="00F2653E" w:rsidTr="00D83BCE">
        <w:trPr>
          <w:trHeight w:val="449"/>
        </w:trPr>
        <w:tc>
          <w:tcPr>
            <w:tcW w:w="664" w:type="dxa"/>
          </w:tcPr>
          <w:p w:rsidR="00F2653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13620</w:t>
            </w: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</w:p>
        </w:tc>
      </w:tr>
      <w:tr w:rsidR="00F2653E" w:rsidRPr="00F2653E" w:rsidTr="00D83BCE">
        <w:trPr>
          <w:trHeight w:val="438"/>
        </w:trPr>
        <w:tc>
          <w:tcPr>
            <w:tcW w:w="664" w:type="dxa"/>
          </w:tcPr>
          <w:p w:rsidR="00F2653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аппарата администрации муниципального района </w:t>
            </w:r>
          </w:p>
        </w:tc>
        <w:tc>
          <w:tcPr>
            <w:tcW w:w="1941" w:type="dxa"/>
            <w:gridSpan w:val="3"/>
          </w:tcPr>
          <w:p w:rsidR="00F2653E" w:rsidRPr="00F2653E" w:rsidRDefault="00667D4F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13620</w:t>
            </w:r>
          </w:p>
        </w:tc>
        <w:tc>
          <w:tcPr>
            <w:tcW w:w="2067" w:type="dxa"/>
          </w:tcPr>
          <w:p w:rsidR="00F2653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</w:p>
        </w:tc>
      </w:tr>
      <w:tr w:rsidR="00D83BCE" w:rsidRPr="00F2653E" w:rsidTr="00D83BCE">
        <w:trPr>
          <w:trHeight w:val="668"/>
        </w:trPr>
        <w:tc>
          <w:tcPr>
            <w:tcW w:w="664" w:type="dxa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9" w:type="dxa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1941" w:type="dxa"/>
            <w:gridSpan w:val="3"/>
            <w:tcBorders>
              <w:bottom w:val="nil"/>
            </w:tcBorders>
          </w:tcPr>
          <w:p w:rsidR="00D83BCE" w:rsidRPr="00667D4F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13620</w:t>
            </w:r>
          </w:p>
        </w:tc>
        <w:tc>
          <w:tcPr>
            <w:tcW w:w="2067" w:type="dxa"/>
            <w:tcBorders>
              <w:bottom w:val="nil"/>
            </w:tcBorders>
          </w:tcPr>
          <w:p w:rsidR="00D83BCE" w:rsidRPr="00667D4F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</w:p>
        </w:tc>
      </w:tr>
      <w:tr w:rsidR="00D83BCE" w:rsidRPr="00F2653E" w:rsidTr="00D83BCE">
        <w:trPr>
          <w:trHeight w:val="80"/>
        </w:trPr>
        <w:tc>
          <w:tcPr>
            <w:tcW w:w="664" w:type="dxa"/>
            <w:tcBorders>
              <w:top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05" w:type="dxa"/>
            <w:gridSpan w:val="2"/>
            <w:tcBorders>
              <w:top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BCE" w:rsidRPr="00F2653E" w:rsidTr="00D83BCE">
        <w:trPr>
          <w:trHeight w:val="28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должности муниципальной службы </w:t>
            </w:r>
          </w:p>
        </w:tc>
      </w:tr>
      <w:tr w:rsidR="00D83BCE" w:rsidRPr="00F2653E" w:rsidTr="00D83BCE">
        <w:trPr>
          <w:trHeight w:val="70"/>
        </w:trPr>
        <w:tc>
          <w:tcPr>
            <w:tcW w:w="664" w:type="dxa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99" w:type="dxa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BCE" w:rsidRPr="00F2653E" w:rsidTr="00D83BCE">
        <w:trPr>
          <w:trHeight w:val="80"/>
        </w:trPr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9" w:type="dxa"/>
            <w:tcBorders>
              <w:top w:val="nil"/>
              <w:bottom w:val="single" w:sz="4" w:space="0" w:color="auto"/>
            </w:tcBorders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в </w:t>
            </w: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комитете (аппарате) администрации муниципального района</w:t>
            </w:r>
          </w:p>
        </w:tc>
        <w:tc>
          <w:tcPr>
            <w:tcW w:w="1941" w:type="dxa"/>
            <w:gridSpan w:val="3"/>
            <w:tcBorders>
              <w:top w:val="nil"/>
              <w:bottom w:val="single" w:sz="4" w:space="0" w:color="auto"/>
            </w:tcBorders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11675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2,5</w:t>
            </w:r>
          </w:p>
        </w:tc>
      </w:tr>
      <w:tr w:rsidR="00D83BCE" w:rsidRPr="00F2653E" w:rsidTr="00D83BCE">
        <w:trPr>
          <w:trHeight w:val="438"/>
        </w:trPr>
        <w:tc>
          <w:tcPr>
            <w:tcW w:w="664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9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1941" w:type="dxa"/>
            <w:gridSpan w:val="3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2067" w:type="dxa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2,5</w:t>
            </w:r>
          </w:p>
        </w:tc>
      </w:tr>
      <w:tr w:rsidR="00D83BCE" w:rsidRPr="00F2653E" w:rsidTr="00D83BCE">
        <w:trPr>
          <w:trHeight w:val="141"/>
        </w:trPr>
        <w:tc>
          <w:tcPr>
            <w:tcW w:w="664" w:type="dxa"/>
            <w:tcBorders>
              <w:bottom w:val="nil"/>
            </w:tcBorders>
          </w:tcPr>
          <w:p w:rsidR="00D83BCE" w:rsidRPr="00667D4F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05" w:type="dxa"/>
            <w:gridSpan w:val="2"/>
            <w:tcBorders>
              <w:bottom w:val="nil"/>
            </w:tcBorders>
          </w:tcPr>
          <w:p w:rsidR="00D83BCE" w:rsidRPr="00667D4F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bottom w:val="nil"/>
            </w:tcBorders>
          </w:tcPr>
          <w:p w:rsidR="00D83BCE" w:rsidRPr="00667D4F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D83BCE" w:rsidRPr="00667D4F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BCE" w:rsidRPr="00F2653E" w:rsidTr="00D83BCE">
        <w:trPr>
          <w:trHeight w:val="80"/>
        </w:trPr>
        <w:tc>
          <w:tcPr>
            <w:tcW w:w="664" w:type="dxa"/>
            <w:tcBorders>
              <w:top w:val="nil"/>
            </w:tcBorders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9" w:type="dxa"/>
            <w:tcBorders>
              <w:top w:val="nil"/>
            </w:tcBorders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1941" w:type="dxa"/>
            <w:gridSpan w:val="3"/>
            <w:tcBorders>
              <w:top w:val="nil"/>
            </w:tcBorders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2067" w:type="dxa"/>
            <w:tcBorders>
              <w:top w:val="nil"/>
            </w:tcBorders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2,5</w:t>
            </w:r>
          </w:p>
        </w:tc>
      </w:tr>
      <w:tr w:rsidR="00D83BCE" w:rsidRPr="00F2653E" w:rsidTr="00313952">
        <w:trPr>
          <w:trHeight w:val="449"/>
        </w:trPr>
        <w:tc>
          <w:tcPr>
            <w:tcW w:w="9571" w:type="dxa"/>
            <w:gridSpan w:val="6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D83BCE" w:rsidRPr="00F2653E" w:rsidTr="00D83BCE">
        <w:trPr>
          <w:trHeight w:val="219"/>
        </w:trPr>
        <w:tc>
          <w:tcPr>
            <w:tcW w:w="664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9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41" w:type="dxa"/>
            <w:gridSpan w:val="3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9341</w:t>
            </w:r>
          </w:p>
        </w:tc>
        <w:tc>
          <w:tcPr>
            <w:tcW w:w="2067" w:type="dxa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</w:p>
        </w:tc>
      </w:tr>
      <w:tr w:rsidR="00D83BCE" w:rsidRPr="00F2653E" w:rsidTr="00D83BCE">
        <w:trPr>
          <w:trHeight w:val="427"/>
        </w:trPr>
        <w:tc>
          <w:tcPr>
            <w:tcW w:w="664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9" w:type="dxa"/>
          </w:tcPr>
          <w:p w:rsidR="00D83BC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941" w:type="dxa"/>
            <w:gridSpan w:val="3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9341</w:t>
            </w:r>
          </w:p>
        </w:tc>
        <w:tc>
          <w:tcPr>
            <w:tcW w:w="2067" w:type="dxa"/>
          </w:tcPr>
          <w:p w:rsidR="00D83BCE" w:rsidRPr="00F2653E" w:rsidRDefault="00D83BCE" w:rsidP="00B4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</w:p>
        </w:tc>
      </w:tr>
    </w:tbl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ежемесячного денежного поощрения муниципальных служащих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КСП в зависимости от замещаемой должности муниципальной службы </w:t>
      </w:r>
    </w:p>
    <w:p w:rsidR="00D71451" w:rsidRPr="00F2653E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26"/>
        <w:gridCol w:w="2315"/>
        <w:gridCol w:w="2310"/>
      </w:tblGrid>
      <w:tr w:rsidR="00F2653E" w:rsidRPr="00F2653E" w:rsidTr="00313952">
        <w:tc>
          <w:tcPr>
            <w:tcW w:w="59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3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6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  <w:tc>
          <w:tcPr>
            <w:tcW w:w="237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F2653E" w:rsidRPr="00F2653E" w:rsidTr="00313952">
        <w:tc>
          <w:tcPr>
            <w:tcW w:w="9571" w:type="dxa"/>
            <w:gridSpan w:val="4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</w:tr>
      <w:tr w:rsidR="00F2653E" w:rsidRPr="00F2653E" w:rsidTr="00313952">
        <w:tc>
          <w:tcPr>
            <w:tcW w:w="59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</w:t>
            </w:r>
          </w:p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палаты </w:t>
            </w:r>
          </w:p>
        </w:tc>
        <w:tc>
          <w:tcPr>
            <w:tcW w:w="2368" w:type="dxa"/>
          </w:tcPr>
          <w:p w:rsidR="00F2653E" w:rsidRPr="00F2653E" w:rsidRDefault="003A7D60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19456</w:t>
            </w:r>
          </w:p>
        </w:tc>
        <w:tc>
          <w:tcPr>
            <w:tcW w:w="2370" w:type="dxa"/>
          </w:tcPr>
          <w:p w:rsidR="00F2653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2,1</w:t>
            </w:r>
          </w:p>
        </w:tc>
      </w:tr>
      <w:tr w:rsidR="00F2653E" w:rsidRPr="00F2653E" w:rsidTr="00313952">
        <w:tc>
          <w:tcPr>
            <w:tcW w:w="9571" w:type="dxa"/>
            <w:gridSpan w:val="4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F2653E" w:rsidRPr="00F2653E" w:rsidTr="00313952">
        <w:tc>
          <w:tcPr>
            <w:tcW w:w="594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9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Контрольно-</w:t>
            </w:r>
          </w:p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</w:t>
            </w:r>
          </w:p>
        </w:tc>
        <w:tc>
          <w:tcPr>
            <w:tcW w:w="2368" w:type="dxa"/>
          </w:tcPr>
          <w:p w:rsidR="00F2653E" w:rsidRPr="00F2653E" w:rsidRDefault="003A7D60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15560</w:t>
            </w:r>
          </w:p>
        </w:tc>
        <w:tc>
          <w:tcPr>
            <w:tcW w:w="2370" w:type="dxa"/>
          </w:tcPr>
          <w:p w:rsidR="00F2653E" w:rsidRPr="00F2653E" w:rsidRDefault="00D83BC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1,9</w:t>
            </w:r>
          </w:p>
        </w:tc>
      </w:tr>
    </w:tbl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653E" w:rsidRDefault="00F2653E" w:rsidP="003B2F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Размеры должностных окладов и ежемесячного денежного </w:t>
      </w:r>
      <w:r w:rsidRPr="00F2653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поощрения муниципальных служащих Думы </w:t>
      </w:r>
      <w:proofErr w:type="spellStart"/>
      <w:r w:rsidRPr="00F2653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Эхирит-Булагатского</w:t>
      </w:r>
      <w:proofErr w:type="spellEnd"/>
      <w:r w:rsidRPr="00F2653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района в зависимости от замещаемой </w:t>
      </w:r>
      <w:r w:rsidRPr="00F2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</w:p>
    <w:p w:rsidR="00D71451" w:rsidRPr="00F2653E" w:rsidRDefault="00D71451" w:rsidP="003B2F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594"/>
        <w:gridCol w:w="2131"/>
        <w:gridCol w:w="2030"/>
      </w:tblGrid>
      <w:tr w:rsidR="00F2653E" w:rsidRPr="00F2653E" w:rsidTr="00313952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</w:tc>
      </w:tr>
      <w:tr w:rsidR="00F2653E" w:rsidRPr="00F2653E" w:rsidTr="00313952">
        <w:trPr>
          <w:trHeight w:hRule="exact" w:val="29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оклад (рублей в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ежемесячного</w:t>
            </w:r>
          </w:p>
        </w:tc>
      </w:tr>
      <w:tr w:rsidR="00F2653E" w:rsidRPr="00F2653E" w:rsidTr="00313952">
        <w:trPr>
          <w:trHeight w:hRule="exact" w:val="634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месяц)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поощрения</w:t>
            </w:r>
          </w:p>
        </w:tc>
      </w:tr>
      <w:tr w:rsidR="00F2653E" w:rsidRPr="00F2653E" w:rsidTr="00313952">
        <w:trPr>
          <w:trHeight w:hRule="exact" w:val="33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53E" w:rsidRPr="00F2653E" w:rsidRDefault="004F2749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53E" w:rsidRPr="00F2653E" w:rsidTr="00313952">
        <w:trPr>
          <w:trHeight w:hRule="exact" w:val="113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AE41AA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руководителя аппарата</w:t>
            </w:r>
            <w:r w:rsidR="00F2653E" w:rsidRPr="00F265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Думы муниципального образования «Эхирит-Булагатский район»            </w:t>
            </w:r>
          </w:p>
          <w:p w:rsidR="00F2653E" w:rsidRPr="00F2653E" w:rsidRDefault="00F2653E" w:rsidP="003B2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AE41AA" w:rsidP="00B41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14789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3E" w:rsidRPr="00F2653E" w:rsidRDefault="00D83BCE" w:rsidP="00B41C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E4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1,4</w:t>
            </w:r>
          </w:p>
        </w:tc>
      </w:tr>
    </w:tbl>
    <w:p w:rsidR="008828F8" w:rsidRDefault="008828F8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8F8" w:rsidRDefault="008828F8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51" w:rsidRDefault="00D71451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7" w:name="_GoBack"/>
      <w:bookmarkEnd w:id="87"/>
    </w:p>
    <w:p w:rsidR="00F2653E" w:rsidRPr="00D83BC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83BCE" w:rsidRPr="00D8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8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sub_9991" w:history="1">
        <w:r w:rsidRPr="00D83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 и </w:t>
      </w:r>
    </w:p>
    <w:p w:rsidR="003B2FF2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оплаты труда </w:t>
      </w:r>
    </w:p>
    <w:p w:rsidR="00F2653E" w:rsidRPr="00D83BC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</w:t>
      </w:r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3BC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D8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ежемесячной надбавки к должностному окладу в соответствии</w:t>
      </w: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присвоенными классными чинами муниципальной службы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</w:p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780"/>
      </w:tblGrid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чины муниципальной службы муниципального образования</w:t>
            </w:r>
          </w:p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надбавки за классный чин</w:t>
            </w:r>
          </w:p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</w:tc>
      </w:tr>
      <w:tr w:rsidR="00F2653E" w:rsidRPr="00F2653E" w:rsidTr="00313952">
        <w:tc>
          <w:tcPr>
            <w:tcW w:w="9828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младшей группы должностей муниципальной службы 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в Иркутской области 3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в Иркутской области 2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муниципальной службы в Иркутской области 1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9828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старшей группы должностей муниципальной службы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в Иркутской области 3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в Иркутской области 2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референт муниципальной службы в Иркутской области 1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9828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ведущей группы должностей муниципальной службы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в Иркутской области 3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в Иркутской области 2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советник муниципальной службы в Иркутской области 1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9828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главной группы должностей муниципальной службы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в Иркутской области 3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в Иркутской области 2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советник в Иркутской области 1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9828" w:type="dxa"/>
            <w:gridSpan w:val="3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высшей группы должностей муниципальной службы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действительный муниципальный </w:t>
            </w: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советник в Иркутской области 3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15 % от должностного оклада </w:t>
            </w: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действительный муниципальный советник в Иркутской области 2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20 % от должностного оклада муниципального служащего</w:t>
            </w:r>
          </w:p>
        </w:tc>
      </w:tr>
      <w:tr w:rsidR="00F2653E" w:rsidRPr="00F2653E" w:rsidTr="00313952">
        <w:tc>
          <w:tcPr>
            <w:tcW w:w="828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действительный муниципальный советник в Иркутской области 1 класса;</w:t>
            </w:r>
          </w:p>
        </w:tc>
        <w:tc>
          <w:tcPr>
            <w:tcW w:w="3780" w:type="dxa"/>
          </w:tcPr>
          <w:p w:rsidR="00F2653E" w:rsidRPr="00F2653E" w:rsidRDefault="00F2653E" w:rsidP="003B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30 % от должностного оклада муниципального служащего</w:t>
            </w:r>
          </w:p>
        </w:tc>
      </w:tr>
    </w:tbl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6"/>
    <w:p w:rsidR="00F2653E" w:rsidRPr="00F2653E" w:rsidRDefault="00F2653E" w:rsidP="003B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F2653E" w:rsidRPr="00F2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ED3"/>
    <w:multiLevelType w:val="hybridMultilevel"/>
    <w:tmpl w:val="53D0B9B4"/>
    <w:lvl w:ilvl="0" w:tplc="61AEE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2269E"/>
    <w:multiLevelType w:val="hybridMultilevel"/>
    <w:tmpl w:val="06C8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F84"/>
    <w:multiLevelType w:val="hybridMultilevel"/>
    <w:tmpl w:val="25D84A66"/>
    <w:lvl w:ilvl="0" w:tplc="08C27F04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CAE68EB"/>
    <w:multiLevelType w:val="hybridMultilevel"/>
    <w:tmpl w:val="32AA2BE8"/>
    <w:lvl w:ilvl="0" w:tplc="87289F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E83449"/>
    <w:multiLevelType w:val="hybridMultilevel"/>
    <w:tmpl w:val="238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999"/>
    <w:multiLevelType w:val="hybridMultilevel"/>
    <w:tmpl w:val="5F62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75C4D"/>
    <w:multiLevelType w:val="hybridMultilevel"/>
    <w:tmpl w:val="57A82A1A"/>
    <w:lvl w:ilvl="0" w:tplc="1012F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E"/>
    <w:rsid w:val="000262F3"/>
    <w:rsid w:val="00056A0E"/>
    <w:rsid w:val="000B3D6C"/>
    <w:rsid w:val="000F7486"/>
    <w:rsid w:val="00165355"/>
    <w:rsid w:val="00185AD5"/>
    <w:rsid w:val="001A1578"/>
    <w:rsid w:val="002E735C"/>
    <w:rsid w:val="002F1D51"/>
    <w:rsid w:val="00313952"/>
    <w:rsid w:val="00327DEF"/>
    <w:rsid w:val="003A7D60"/>
    <w:rsid w:val="003B2FF2"/>
    <w:rsid w:val="003C203D"/>
    <w:rsid w:val="003C6C77"/>
    <w:rsid w:val="004B1335"/>
    <w:rsid w:val="004F2749"/>
    <w:rsid w:val="005A1C81"/>
    <w:rsid w:val="005C3AF0"/>
    <w:rsid w:val="005E7FAF"/>
    <w:rsid w:val="00667D4F"/>
    <w:rsid w:val="007002BB"/>
    <w:rsid w:val="00720FA1"/>
    <w:rsid w:val="007D28A1"/>
    <w:rsid w:val="00857979"/>
    <w:rsid w:val="008828F8"/>
    <w:rsid w:val="008D6D00"/>
    <w:rsid w:val="008E3EB4"/>
    <w:rsid w:val="009303F1"/>
    <w:rsid w:val="00941B09"/>
    <w:rsid w:val="009C6E22"/>
    <w:rsid w:val="00A5189B"/>
    <w:rsid w:val="00AE41AA"/>
    <w:rsid w:val="00B30C4A"/>
    <w:rsid w:val="00B41CD7"/>
    <w:rsid w:val="00BA7CCC"/>
    <w:rsid w:val="00BE0BD9"/>
    <w:rsid w:val="00BF1F12"/>
    <w:rsid w:val="00C32A1E"/>
    <w:rsid w:val="00CC5E52"/>
    <w:rsid w:val="00D34913"/>
    <w:rsid w:val="00D51207"/>
    <w:rsid w:val="00D71451"/>
    <w:rsid w:val="00D83BCE"/>
    <w:rsid w:val="00DB3015"/>
    <w:rsid w:val="00E21AF7"/>
    <w:rsid w:val="00EA6FEB"/>
    <w:rsid w:val="00ED23E0"/>
    <w:rsid w:val="00ED677D"/>
    <w:rsid w:val="00F2653E"/>
    <w:rsid w:val="00F500B3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2E0E"/>
  <w15:docId w15:val="{6386DBE1-E4DB-4B2A-AC6F-DBC6C90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53E"/>
  </w:style>
  <w:style w:type="paragraph" w:customStyle="1" w:styleId="a3">
    <w:name w:val="Комментарий"/>
    <w:basedOn w:val="a"/>
    <w:next w:val="a"/>
    <w:rsid w:val="00F265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2A1E"/>
    <w:pPr>
      <w:ind w:left="720"/>
      <w:contextualSpacing/>
    </w:pPr>
  </w:style>
  <w:style w:type="character" w:customStyle="1" w:styleId="fontstyle01">
    <w:name w:val="fontstyle01"/>
    <w:basedOn w:val="a0"/>
    <w:rsid w:val="001A15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157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3</cp:revision>
  <cp:lastPrinted>2022-11-25T07:05:00Z</cp:lastPrinted>
  <dcterms:created xsi:type="dcterms:W3CDTF">2022-11-23T07:33:00Z</dcterms:created>
  <dcterms:modified xsi:type="dcterms:W3CDTF">2022-11-25T07:35:00Z</dcterms:modified>
</cp:coreProperties>
</file>