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01" w:rsidRDefault="00D94701" w:rsidP="00667347">
      <w:pPr>
        <w:ind w:left="426" w:right="567"/>
        <w:jc w:val="center"/>
        <w:rPr>
          <w:rFonts w:eastAsia="Calibri"/>
          <w:b/>
          <w:bCs/>
          <w:sz w:val="32"/>
          <w:szCs w:val="32"/>
        </w:rPr>
      </w:pPr>
    </w:p>
    <w:p w:rsidR="00D94701" w:rsidRDefault="00D94701" w:rsidP="00667347">
      <w:pPr>
        <w:ind w:left="426" w:right="567"/>
        <w:jc w:val="center"/>
        <w:rPr>
          <w:rFonts w:eastAsia="Calibri"/>
          <w:b/>
          <w:bCs/>
          <w:sz w:val="32"/>
          <w:szCs w:val="32"/>
        </w:rPr>
      </w:pPr>
    </w:p>
    <w:p w:rsidR="00244CE8" w:rsidRPr="001B1E52" w:rsidRDefault="00244CE8" w:rsidP="00244CE8">
      <w:pPr>
        <w:jc w:val="center"/>
        <w:rPr>
          <w:rFonts w:eastAsia="Calibri"/>
          <w:b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РОССИЙСКАЯ ФЕДЕРАЦИЯ</w:t>
      </w:r>
    </w:p>
    <w:p w:rsidR="00244CE8" w:rsidRPr="001B1E52" w:rsidRDefault="00244CE8" w:rsidP="00244CE8">
      <w:pPr>
        <w:jc w:val="center"/>
        <w:rPr>
          <w:rFonts w:eastAsia="Calibri"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ИРКУТСКАЯ ОБЛАСТЬ</w:t>
      </w:r>
    </w:p>
    <w:p w:rsidR="00244CE8" w:rsidRPr="001B1E52" w:rsidRDefault="00244CE8" w:rsidP="00244CE8">
      <w:pPr>
        <w:ind w:left="851" w:right="425"/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МУНИЦИПАЛЬНОЕ ОБРАЗОВАНИЕ</w:t>
      </w:r>
    </w:p>
    <w:p w:rsidR="00244CE8" w:rsidRPr="001B1E52" w:rsidRDefault="00244CE8" w:rsidP="00244CE8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«ЭХИРИТ-БУЛАГАТСКИЙ РАЙОН»</w:t>
      </w:r>
    </w:p>
    <w:p w:rsidR="00244CE8" w:rsidRPr="001B1E52" w:rsidRDefault="00244CE8" w:rsidP="00244CE8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ДУМА</w:t>
      </w:r>
    </w:p>
    <w:p w:rsidR="00244CE8" w:rsidRPr="001B1E52" w:rsidRDefault="00244CE8" w:rsidP="00244CE8">
      <w:pPr>
        <w:jc w:val="center"/>
        <w:rPr>
          <w:b/>
          <w:bCs/>
          <w:sz w:val="32"/>
          <w:szCs w:val="32"/>
        </w:rPr>
      </w:pPr>
      <w:r w:rsidRPr="001B1E52">
        <w:rPr>
          <w:b/>
          <w:sz w:val="32"/>
          <w:szCs w:val="32"/>
        </w:rPr>
        <w:t>РЕШЕНИЕ</w:t>
      </w:r>
    </w:p>
    <w:p w:rsidR="00244CE8" w:rsidRPr="00EC59B3" w:rsidRDefault="00244CE8" w:rsidP="00244CE8">
      <w:pPr>
        <w:ind w:right="567"/>
        <w:jc w:val="center"/>
        <w:rPr>
          <w:b/>
          <w:sz w:val="28"/>
          <w:szCs w:val="28"/>
        </w:rPr>
      </w:pPr>
    </w:p>
    <w:p w:rsidR="00244CE8" w:rsidRPr="001B1E52" w:rsidRDefault="00244CE8" w:rsidP="00244CE8">
      <w:pPr>
        <w:tabs>
          <w:tab w:val="left" w:pos="6894"/>
        </w:tabs>
        <w:ind w:right="-1"/>
      </w:pPr>
      <w:r w:rsidRPr="001B1E52">
        <w:rPr>
          <w:sz w:val="27"/>
          <w:szCs w:val="27"/>
          <w:u w:val="single"/>
        </w:rPr>
        <w:t xml:space="preserve">от </w:t>
      </w:r>
      <w:r>
        <w:rPr>
          <w:sz w:val="27"/>
          <w:szCs w:val="27"/>
          <w:u w:val="single"/>
        </w:rPr>
        <w:t>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декабря </w:t>
      </w:r>
      <w:r w:rsidRPr="001B1E52">
        <w:rPr>
          <w:sz w:val="27"/>
          <w:szCs w:val="27"/>
          <w:u w:val="single"/>
        </w:rPr>
        <w:t xml:space="preserve">2023 года № </w:t>
      </w:r>
      <w:r>
        <w:rPr>
          <w:sz w:val="27"/>
          <w:szCs w:val="27"/>
          <w:u w:val="single"/>
        </w:rPr>
        <w:t>26</w:t>
      </w:r>
      <w:r>
        <w:rPr>
          <w:sz w:val="27"/>
          <w:szCs w:val="27"/>
          <w:u w:val="single"/>
        </w:rPr>
        <w:t>6</w:t>
      </w:r>
      <w:r w:rsidRPr="001B1E52">
        <w:rPr>
          <w:sz w:val="27"/>
          <w:szCs w:val="27"/>
        </w:rPr>
        <w:t xml:space="preserve">                                       </w:t>
      </w:r>
      <w:r w:rsidRPr="001B1E52">
        <w:t xml:space="preserve">            </w:t>
      </w:r>
      <w:r w:rsidRPr="001B1E52">
        <w:rPr>
          <w:sz w:val="27"/>
          <w:szCs w:val="27"/>
        </w:rPr>
        <w:t xml:space="preserve">   п. Усть-Ордынский</w:t>
      </w:r>
    </w:p>
    <w:p w:rsidR="00D94701" w:rsidRDefault="00D94701" w:rsidP="00667347"/>
    <w:p w:rsidR="00D94701" w:rsidRDefault="00D94701" w:rsidP="00667347">
      <w:pPr>
        <w:jc w:val="center"/>
        <w:rPr>
          <w:b/>
          <w:sz w:val="28"/>
          <w:szCs w:val="28"/>
        </w:rPr>
      </w:pPr>
      <w:r w:rsidRPr="004958E5">
        <w:t>«</w:t>
      </w:r>
      <w:r w:rsidRPr="00A44C5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БЮДЖЕТЕ МУНИЦИПАЛЬНОГО ОБРАЗОВАНИЯ</w:t>
      </w:r>
    </w:p>
    <w:p w:rsidR="00D94701" w:rsidRDefault="00D94701" w:rsidP="00667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«ЭХИРИТ-БУЛАГАТСКИЙ РАЙОН» НА </w:t>
      </w:r>
      <w:r w:rsidRPr="00A44C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24 ГОД </w:t>
      </w:r>
    </w:p>
    <w:p w:rsidR="00D94701" w:rsidRPr="00A44C51" w:rsidRDefault="00D94701" w:rsidP="00667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ПЛАНОВЫЙ ПЕРИОД </w:t>
      </w:r>
      <w:r w:rsidRPr="00A44C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25</w:t>
      </w:r>
      <w:r w:rsidRPr="00A44C5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A44C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Pr="00A44C51">
        <w:rPr>
          <w:b/>
          <w:sz w:val="28"/>
          <w:szCs w:val="28"/>
        </w:rPr>
        <w:t>»</w:t>
      </w:r>
    </w:p>
    <w:p w:rsidR="00D94701" w:rsidRDefault="00D94701" w:rsidP="00667347">
      <w:pPr>
        <w:jc w:val="both"/>
        <w:rPr>
          <w:rFonts w:ascii="Arial" w:hAnsi="Arial" w:cs="Arial"/>
          <w:sz w:val="28"/>
          <w:szCs w:val="28"/>
        </w:rPr>
      </w:pPr>
      <w:r w:rsidRPr="00813E6B">
        <w:rPr>
          <w:rFonts w:ascii="Arial" w:hAnsi="Arial" w:cs="Arial"/>
          <w:sz w:val="28"/>
          <w:szCs w:val="28"/>
        </w:rPr>
        <w:t xml:space="preserve">      </w:t>
      </w:r>
    </w:p>
    <w:p w:rsidR="00D94701" w:rsidRPr="00A16365" w:rsidRDefault="00D94701" w:rsidP="00667347">
      <w:pPr>
        <w:jc w:val="both"/>
        <w:rPr>
          <w:sz w:val="28"/>
          <w:szCs w:val="28"/>
        </w:rPr>
      </w:pPr>
      <w:r w:rsidRPr="00813E6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813E6B">
        <w:rPr>
          <w:rFonts w:ascii="Arial" w:hAnsi="Arial" w:cs="Arial"/>
          <w:sz w:val="28"/>
          <w:szCs w:val="28"/>
        </w:rPr>
        <w:t xml:space="preserve">  </w:t>
      </w:r>
      <w:r w:rsidRPr="00A16365">
        <w:rPr>
          <w:sz w:val="28"/>
          <w:szCs w:val="28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D94701" w:rsidRPr="00813E6B" w:rsidRDefault="00D94701" w:rsidP="00667347">
      <w:pPr>
        <w:jc w:val="both"/>
        <w:rPr>
          <w:rFonts w:ascii="Arial" w:hAnsi="Arial" w:cs="Arial"/>
        </w:rPr>
      </w:pPr>
    </w:p>
    <w:p w:rsidR="00D94701" w:rsidRPr="00D94701" w:rsidRDefault="00D94701" w:rsidP="00667347">
      <w:pPr>
        <w:jc w:val="center"/>
        <w:rPr>
          <w:b/>
          <w:sz w:val="28"/>
          <w:szCs w:val="28"/>
        </w:rPr>
      </w:pPr>
      <w:r w:rsidRPr="00D94701">
        <w:rPr>
          <w:b/>
          <w:sz w:val="28"/>
          <w:szCs w:val="28"/>
        </w:rPr>
        <w:t>РЕШИЛА:</w:t>
      </w:r>
    </w:p>
    <w:p w:rsidR="00E17953" w:rsidRDefault="00D94701" w:rsidP="00667347">
      <w:pPr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    </w:t>
      </w:r>
      <w:r w:rsidRPr="008536EC">
        <w:rPr>
          <w:b/>
          <w:sz w:val="28"/>
          <w:szCs w:val="28"/>
        </w:rPr>
        <w:t xml:space="preserve">       </w:t>
      </w:r>
    </w:p>
    <w:p w:rsidR="00D94701" w:rsidRPr="008536EC" w:rsidRDefault="00D94701" w:rsidP="00E17953">
      <w:pPr>
        <w:ind w:firstLine="709"/>
        <w:rPr>
          <w:b/>
          <w:sz w:val="28"/>
          <w:szCs w:val="28"/>
        </w:rPr>
      </w:pPr>
      <w:r w:rsidRPr="008536EC">
        <w:rPr>
          <w:b/>
          <w:sz w:val="28"/>
          <w:szCs w:val="28"/>
        </w:rPr>
        <w:t>Статья 1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основные характеристики бюджета муниципального образования «Эхирит-Булагатский район» на 2024 год (далее районный бюджет):</w:t>
      </w:r>
    </w:p>
    <w:p w:rsidR="00D94701" w:rsidRDefault="00D94701" w:rsidP="00E17953">
      <w:pPr>
        <w:numPr>
          <w:ilvl w:val="0"/>
          <w:numId w:val="9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районного бюджета в сумме 1 914 538 400   рублей, в том числе безвозмездные поступления в части межбюджетных трансфертов в сумме 1 727 297 700 рублей.</w:t>
      </w:r>
    </w:p>
    <w:p w:rsidR="00D94701" w:rsidRDefault="00D94701" w:rsidP="00E1795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районного бюджета 1 928 581 500 рублей.</w:t>
      </w:r>
    </w:p>
    <w:p w:rsidR="00D94701" w:rsidRDefault="00D94701" w:rsidP="00E1795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районного бюджета в сумме 14 043 100 рублей, или 7,5 процентов утвержденного годового объема доходов районного бюджета без учета безвозмездных поступлений.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районного бюджета на плановый период 2025 и 2026 годов: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районного бюджета на 2025 год в сумме 1 725 646 800 рублей, в том числе безвозмездные поступления в части межбюджетных трансфертов в сумме   1 527 826 500 рублей, на 2026 год в сумме 1 739 872 800 рублей, в том числе безвозмездные поступления в части межбюджетных трансфертов в сумме     1 535 541 400 рублей.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районного бюджета на 2025 год в сумме 1 740 483 400 рублей, том числе условно утвержденные расходы в сумме 8 983 708 рублей, на 2026 год в сумме 1 755 197 700 рублей, в том числе условно утвержденные расходы в сумме 18 669 615 рублей.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районного бюджета на 2025 год в сумме 14 836 600 рублей, или 7,5 процентов утвержденного годового объема доходов районного бюджета без учета безвозмездных поступлений, на 2026 год в сумме 15 324 900 940 рублей, или 7,5 процентов утвержденного годового объема доходов районного бюджета без учета безвозмездных поступлений.</w:t>
      </w:r>
    </w:p>
    <w:p w:rsidR="00E17953" w:rsidRDefault="00D94701" w:rsidP="00667347">
      <w:pPr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</w:p>
    <w:p w:rsidR="00E17953" w:rsidRDefault="00E17953" w:rsidP="00667347">
      <w:pPr>
        <w:jc w:val="both"/>
        <w:rPr>
          <w:b/>
          <w:sz w:val="28"/>
          <w:szCs w:val="28"/>
        </w:rPr>
      </w:pPr>
    </w:p>
    <w:p w:rsidR="00E17953" w:rsidRDefault="00E17953" w:rsidP="00667347">
      <w:pPr>
        <w:jc w:val="both"/>
        <w:rPr>
          <w:b/>
          <w:sz w:val="28"/>
          <w:szCs w:val="28"/>
        </w:rPr>
      </w:pPr>
    </w:p>
    <w:p w:rsidR="00E17953" w:rsidRDefault="00E17953" w:rsidP="00667347">
      <w:pPr>
        <w:jc w:val="both"/>
        <w:rPr>
          <w:b/>
          <w:sz w:val="28"/>
          <w:szCs w:val="28"/>
        </w:rPr>
      </w:pPr>
    </w:p>
    <w:p w:rsidR="00E17953" w:rsidRDefault="00E17953" w:rsidP="00667347">
      <w:pPr>
        <w:jc w:val="both"/>
        <w:rPr>
          <w:b/>
          <w:sz w:val="28"/>
          <w:szCs w:val="28"/>
        </w:rPr>
      </w:pPr>
    </w:p>
    <w:p w:rsidR="00E17953" w:rsidRDefault="00E17953" w:rsidP="00667347">
      <w:pPr>
        <w:jc w:val="both"/>
        <w:rPr>
          <w:b/>
          <w:sz w:val="28"/>
          <w:szCs w:val="28"/>
        </w:rPr>
      </w:pPr>
    </w:p>
    <w:p w:rsidR="00D9470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>Статья 2</w:t>
      </w:r>
    </w:p>
    <w:p w:rsidR="00D94701" w:rsidRPr="00A44C51" w:rsidRDefault="00D94701" w:rsidP="00E179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2.1.  Установить, что доходы районного бюджета формируются за счет:</w:t>
      </w:r>
    </w:p>
    <w:p w:rsidR="00D94701" w:rsidRPr="00A44C51" w:rsidRDefault="00D94701" w:rsidP="00E17953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налоговых доходов;</w:t>
      </w:r>
    </w:p>
    <w:p w:rsidR="00D94701" w:rsidRPr="00A44C51" w:rsidRDefault="00D94701" w:rsidP="00E1795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неналоговых доходов;</w:t>
      </w:r>
    </w:p>
    <w:p w:rsidR="00D94701" w:rsidRPr="00A44C51" w:rsidRDefault="00D94701" w:rsidP="00E1795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межбюджетных трансфертов.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4C51">
        <w:rPr>
          <w:sz w:val="28"/>
          <w:szCs w:val="28"/>
        </w:rPr>
        <w:t>2.3.</w:t>
      </w:r>
      <w:r w:rsidR="00E17953">
        <w:rPr>
          <w:sz w:val="28"/>
          <w:szCs w:val="28"/>
        </w:rPr>
        <w:t xml:space="preserve"> </w:t>
      </w:r>
      <w:r w:rsidRPr="00A44C51">
        <w:rPr>
          <w:sz w:val="28"/>
          <w:szCs w:val="28"/>
        </w:rPr>
        <w:t>Утвердить: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согласно приложению 2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согласно приложению 3 к настоящему решению.  </w:t>
      </w:r>
    </w:p>
    <w:p w:rsidR="00D94701" w:rsidRDefault="00D94701" w:rsidP="00E17953">
      <w:pPr>
        <w:ind w:left="360" w:firstLine="709"/>
        <w:jc w:val="both"/>
        <w:rPr>
          <w:b/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44C51">
        <w:rPr>
          <w:sz w:val="28"/>
          <w:szCs w:val="28"/>
        </w:rPr>
        <w:t>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</w:t>
      </w:r>
      <w:r>
        <w:rPr>
          <w:sz w:val="28"/>
          <w:szCs w:val="28"/>
        </w:rPr>
        <w:t xml:space="preserve"> </w:t>
      </w:r>
      <w:r w:rsidRPr="00A44C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4C5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>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4C51">
        <w:rPr>
          <w:sz w:val="28"/>
          <w:szCs w:val="28"/>
        </w:rPr>
        <w:t>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C5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>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7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Default="00D94701" w:rsidP="00E17953">
      <w:pPr>
        <w:ind w:firstLine="709"/>
        <w:jc w:val="both"/>
        <w:rPr>
          <w:b/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>.1. Установить общий объем бюджетных ассигнований, направляемых на исполнение публичных нормативных обязательств: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8 423 895 </w:t>
      </w:r>
      <w:r w:rsidRPr="00A44C51">
        <w:rPr>
          <w:sz w:val="28"/>
          <w:szCs w:val="28"/>
        </w:rPr>
        <w:t>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7 101 403</w:t>
      </w:r>
      <w:r w:rsidRPr="00A44C51">
        <w:rPr>
          <w:sz w:val="28"/>
          <w:szCs w:val="28"/>
        </w:rPr>
        <w:t xml:space="preserve"> 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7 101 403</w:t>
      </w:r>
      <w:r w:rsidRPr="00A44C51">
        <w:rPr>
          <w:sz w:val="28"/>
          <w:szCs w:val="28"/>
        </w:rPr>
        <w:t xml:space="preserve"> рублей.</w:t>
      </w:r>
    </w:p>
    <w:p w:rsidR="00D94701" w:rsidRDefault="00D94701" w:rsidP="00E17953">
      <w:pPr>
        <w:ind w:firstLine="709"/>
        <w:jc w:val="both"/>
        <w:rPr>
          <w:b/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0 000 рублей</w:t>
      </w: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рублей.</w:t>
      </w:r>
    </w:p>
    <w:p w:rsidR="00D94701" w:rsidRDefault="00D94701" w:rsidP="00E17953">
      <w:pPr>
        <w:ind w:left="360" w:firstLine="709"/>
        <w:jc w:val="both"/>
        <w:rPr>
          <w:b/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>.1. Утвердить объем бюджетных ассигнований дорожного фонда муниципального образования: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27 142 140 </w:t>
      </w:r>
      <w:r w:rsidRPr="00A44C51">
        <w:rPr>
          <w:sz w:val="28"/>
          <w:szCs w:val="28"/>
        </w:rPr>
        <w:t>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1 918 600</w:t>
      </w:r>
      <w:r w:rsidRPr="00A44C51">
        <w:rPr>
          <w:sz w:val="28"/>
          <w:szCs w:val="28"/>
        </w:rPr>
        <w:t xml:space="preserve"> 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 xml:space="preserve">26 </w:t>
      </w:r>
      <w:r w:rsidRPr="00A44C51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1 985 200</w:t>
      </w:r>
      <w:r w:rsidRPr="00A44C51">
        <w:rPr>
          <w:sz w:val="28"/>
          <w:szCs w:val="28"/>
        </w:rPr>
        <w:t xml:space="preserve"> рублей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 w:rsidRPr="00CC082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Утвердить общий объем бюджетных</w:t>
      </w:r>
      <w:r w:rsidR="00E17953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E1795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2024 год -  1 571 800 рублей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2025 год –  1 574 700 рублей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2026 год –  1 577 700 рублей.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Источником финансирования реализации плана мероприятий являются целевые средства: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Средства, поступившие от указанных доходов</w:t>
      </w:r>
      <w:r w:rsidR="00E17953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целевое назначение.   Остатки средств на 1 января 2024 года, поступивших от указанных доходов, направляются на увеличение  расходов  в целях  реализации плана мероприятий,  осуществляемых в рамках исполнения муниципальной программы «</w:t>
      </w:r>
      <w:r w:rsidRPr="000F3D55">
        <w:rPr>
          <w:sz w:val="28"/>
          <w:szCs w:val="28"/>
        </w:rPr>
        <w:t>Охрана окружающей среды  муниципального образования  "Эхирит-Булагатский район</w:t>
      </w:r>
      <w:r>
        <w:rPr>
          <w:sz w:val="28"/>
          <w:szCs w:val="28"/>
        </w:rPr>
        <w:t>»</w:t>
      </w:r>
      <w:r w:rsidRPr="000F3D55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основному мероприятию – «</w:t>
      </w:r>
      <w:r w:rsidRPr="000F3D55">
        <w:rPr>
          <w:sz w:val="28"/>
          <w:szCs w:val="28"/>
        </w:rPr>
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</w:r>
      <w:r>
        <w:rPr>
          <w:sz w:val="28"/>
          <w:szCs w:val="28"/>
        </w:rPr>
        <w:t>».</w:t>
      </w:r>
    </w:p>
    <w:p w:rsidR="00D94701" w:rsidRDefault="00D94701" w:rsidP="00E17953">
      <w:pPr>
        <w:ind w:firstLine="709"/>
        <w:jc w:val="both"/>
        <w:rPr>
          <w:b/>
          <w:sz w:val="28"/>
          <w:szCs w:val="28"/>
        </w:rPr>
      </w:pPr>
    </w:p>
    <w:p w:rsidR="00D94701" w:rsidRDefault="00D94701" w:rsidP="00E17953">
      <w:pPr>
        <w:ind w:firstLine="709"/>
        <w:jc w:val="both"/>
        <w:rPr>
          <w:b/>
          <w:sz w:val="28"/>
          <w:szCs w:val="28"/>
        </w:rPr>
      </w:pPr>
      <w:r w:rsidRPr="00BE550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D94701" w:rsidRPr="00A619F8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19F8">
        <w:rPr>
          <w:sz w:val="28"/>
          <w:szCs w:val="28"/>
        </w:rPr>
        <w:t>.1. Установить критерий выравнивания расчетной бюджетной обеспеченности поселений в размере: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2024 год – 3,</w:t>
      </w:r>
      <w:r>
        <w:rPr>
          <w:sz w:val="28"/>
          <w:szCs w:val="28"/>
        </w:rPr>
        <w:t>9305</w:t>
      </w:r>
      <w:r w:rsidRPr="008D6055">
        <w:rPr>
          <w:sz w:val="28"/>
          <w:szCs w:val="28"/>
        </w:rPr>
        <w:t>;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4,0831;</w:t>
      </w:r>
    </w:p>
    <w:p w:rsidR="00D94701" w:rsidRPr="00A619F8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4,0461</w:t>
      </w:r>
      <w:r w:rsidRPr="008D6055">
        <w:rPr>
          <w:sz w:val="28"/>
          <w:szCs w:val="28"/>
        </w:rPr>
        <w:t>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4C51">
        <w:rPr>
          <w:sz w:val="28"/>
          <w:szCs w:val="28"/>
        </w:rPr>
        <w:t>.2. Установить объем дотаций на выравнивание бюджетной обеспеченности поселений</w:t>
      </w:r>
      <w:r>
        <w:rPr>
          <w:sz w:val="28"/>
          <w:szCs w:val="28"/>
        </w:rPr>
        <w:t xml:space="preserve"> Эхирит-Булагатского района</w:t>
      </w:r>
      <w:r w:rsidRPr="00A44C51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152 075 700</w:t>
      </w:r>
      <w:r w:rsidRPr="006346B0">
        <w:rPr>
          <w:sz w:val="28"/>
          <w:szCs w:val="28"/>
        </w:rPr>
        <w:t xml:space="preserve"> рублей</w:t>
      </w:r>
      <w:r w:rsidRPr="00A44C51">
        <w:rPr>
          <w:sz w:val="28"/>
          <w:szCs w:val="28"/>
        </w:rPr>
        <w:t xml:space="preserve"> с распределением согласно приложению </w:t>
      </w:r>
      <w:r>
        <w:rPr>
          <w:sz w:val="28"/>
          <w:szCs w:val="28"/>
        </w:rPr>
        <w:t>8</w:t>
      </w:r>
      <w:r w:rsidRPr="00A44C51">
        <w:rPr>
          <w:sz w:val="28"/>
          <w:szCs w:val="28"/>
        </w:rPr>
        <w:t xml:space="preserve"> к настоящему решению.</w:t>
      </w: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E17953" w:rsidRDefault="00E17953" w:rsidP="00E17953">
      <w:pPr>
        <w:ind w:firstLine="709"/>
        <w:jc w:val="both"/>
        <w:rPr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4C51">
        <w:rPr>
          <w:sz w:val="28"/>
          <w:szCs w:val="28"/>
        </w:rPr>
        <w:t>.3. Установить объем дотаций на выравнивание бюджетной обеспеченности поселений</w:t>
      </w:r>
      <w:r>
        <w:rPr>
          <w:sz w:val="28"/>
          <w:szCs w:val="28"/>
        </w:rPr>
        <w:t xml:space="preserve"> </w:t>
      </w:r>
      <w:r w:rsidRPr="00A44C51">
        <w:rPr>
          <w:sz w:val="28"/>
          <w:szCs w:val="28"/>
        </w:rPr>
        <w:t>Эхирит-Булагатского района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 распределением согласно приложению </w:t>
      </w:r>
      <w:r>
        <w:rPr>
          <w:sz w:val="28"/>
          <w:szCs w:val="28"/>
        </w:rPr>
        <w:t xml:space="preserve">9 </w:t>
      </w:r>
      <w:r w:rsidRPr="00A44C51">
        <w:rPr>
          <w:sz w:val="28"/>
          <w:szCs w:val="28"/>
        </w:rPr>
        <w:t>к настоящему решению, в том числе:</w:t>
      </w:r>
    </w:p>
    <w:p w:rsidR="00D94701" w:rsidRPr="006346B0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</w:t>
      </w:r>
      <w:r w:rsidRPr="006346B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126 448 600</w:t>
      </w:r>
      <w:r w:rsidRPr="006346B0">
        <w:rPr>
          <w:sz w:val="28"/>
          <w:szCs w:val="28"/>
        </w:rPr>
        <w:t xml:space="preserve"> рублей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6346B0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6346B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128 368 300</w:t>
      </w:r>
      <w:r w:rsidRPr="006346B0">
        <w:rPr>
          <w:sz w:val="28"/>
          <w:szCs w:val="28"/>
        </w:rPr>
        <w:t xml:space="preserve"> рублей.</w:t>
      </w:r>
    </w:p>
    <w:p w:rsidR="00D94701" w:rsidRPr="00A619F8" w:rsidRDefault="00D94701" w:rsidP="00E17953">
      <w:pPr>
        <w:ind w:firstLine="709"/>
        <w:jc w:val="both"/>
        <w:rPr>
          <w:sz w:val="28"/>
          <w:szCs w:val="28"/>
        </w:rPr>
      </w:pPr>
      <w:r w:rsidRPr="007E5E5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1E76E7">
        <w:rPr>
          <w:sz w:val="28"/>
          <w:szCs w:val="28"/>
        </w:rPr>
        <w:t>8</w:t>
      </w:r>
      <w:r w:rsidRPr="00D877F5">
        <w:rPr>
          <w:sz w:val="28"/>
          <w:szCs w:val="28"/>
        </w:rPr>
        <w:t>.4</w:t>
      </w:r>
      <w:r w:rsidRPr="00A619F8">
        <w:rPr>
          <w:sz w:val="28"/>
          <w:szCs w:val="28"/>
        </w:rPr>
        <w:t>. Утвердить весовые коэффициенты для определения индекса расходов бюджета сельского поселения на 202</w:t>
      </w:r>
      <w:r>
        <w:rPr>
          <w:sz w:val="28"/>
          <w:szCs w:val="28"/>
        </w:rPr>
        <w:t>4</w:t>
      </w:r>
      <w:r w:rsidRPr="00A619F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619F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619F8">
        <w:rPr>
          <w:sz w:val="28"/>
          <w:szCs w:val="28"/>
        </w:rPr>
        <w:t xml:space="preserve"> годов: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5906CC">
        <w:rPr>
          <w:sz w:val="28"/>
          <w:szCs w:val="28"/>
        </w:rPr>
        <w:t xml:space="preserve"> </w:t>
      </w:r>
      <w:r w:rsidRPr="008D6055">
        <w:rPr>
          <w:sz w:val="28"/>
          <w:szCs w:val="28"/>
        </w:rPr>
        <w:t>А1 - коэффициент расходов на содержание органов местного самоуправления- 0,652;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 А2 – коэффициент расходов на реализацию вопросов местного значения по организации культуры, физкультуры -  0,258;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 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0,059;</w:t>
      </w:r>
    </w:p>
    <w:p w:rsidR="00D94701" w:rsidRPr="008D6055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 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0,030;</w:t>
      </w:r>
    </w:p>
    <w:p w:rsidR="00D94701" w:rsidRDefault="00D94701" w:rsidP="00E17953">
      <w:pPr>
        <w:ind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 А5 – коэффициент расходов на реализацию вопросов местного значения на софинансирование по другим направлениям – 0,000</w:t>
      </w:r>
    </w:p>
    <w:p w:rsidR="00D94701" w:rsidRDefault="00D94701" w:rsidP="00E1795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</w:t>
      </w:r>
      <w:r w:rsidRPr="00D877F5">
        <w:rPr>
          <w:sz w:val="28"/>
          <w:szCs w:val="28"/>
        </w:rPr>
        <w:t>.5</w:t>
      </w:r>
      <w:r w:rsidRPr="00A619F8">
        <w:rPr>
          <w:sz w:val="28"/>
          <w:szCs w:val="28"/>
        </w:rPr>
        <w:t>. Утвердить методику</w:t>
      </w:r>
      <w:r w:rsidRPr="00A619F8">
        <w:rPr>
          <w:spacing w:val="-6"/>
          <w:sz w:val="28"/>
          <w:szCs w:val="28"/>
        </w:rPr>
        <w:t xml:space="preserve"> </w:t>
      </w:r>
      <w:r w:rsidRPr="00E875C5">
        <w:rPr>
          <w:spacing w:val="-6"/>
          <w:sz w:val="28"/>
          <w:szCs w:val="28"/>
        </w:rPr>
        <w:t>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</w:t>
      </w:r>
      <w:r>
        <w:rPr>
          <w:spacing w:val="-6"/>
          <w:sz w:val="28"/>
          <w:szCs w:val="28"/>
        </w:rPr>
        <w:t>4</w:t>
      </w:r>
      <w:r w:rsidRPr="00E875C5">
        <w:rPr>
          <w:spacing w:val="-6"/>
          <w:sz w:val="28"/>
          <w:szCs w:val="28"/>
        </w:rPr>
        <w:t xml:space="preserve"> году и плановый период 202</w:t>
      </w:r>
      <w:r>
        <w:rPr>
          <w:spacing w:val="-6"/>
          <w:sz w:val="28"/>
          <w:szCs w:val="28"/>
        </w:rPr>
        <w:t>5</w:t>
      </w:r>
      <w:r w:rsidRPr="00E875C5">
        <w:rPr>
          <w:spacing w:val="-6"/>
          <w:sz w:val="28"/>
          <w:szCs w:val="28"/>
        </w:rPr>
        <w:t xml:space="preserve"> и 202</w:t>
      </w:r>
      <w:r>
        <w:rPr>
          <w:spacing w:val="-6"/>
          <w:sz w:val="28"/>
          <w:szCs w:val="28"/>
        </w:rPr>
        <w:t>6</w:t>
      </w:r>
      <w:r w:rsidRPr="00E875C5">
        <w:rPr>
          <w:spacing w:val="-6"/>
          <w:sz w:val="28"/>
          <w:szCs w:val="28"/>
        </w:rPr>
        <w:t xml:space="preserve"> годов</w:t>
      </w:r>
      <w:r>
        <w:rPr>
          <w:spacing w:val="-6"/>
          <w:sz w:val="28"/>
          <w:szCs w:val="28"/>
        </w:rPr>
        <w:t xml:space="preserve"> согласно приложению 10 </w:t>
      </w:r>
      <w:r w:rsidRPr="00A619F8">
        <w:rPr>
          <w:spacing w:val="-6"/>
          <w:sz w:val="28"/>
          <w:szCs w:val="28"/>
        </w:rPr>
        <w:t>к данному решению.</w:t>
      </w:r>
    </w:p>
    <w:p w:rsidR="00D94701" w:rsidRDefault="00D94701" w:rsidP="00E1795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8.6. Утвердить </w:t>
      </w:r>
      <w:r w:rsidRPr="00C258A3">
        <w:rPr>
          <w:color w:val="000000"/>
          <w:sz w:val="28"/>
          <w:szCs w:val="28"/>
          <w:lang w:bidi="ru-RU"/>
        </w:rPr>
        <w:t>Порядок определения объема доходных источников и расходных обязательств поселения, используемых при расчете дотации на выравнивание бюджетной обеспеченности поселений из бюджета</w:t>
      </w:r>
      <w:r w:rsidRPr="00C258A3">
        <w:rPr>
          <w:spacing w:val="-6"/>
          <w:sz w:val="28"/>
          <w:szCs w:val="28"/>
        </w:rPr>
        <w:t xml:space="preserve"> </w:t>
      </w:r>
      <w:r w:rsidRPr="00E875C5">
        <w:rPr>
          <w:spacing w:val="-6"/>
          <w:sz w:val="28"/>
          <w:szCs w:val="28"/>
        </w:rPr>
        <w:t>муниципального образования «Эхирит-Булагатский район» в 202</w:t>
      </w:r>
      <w:r>
        <w:rPr>
          <w:spacing w:val="-6"/>
          <w:sz w:val="28"/>
          <w:szCs w:val="28"/>
        </w:rPr>
        <w:t>4</w:t>
      </w:r>
      <w:r w:rsidRPr="00E875C5">
        <w:rPr>
          <w:spacing w:val="-6"/>
          <w:sz w:val="28"/>
          <w:szCs w:val="28"/>
        </w:rPr>
        <w:t xml:space="preserve"> году и плановый период 202</w:t>
      </w:r>
      <w:r>
        <w:rPr>
          <w:spacing w:val="-6"/>
          <w:sz w:val="28"/>
          <w:szCs w:val="28"/>
        </w:rPr>
        <w:t>5</w:t>
      </w:r>
      <w:r w:rsidRPr="00E875C5">
        <w:rPr>
          <w:spacing w:val="-6"/>
          <w:sz w:val="28"/>
          <w:szCs w:val="28"/>
        </w:rPr>
        <w:t xml:space="preserve"> и 202</w:t>
      </w:r>
      <w:r>
        <w:rPr>
          <w:spacing w:val="-6"/>
          <w:sz w:val="28"/>
          <w:szCs w:val="28"/>
        </w:rPr>
        <w:t>6</w:t>
      </w:r>
      <w:r w:rsidRPr="00E875C5">
        <w:rPr>
          <w:spacing w:val="-6"/>
          <w:sz w:val="28"/>
          <w:szCs w:val="28"/>
        </w:rPr>
        <w:t xml:space="preserve"> годов </w:t>
      </w:r>
      <w:r>
        <w:rPr>
          <w:spacing w:val="-6"/>
          <w:sz w:val="28"/>
          <w:szCs w:val="28"/>
        </w:rPr>
        <w:t xml:space="preserve">согласно приложению 11 </w:t>
      </w:r>
      <w:r w:rsidRPr="00A619F8">
        <w:rPr>
          <w:spacing w:val="-6"/>
          <w:sz w:val="28"/>
          <w:szCs w:val="28"/>
        </w:rPr>
        <w:t>к данному решению.</w:t>
      </w:r>
    </w:p>
    <w:p w:rsidR="00D94701" w:rsidRDefault="00D94701" w:rsidP="006673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C51">
        <w:rPr>
          <w:sz w:val="28"/>
          <w:szCs w:val="28"/>
        </w:rPr>
        <w:t xml:space="preserve">    </w:t>
      </w:r>
    </w:p>
    <w:p w:rsidR="00D94701" w:rsidRPr="00981BE6" w:rsidRDefault="00D94701" w:rsidP="006673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981BE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D94701" w:rsidRPr="008D6055" w:rsidRDefault="00D94701" w:rsidP="00667347">
      <w:pPr>
        <w:ind w:firstLine="360"/>
        <w:jc w:val="both"/>
        <w:rPr>
          <w:color w:val="000000"/>
          <w:sz w:val="28"/>
          <w:szCs w:val="28"/>
        </w:rPr>
      </w:pPr>
      <w:r w:rsidRPr="005906CC">
        <w:rPr>
          <w:color w:val="000000"/>
          <w:sz w:val="28"/>
          <w:szCs w:val="28"/>
        </w:rPr>
        <w:t xml:space="preserve">  </w:t>
      </w:r>
      <w:r w:rsidRPr="008D6055">
        <w:rPr>
          <w:color w:val="000000"/>
          <w:sz w:val="28"/>
          <w:szCs w:val="28"/>
        </w:rPr>
        <w:t>9.1. Установить верхний предел муниципального внутреннего долга по состоянию:</w:t>
      </w:r>
    </w:p>
    <w:p w:rsidR="00D94701" w:rsidRPr="008D6055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 на 1 января 2025 года в размере 1</w:t>
      </w:r>
      <w:r>
        <w:rPr>
          <w:sz w:val="28"/>
          <w:szCs w:val="28"/>
        </w:rPr>
        <w:t>4 043 100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D94701" w:rsidRPr="008D6055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на 1 января 202</w:t>
      </w:r>
      <w:r>
        <w:rPr>
          <w:sz w:val="28"/>
          <w:szCs w:val="28"/>
        </w:rPr>
        <w:t>6</w:t>
      </w:r>
      <w:r w:rsidRPr="008D6055">
        <w:rPr>
          <w:sz w:val="28"/>
          <w:szCs w:val="28"/>
        </w:rPr>
        <w:t xml:space="preserve"> года в размере 2</w:t>
      </w:r>
      <w:r>
        <w:rPr>
          <w:sz w:val="28"/>
          <w:szCs w:val="28"/>
        </w:rPr>
        <w:t>8 879 700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D94701" w:rsidRPr="008D6055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на 1 января 202</w:t>
      </w:r>
      <w:r>
        <w:rPr>
          <w:sz w:val="28"/>
          <w:szCs w:val="28"/>
        </w:rPr>
        <w:t>7</w:t>
      </w:r>
      <w:r w:rsidRPr="008D6055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44 204 600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рублей.</w:t>
      </w:r>
    </w:p>
    <w:p w:rsidR="00D94701" w:rsidRPr="008D6055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 xml:space="preserve">  9.2.  Утвердить программу муниципальных внутренних заимствований муниципального образования «Эхирит-Булагатский район»:</w:t>
      </w:r>
    </w:p>
    <w:p w:rsidR="00D94701" w:rsidRPr="008D6055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 на 202</w:t>
      </w:r>
      <w:r>
        <w:rPr>
          <w:sz w:val="28"/>
          <w:szCs w:val="28"/>
        </w:rPr>
        <w:t>4</w:t>
      </w:r>
      <w:r w:rsidRPr="008D6055">
        <w:rPr>
          <w:sz w:val="28"/>
          <w:szCs w:val="28"/>
        </w:rPr>
        <w:t xml:space="preserve"> год согласно приложению 12 к настоящему решению.</w:t>
      </w: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E17953" w:rsidRDefault="00E17953" w:rsidP="00667347">
      <w:pPr>
        <w:ind w:firstLine="360"/>
        <w:jc w:val="both"/>
        <w:rPr>
          <w:sz w:val="28"/>
          <w:szCs w:val="28"/>
        </w:rPr>
      </w:pPr>
    </w:p>
    <w:p w:rsidR="00D94701" w:rsidRPr="00A44C51" w:rsidRDefault="00D94701" w:rsidP="00667347">
      <w:pPr>
        <w:ind w:firstLine="360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на плановый период 202</w:t>
      </w:r>
      <w:r>
        <w:rPr>
          <w:sz w:val="28"/>
          <w:szCs w:val="28"/>
        </w:rPr>
        <w:t>5</w:t>
      </w:r>
      <w:r w:rsidRPr="008D605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6055">
        <w:rPr>
          <w:sz w:val="28"/>
          <w:szCs w:val="28"/>
        </w:rPr>
        <w:t xml:space="preserve"> годов согласно приложению 13 к настоящему решению.</w:t>
      </w:r>
    </w:p>
    <w:p w:rsidR="00D94701" w:rsidRDefault="00D94701" w:rsidP="00667347">
      <w:pPr>
        <w:ind w:left="360"/>
        <w:jc w:val="both"/>
        <w:rPr>
          <w:b/>
          <w:sz w:val="28"/>
          <w:szCs w:val="28"/>
        </w:rPr>
      </w:pPr>
    </w:p>
    <w:p w:rsidR="00D94701" w:rsidRPr="00A44C51" w:rsidRDefault="00D94701" w:rsidP="00E17953">
      <w:pPr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44C51">
        <w:rPr>
          <w:sz w:val="28"/>
          <w:szCs w:val="28"/>
        </w:rPr>
        <w:t>.1. Утвердить источники финансирования дефицита бюджета муниципального образования «Эхирит-Булагатский район»: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Pr="00A44C51" w:rsidRDefault="00D94701" w:rsidP="00E17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44C51">
        <w:rPr>
          <w:sz w:val="28"/>
          <w:szCs w:val="28"/>
        </w:rPr>
        <w:t>.2. Утвердить перечень главных администраторов источник</w:t>
      </w:r>
      <w:r>
        <w:rPr>
          <w:sz w:val="28"/>
          <w:szCs w:val="28"/>
        </w:rPr>
        <w:t>ов</w:t>
      </w:r>
      <w:r w:rsidRPr="00A44C51">
        <w:rPr>
          <w:sz w:val="28"/>
          <w:szCs w:val="28"/>
        </w:rPr>
        <w:t xml:space="preserve"> финансирования дефицита бюджета муниципального образования «Эхирит-Булагатский район» на 20</w:t>
      </w:r>
      <w:r>
        <w:rPr>
          <w:sz w:val="28"/>
          <w:szCs w:val="28"/>
        </w:rPr>
        <w:t xml:space="preserve">24 </w:t>
      </w:r>
      <w:r w:rsidRPr="00A44C51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16</w:t>
      </w:r>
      <w:r w:rsidRPr="00A44C51">
        <w:rPr>
          <w:sz w:val="28"/>
          <w:szCs w:val="28"/>
        </w:rPr>
        <w:t xml:space="preserve"> к настоящему решению.</w:t>
      </w:r>
    </w:p>
    <w:p w:rsidR="00D94701" w:rsidRDefault="00D94701" w:rsidP="00667347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 </w:t>
      </w:r>
    </w:p>
    <w:p w:rsidR="00D94701" w:rsidRDefault="00D94701" w:rsidP="00667347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 w:rsidRPr="00A44C51">
        <w:rPr>
          <w:b/>
          <w:sz w:val="28"/>
          <w:szCs w:val="28"/>
        </w:rPr>
        <w:t xml:space="preserve">     </w:t>
      </w:r>
    </w:p>
    <w:p w:rsidR="00D94701" w:rsidRDefault="00D94701" w:rsidP="00667347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Установить в соответствии с пунктом 24.1 статьи 24 Положения о бюджетном процессе в муниципальном образовании «Эхирит-Булагатский район», утвержденного решением Думы района от 28.09.2016 года №140, следующие дополнительные основания для внесения изменений в сводную бюджетную роспись районного бюджета:</w:t>
      </w:r>
    </w:p>
    <w:p w:rsidR="00D94701" w:rsidRDefault="00D94701" w:rsidP="00667347">
      <w:pPr>
        <w:widowControl w:val="0"/>
        <w:numPr>
          <w:ilvl w:val="1"/>
          <w:numId w:val="10"/>
        </w:numPr>
        <w:tabs>
          <w:tab w:val="clear" w:pos="1135"/>
          <w:tab w:val="num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установленном порядке изменений в муниципальные программы в пределах объема бюджетных ассигнований, утвержденных на реализацию соответствующих муниципальных программ согласно приложениям № 4, № 6 к настоящему</w:t>
      </w:r>
      <w:r>
        <w:rPr>
          <w:color w:val="000000"/>
          <w:sz w:val="28"/>
          <w:szCs w:val="28"/>
        </w:rPr>
        <w:t xml:space="preserve"> решению</w:t>
      </w:r>
      <w:r>
        <w:rPr>
          <w:sz w:val="28"/>
          <w:szCs w:val="28"/>
        </w:rPr>
        <w:t>;</w:t>
      </w:r>
    </w:p>
    <w:p w:rsidR="00D94701" w:rsidRDefault="00D94701" w:rsidP="00667347">
      <w:pPr>
        <w:widowControl w:val="0"/>
        <w:numPr>
          <w:ilvl w:val="1"/>
          <w:numId w:val="10"/>
        </w:numPr>
        <w:tabs>
          <w:tab w:val="clear" w:pos="1135"/>
          <w:tab w:val="num" w:pos="993"/>
          <w:tab w:val="num" w:pos="127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Федерации, (далее – Порядок), и (или) приведение кодов классификации в соответствие с Порядком, а также уточнение кодов расходов классификации расходов бюджетов, передаваемых в районный бюджет в виде межбюджетных трансфертов;</w:t>
      </w:r>
    </w:p>
    <w:p w:rsidR="00D94701" w:rsidRDefault="00D94701" w:rsidP="00667347">
      <w:pPr>
        <w:widowControl w:val="0"/>
        <w:numPr>
          <w:ilvl w:val="1"/>
          <w:numId w:val="10"/>
        </w:numPr>
        <w:tabs>
          <w:tab w:val="left" w:pos="993"/>
          <w:tab w:val="num" w:pos="1276"/>
          <w:tab w:val="num" w:pos="1418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>
        <w:rPr>
          <w:color w:val="000000"/>
          <w:sz w:val="28"/>
          <w:szCs w:val="28"/>
        </w:rPr>
        <w:br/>
        <w:t xml:space="preserve">на сумму средств, необходимых для выполнения условий софинансирования, установленных для получения межбюджетных трансфертов, предоставляемых районному бюджету из бюджета Иркутской области в форме субсидий, – </w:t>
      </w:r>
      <w:r>
        <w:rPr>
          <w:color w:val="000000"/>
          <w:sz w:val="28"/>
          <w:szCs w:val="28"/>
        </w:rPr>
        <w:br/>
        <w:t>в пределах объема бюджетных ассигнований, предусмотренных главному распорядителю бюджетных средств;</w:t>
      </w:r>
    </w:p>
    <w:p w:rsidR="00D94701" w:rsidRDefault="00D94701" w:rsidP="00667347">
      <w:pPr>
        <w:widowControl w:val="0"/>
        <w:numPr>
          <w:ilvl w:val="1"/>
          <w:numId w:val="10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на оказание муниципальных услуг (выполнение работ) между разделами, подразделами, целевыми статьями и группами видов расходов бюджета – в пределах не более 10 процентов общей суммы, утвержденной соответствующему главному распорядителю бюджетных средств приложениями №4, №6 к настоящему решению;</w:t>
      </w: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953" w:rsidRDefault="00E17953" w:rsidP="00E17953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701" w:rsidRDefault="00D94701" w:rsidP="00667347">
      <w:pPr>
        <w:widowControl w:val="0"/>
        <w:numPr>
          <w:ilvl w:val="1"/>
          <w:numId w:val="10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перераспределение бюджетных ассигнований, предусмотренных главному распорядителю бюджетных средств на предоставление муниципальным бюджетным учреждениям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D94701" w:rsidRDefault="00D94701" w:rsidP="00E17953">
      <w:pPr>
        <w:widowControl w:val="0"/>
        <w:numPr>
          <w:ilvl w:val="1"/>
          <w:numId w:val="10"/>
        </w:numPr>
        <w:tabs>
          <w:tab w:val="num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межбюджетных трансфертов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проектов перечня народных инициатив, в соответствии с постановлением администрации района.</w:t>
      </w:r>
    </w:p>
    <w:p w:rsidR="00D94701" w:rsidRDefault="00D94701" w:rsidP="00E17953">
      <w:pPr>
        <w:tabs>
          <w:tab w:val="num" w:pos="709"/>
          <w:tab w:val="left" w:pos="1276"/>
        </w:tabs>
        <w:autoSpaceDE w:val="0"/>
        <w:autoSpaceDN w:val="0"/>
        <w:adjustRightInd w:val="0"/>
        <w:ind w:left="1" w:firstLine="709"/>
        <w:jc w:val="both"/>
        <w:rPr>
          <w:szCs w:val="28"/>
        </w:rPr>
      </w:pPr>
      <w:r>
        <w:rPr>
          <w:sz w:val="28"/>
          <w:szCs w:val="28"/>
        </w:rPr>
        <w:t> </w:t>
      </w:r>
    </w:p>
    <w:p w:rsidR="00D94701" w:rsidRPr="00A44C51" w:rsidRDefault="00D94701" w:rsidP="00E17953">
      <w:pPr>
        <w:ind w:left="1"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D94701" w:rsidRPr="00A44C51" w:rsidRDefault="00D94701" w:rsidP="00E17953">
      <w:pPr>
        <w:autoSpaceDE w:val="0"/>
        <w:autoSpaceDN w:val="0"/>
        <w:adjustRightInd w:val="0"/>
        <w:ind w:left="1" w:firstLine="709"/>
        <w:jc w:val="both"/>
        <w:outlineLvl w:val="1"/>
        <w:rPr>
          <w:sz w:val="28"/>
          <w:szCs w:val="28"/>
        </w:rPr>
      </w:pPr>
      <w:r w:rsidRPr="00A44C5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44C51">
        <w:rPr>
          <w:sz w:val="28"/>
          <w:szCs w:val="28"/>
        </w:rPr>
        <w:t>.1. Настоящее решение вступает в силу после дня его официального опубликования, но не ранее 1 января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года. </w:t>
      </w:r>
    </w:p>
    <w:p w:rsidR="00D94701" w:rsidRDefault="00D94701" w:rsidP="00667347">
      <w:pPr>
        <w:jc w:val="center"/>
        <w:rPr>
          <w:b/>
          <w:sz w:val="28"/>
          <w:szCs w:val="28"/>
        </w:rPr>
      </w:pPr>
    </w:p>
    <w:p w:rsidR="00D94701" w:rsidRDefault="00D94701" w:rsidP="00667347">
      <w:pPr>
        <w:jc w:val="center"/>
        <w:rPr>
          <w:b/>
          <w:sz w:val="28"/>
          <w:szCs w:val="28"/>
        </w:rPr>
      </w:pPr>
    </w:p>
    <w:p w:rsidR="00D94701" w:rsidRPr="00A44C51" w:rsidRDefault="00D94701" w:rsidP="0066734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4910"/>
      </w:tblGrid>
      <w:tr w:rsidR="00D94701" w:rsidRPr="00A44C51" w:rsidTr="007D04B0">
        <w:tc>
          <w:tcPr>
            <w:tcW w:w="4927" w:type="dxa"/>
            <w:shd w:val="clear" w:color="auto" w:fill="auto"/>
          </w:tcPr>
          <w:p w:rsidR="00D94701" w:rsidRPr="00A44C51" w:rsidRDefault="00D94701" w:rsidP="00667347">
            <w:pPr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Мэр</w:t>
            </w:r>
            <w:r w:rsidRPr="00A44C51">
              <w:rPr>
                <w:sz w:val="28"/>
                <w:szCs w:val="28"/>
              </w:rPr>
              <w:br/>
              <w:t>муниципального образования</w:t>
            </w:r>
            <w:r w:rsidRPr="00A44C51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D94701" w:rsidRPr="00A44C51" w:rsidRDefault="00D94701" w:rsidP="00667347">
            <w:pPr>
              <w:rPr>
                <w:sz w:val="28"/>
                <w:szCs w:val="28"/>
              </w:rPr>
            </w:pPr>
          </w:p>
          <w:p w:rsidR="00D94701" w:rsidRPr="00A44C51" w:rsidRDefault="00D94701" w:rsidP="00667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A44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 Осодоев</w:t>
            </w:r>
            <w:r w:rsidRPr="00A44C51">
              <w:rPr>
                <w:sz w:val="28"/>
                <w:szCs w:val="28"/>
              </w:rPr>
              <w:t xml:space="preserve">   </w:t>
            </w:r>
          </w:p>
          <w:p w:rsidR="00D94701" w:rsidRPr="00A44C51" w:rsidRDefault="00D94701" w:rsidP="00667347">
            <w:pPr>
              <w:jc w:val="both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D94701" w:rsidRPr="00A44C51" w:rsidRDefault="00D94701" w:rsidP="00667347">
            <w:pPr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Председатель Думы</w:t>
            </w:r>
          </w:p>
          <w:p w:rsidR="00D94701" w:rsidRPr="00A44C51" w:rsidRDefault="00D94701" w:rsidP="00667347">
            <w:pPr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муниципального образования</w:t>
            </w:r>
            <w:r w:rsidRPr="00A44C51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D94701" w:rsidRPr="00A44C51" w:rsidRDefault="00D94701" w:rsidP="00667347">
            <w:pPr>
              <w:rPr>
                <w:sz w:val="28"/>
                <w:szCs w:val="28"/>
              </w:rPr>
            </w:pPr>
          </w:p>
          <w:p w:rsidR="00D94701" w:rsidRPr="00A44C51" w:rsidRDefault="00D94701" w:rsidP="0066734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A44C5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Б.А.Мантагуев</w:t>
            </w:r>
          </w:p>
        </w:tc>
      </w:tr>
    </w:tbl>
    <w:p w:rsidR="00D94701" w:rsidRPr="0022560E" w:rsidRDefault="00D94701" w:rsidP="00667347">
      <w:pPr>
        <w:jc w:val="center"/>
        <w:rPr>
          <w:b/>
          <w:sz w:val="28"/>
          <w:szCs w:val="28"/>
        </w:rPr>
      </w:pPr>
    </w:p>
    <w:p w:rsidR="00D94701" w:rsidRPr="0022560E" w:rsidRDefault="00D94701" w:rsidP="00667347">
      <w:pPr>
        <w:rPr>
          <w:b/>
          <w:sz w:val="28"/>
          <w:szCs w:val="28"/>
        </w:rPr>
      </w:pPr>
      <w:r w:rsidRPr="004958E5">
        <w:t xml:space="preserve"> </w:t>
      </w:r>
      <w:r>
        <w:br w:type="page"/>
      </w:r>
    </w:p>
    <w:tbl>
      <w:tblPr>
        <w:tblW w:w="11380" w:type="dxa"/>
        <w:tblInd w:w="-993" w:type="dxa"/>
        <w:tblLook w:val="04A0" w:firstRow="1" w:lastRow="0" w:firstColumn="1" w:lastColumn="0" w:noHBand="0" w:noVBand="1"/>
      </w:tblPr>
      <w:tblGrid>
        <w:gridCol w:w="7372"/>
        <w:gridCol w:w="2585"/>
        <w:gridCol w:w="1423"/>
      </w:tblGrid>
      <w:tr w:rsidR="00D94701" w:rsidRPr="009753BC" w:rsidTr="00E17953">
        <w:trPr>
          <w:trHeight w:val="20"/>
        </w:trPr>
        <w:tc>
          <w:tcPr>
            <w:tcW w:w="113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94701" w:rsidRPr="00244CE8" w:rsidRDefault="00D94701" w:rsidP="00244CE8">
            <w:pPr>
              <w:ind w:left="7262"/>
              <w:rPr>
                <w:sz w:val="20"/>
                <w:szCs w:val="20"/>
              </w:rPr>
            </w:pPr>
            <w:r w:rsidRPr="00244CE8">
              <w:rPr>
                <w:sz w:val="20"/>
                <w:szCs w:val="20"/>
              </w:rPr>
              <w:lastRenderedPageBreak/>
              <w:t>Приложение 1</w:t>
            </w:r>
          </w:p>
          <w:p w:rsidR="00D94701" w:rsidRPr="00244CE8" w:rsidRDefault="00D94701" w:rsidP="00244CE8">
            <w:pPr>
              <w:ind w:left="7262"/>
              <w:rPr>
                <w:sz w:val="20"/>
                <w:szCs w:val="20"/>
              </w:rPr>
            </w:pPr>
            <w:r w:rsidRPr="00244CE8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262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  <w:r w:rsidRPr="009753BC">
              <w:rPr>
                <w:b/>
                <w:bCs/>
                <w:color w:val="000000"/>
                <w:sz w:val="20"/>
                <w:szCs w:val="20"/>
              </w:rPr>
              <w:t>Нормативы распределения доходов бюджета МО "Эхирит-Булагатский район" на 2024 год и на плановый период 2025 и 2026 годов"</w:t>
            </w:r>
          </w:p>
        </w:tc>
      </w:tr>
      <w:tr w:rsidR="00D94701" w:rsidRPr="009753BC" w:rsidTr="00E17953">
        <w:trPr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rPr>
                <w:sz w:val="20"/>
                <w:szCs w:val="20"/>
              </w:rPr>
            </w:pPr>
          </w:p>
        </w:tc>
      </w:tr>
      <w:tr w:rsidR="007E5D78" w:rsidRPr="009753BC" w:rsidTr="007E5D78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78" w:rsidRPr="009753BC" w:rsidRDefault="007E5D78" w:rsidP="007E5D78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 Наименование показателя</w:t>
            </w:r>
          </w:p>
          <w:p w:rsidR="007E5D78" w:rsidRPr="009753BC" w:rsidRDefault="007E5D78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78" w:rsidRPr="009753BC" w:rsidRDefault="007E5D78" w:rsidP="007E5D78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Код по БК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78" w:rsidRPr="009753BC" w:rsidRDefault="007E5D78" w:rsidP="007E5D78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Норматив (процент) отчислений в бюджет </w:t>
            </w:r>
          </w:p>
        </w:tc>
      </w:tr>
      <w:tr w:rsidR="00D94701" w:rsidRPr="009753BC" w:rsidTr="007E5D78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9753BC" w:rsidRDefault="00D94701" w:rsidP="00667347">
            <w:pPr>
              <w:jc w:val="both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182 1 09 07033 05 0000 110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100</w:t>
            </w:r>
          </w:p>
        </w:tc>
      </w:tr>
      <w:tr w:rsidR="00D94701" w:rsidRPr="009753BC" w:rsidTr="00E17953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9753BC" w:rsidRDefault="00D94701" w:rsidP="00667347">
            <w:pPr>
              <w:jc w:val="both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182 1 09 07053 05 0000 110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100</w:t>
            </w:r>
          </w:p>
        </w:tc>
      </w:tr>
      <w:tr w:rsidR="00D94701" w:rsidRPr="009753BC" w:rsidTr="00E17953">
        <w:trPr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9753BC" w:rsidRDefault="00D94701" w:rsidP="00667347">
            <w:pPr>
              <w:rPr>
                <w:sz w:val="20"/>
                <w:szCs w:val="20"/>
              </w:rPr>
            </w:pPr>
          </w:p>
        </w:tc>
      </w:tr>
    </w:tbl>
    <w:p w:rsidR="00D94701" w:rsidRPr="009753BC" w:rsidRDefault="00D94701" w:rsidP="00667347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336" w:type="dxa"/>
        <w:tblInd w:w="-993" w:type="dxa"/>
        <w:tblLook w:val="04A0" w:firstRow="1" w:lastRow="0" w:firstColumn="1" w:lastColumn="0" w:noHBand="0" w:noVBand="1"/>
      </w:tblPr>
      <w:tblGrid>
        <w:gridCol w:w="6947"/>
        <w:gridCol w:w="2835"/>
        <w:gridCol w:w="1554"/>
      </w:tblGrid>
      <w:tr w:rsidR="00D94701" w:rsidRPr="00A3161D" w:rsidTr="000108E0">
        <w:trPr>
          <w:trHeight w:val="1527"/>
        </w:trPr>
        <w:tc>
          <w:tcPr>
            <w:tcW w:w="1133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7262"/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Приложение 2</w:t>
            </w:r>
          </w:p>
          <w:p w:rsidR="00D94701" w:rsidRPr="00A3161D" w:rsidRDefault="00D94701" w:rsidP="00667347">
            <w:pPr>
              <w:ind w:left="7262"/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262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D94701" w:rsidRPr="00A3161D" w:rsidRDefault="00D94701" w:rsidP="00667347">
            <w:pPr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Прогнозируемые доходы   бюджета муниципального образования "Эхирит-Булагатский район" на 2024 год</w:t>
            </w:r>
          </w:p>
          <w:p w:rsidR="00D94701" w:rsidRPr="00A3161D" w:rsidRDefault="00D94701" w:rsidP="00667347">
            <w:pPr>
              <w:jc w:val="right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                                 руб.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Сумма </w:t>
            </w:r>
            <w:r w:rsidRPr="00A3161D">
              <w:rPr>
                <w:sz w:val="20"/>
                <w:szCs w:val="20"/>
              </w:rPr>
              <w:t> 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187 240 700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2 800 000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A3161D">
              <w:rPr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lastRenderedPageBreak/>
              <w:t>000   1 03  02241   01  0000 110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22 200 000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17 200 000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10 350 000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6 850 000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1 727 297 700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1 727 097 700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222 467 300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46 022 600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46 022 600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 xml:space="preserve">Субсидии бюджетам </w:t>
            </w:r>
            <w:r w:rsidRPr="00A3161D">
              <w:rPr>
                <w:color w:val="000000"/>
                <w:sz w:val="20"/>
                <w:szCs w:val="20"/>
              </w:rPr>
              <w:t>бюджетной системы</w:t>
            </w:r>
            <w:r w:rsidRPr="00A3161D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135 456 100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27 886 600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27 886 600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84 443 400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84 443 400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1 369 174 300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156 951 100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156 951 100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ind w:left="604" w:hanging="604"/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D94701" w:rsidRPr="00A3161D" w:rsidTr="000108E0">
        <w:trPr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1 914 538 400</w:t>
            </w:r>
          </w:p>
        </w:tc>
      </w:tr>
    </w:tbl>
    <w:p w:rsidR="00D94701" w:rsidRPr="00A3161D" w:rsidRDefault="00D94701" w:rsidP="00667347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949" w:type="dxa"/>
        <w:tblInd w:w="-993" w:type="dxa"/>
        <w:tblLook w:val="04A0" w:firstRow="1" w:lastRow="0" w:firstColumn="1" w:lastColumn="0" w:noHBand="0" w:noVBand="1"/>
      </w:tblPr>
      <w:tblGrid>
        <w:gridCol w:w="6096"/>
        <w:gridCol w:w="992"/>
        <w:gridCol w:w="678"/>
        <w:gridCol w:w="1023"/>
        <w:gridCol w:w="474"/>
        <w:gridCol w:w="665"/>
        <w:gridCol w:w="137"/>
        <w:gridCol w:w="1275"/>
        <w:gridCol w:w="6"/>
        <w:gridCol w:w="15"/>
        <w:gridCol w:w="346"/>
        <w:gridCol w:w="6"/>
        <w:gridCol w:w="230"/>
        <w:gridCol w:w="6"/>
      </w:tblGrid>
      <w:tr w:rsidR="00D94701" w:rsidRPr="00A3161D" w:rsidTr="000108E0">
        <w:trPr>
          <w:gridAfter w:val="6"/>
          <w:wAfter w:w="609" w:type="dxa"/>
          <w:trHeight w:val="20"/>
        </w:trPr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7404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Приложение 3</w:t>
            </w:r>
          </w:p>
          <w:p w:rsidR="00D94701" w:rsidRPr="00A3161D" w:rsidRDefault="00D94701" w:rsidP="00244CE8">
            <w:pPr>
              <w:ind w:left="7404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4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D94701" w:rsidRPr="00A3161D" w:rsidRDefault="00D94701" w:rsidP="00667347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Прогнозируемые доходы в бюджет муниципального образования "Эхирит-Булагатский район"</w:t>
            </w:r>
            <w:r w:rsidRPr="00A3161D">
              <w:rPr>
                <w:color w:val="000000"/>
                <w:sz w:val="20"/>
                <w:szCs w:val="20"/>
              </w:rPr>
              <w:t xml:space="preserve"> на   плановый период 2025 и   2026 годов</w:t>
            </w:r>
          </w:p>
          <w:p w:rsidR="00D94701" w:rsidRPr="00A3161D" w:rsidRDefault="00F5406A" w:rsidP="00667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94701" w:rsidRPr="00A3161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D94701" w:rsidRPr="00A3161D" w:rsidTr="000108E0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  <w:r w:rsidR="00F5406A">
              <w:rPr>
                <w:color w:val="000000"/>
                <w:sz w:val="20"/>
                <w:szCs w:val="20"/>
              </w:rPr>
              <w:t>РФ</w:t>
            </w:r>
            <w:r w:rsidRPr="00A3161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4701" w:rsidRPr="00A3161D" w:rsidRDefault="00D94701" w:rsidP="00667347">
            <w:pPr>
              <w:ind w:left="-10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F5406A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F5406A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2026 год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4701" w:rsidRPr="00A3161D" w:rsidRDefault="00D94701" w:rsidP="00667347">
            <w:pPr>
              <w:ind w:left="-10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197 820 300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204 331 400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и 228 Налогового кодекса </w:t>
            </w:r>
            <w:r w:rsidR="00F5406A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153 780 000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157 680 000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F5406A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880 000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F5406A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F5406A">
              <w:rPr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F5406A">
              <w:rPr>
                <w:color w:val="000000"/>
                <w:sz w:val="20"/>
                <w:szCs w:val="20"/>
              </w:rPr>
              <w:t>РФ</w:t>
            </w:r>
            <w:r w:rsidRPr="00A316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24 720 000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27 161 500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18 920 000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20 861 500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12 700 000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7 420 000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8 161 500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000   1  05  04020 02  0000 110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4 800 000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2"/>
                <w:szCs w:val="22"/>
              </w:rPr>
            </w:pPr>
            <w:r w:rsidRPr="00A3161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1 527 826 500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1 535 541 400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1 527 626 500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1 535 341 400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Субсидии бюджетам </w:t>
            </w:r>
            <w:r w:rsidRPr="00A3161D">
              <w:rPr>
                <w:color w:val="000000"/>
                <w:sz w:val="20"/>
                <w:szCs w:val="20"/>
              </w:rPr>
              <w:t>бюджетной системы</w:t>
            </w:r>
            <w:r w:rsidRPr="00A3161D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75 512 100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83 878 200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27 271 900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27 033 700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A3161D">
              <w:rPr>
                <w:sz w:val="20"/>
                <w:szCs w:val="20"/>
              </w:rPr>
              <w:t>и муниципальных образовательных организациях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27 271 900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27 033 700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48 158 600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56 760 700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48 158 600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56 760 700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1 305 623 000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1 297 927 200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132 769 200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133 673 300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132 769 200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133 673 300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="007E5D78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01" w:rsidRPr="00A3161D" w:rsidRDefault="00D94701" w:rsidP="00667347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1 725 646 800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1 739 872 800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RPr="00A3161D" w:rsidTr="000108E0">
        <w:trPr>
          <w:gridAfter w:val="1"/>
          <w:wAfter w:w="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Pr="00A3161D" w:rsidRDefault="00D94701" w:rsidP="00667347">
            <w:pPr>
              <w:rPr>
                <w:sz w:val="20"/>
                <w:szCs w:val="20"/>
              </w:rPr>
            </w:pP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11361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F5406A">
            <w:pPr>
              <w:ind w:left="7404"/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Приложение 4</w:t>
            </w:r>
          </w:p>
          <w:p w:rsidR="002E6F94" w:rsidRPr="002E6F94" w:rsidRDefault="002E6F94" w:rsidP="00244CE8">
            <w:pPr>
              <w:ind w:left="7404"/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4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2E6F94" w:rsidRPr="002E6F94" w:rsidRDefault="002E6F94" w:rsidP="00667347">
            <w:pPr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2024 ГОД</w:t>
            </w:r>
          </w:p>
          <w:p w:rsidR="002E6F94" w:rsidRPr="002E6F94" w:rsidRDefault="002E6F94" w:rsidP="00667347">
            <w:pPr>
              <w:jc w:val="right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ab/>
            </w:r>
            <w:r w:rsidRPr="002E6F94">
              <w:rPr>
                <w:sz w:val="20"/>
                <w:szCs w:val="20"/>
              </w:rPr>
              <w:tab/>
            </w:r>
            <w:r w:rsidRPr="002E6F94">
              <w:rPr>
                <w:sz w:val="20"/>
                <w:szCs w:val="20"/>
              </w:rPr>
              <w:tab/>
            </w:r>
            <w:r w:rsidRPr="002E6F94">
              <w:rPr>
                <w:sz w:val="20"/>
                <w:szCs w:val="20"/>
              </w:rPr>
              <w:tab/>
              <w:t>рублей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F94" w:rsidRPr="002E6F94" w:rsidRDefault="002E6F94" w:rsidP="006673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 xml:space="preserve"> 2024 год 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sz w:val="20"/>
                <w:szCs w:val="20"/>
              </w:rPr>
            </w:pPr>
            <w:r w:rsidRPr="002E6F94">
              <w:rPr>
                <w:b/>
                <w:bCs/>
                <w:sz w:val="20"/>
                <w:szCs w:val="20"/>
              </w:rPr>
              <w:t>94 328 278,64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3 050 570,00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3 928 533,00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3 928 533,00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3 928 533,00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2 580 358,00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2 580 358,00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2 580 358,00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1 348 175,00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906 950,00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906 950,00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441 225,00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441 225,00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59 600 979,64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49 964 617,64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42 289 367,64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42 121 067,64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35 885 360,64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35 885 360,64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117 300,00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5 804 730,00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313 677,00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168 300,00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7 675 250,00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7 675 250,00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7 112 250,00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7 112 250,00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553 000,00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9 559 562,00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188 100,00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188 100,00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188 100,00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188 100,00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172 760,00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172 760,00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80  4 76 60260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172 760,00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80  4 76 60260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172 760,00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8 298 702,00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8 282 802,00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7 374 600,00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7 374 600,00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908 202,00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906 986,00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18 675 964,00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14 959 763,00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14 959 763,00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14 959 763,00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13 158 475,00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1 801 288,00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1 799 215,00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2 073,00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3 693 015,00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3 693 015,00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1 736 226,00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1 736 226,00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1 736 226,00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1 956 789,00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1 653 149,00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1 653 149,00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303 640,00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302 560,00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4 044 284,00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91  3  03 60401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91  3  03 60401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91  3  04 60402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91  3  04 60402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2 022 142,00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84  0 95 60350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84  0 95 60350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4 876 848,00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4 876 848,00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611 248,00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611 248,00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611 248,00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581 448,00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68  2  62 60120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3 205 600,00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1 020 875,00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93 925,00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1 024 688,00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93 612,00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804 404,00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118 396,00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49 000,00</w:t>
            </w:r>
          </w:p>
        </w:tc>
      </w:tr>
      <w:tr w:rsidR="00A141CC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1CC" w:rsidRPr="002E6F94" w:rsidRDefault="00A141CC" w:rsidP="00A141CC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CC" w:rsidRPr="002E6F94" w:rsidRDefault="00A141CC" w:rsidP="00A141CC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68  3 06 73150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68  3 06 73150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11 834 657,00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11 705 357,00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10 333 157,00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8 074 537,00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7 354 935,00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7 354 935,00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719 602,00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675 400,00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44 202,00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32 599 130,00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3 776 990,00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37" w:right="-153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3 776 990,00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3 776 990,00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3 776 990,00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3 776 990,00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27 142 140,00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27 142 140,00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22 752 200,00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S2951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22 752 200,00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S2951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22 752 200,00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22 752 200,00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2 528 040,00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2 528 040,00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S2951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2 528 040,00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1 861 900,00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1 861 900,00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79  0 68 60170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1 861 900,00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1 680 000,00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81  1 79 60270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81  1 79 60270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68  6  35 00000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68  6 35 60400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68  6 35 60400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2 921 209,00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2 921 209,00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2 921 209,00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2 328 209,00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2 328 209,00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2 328 209,00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2 211 800,00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116 409,00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80  4 75 60250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80  4 75 60250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35 705 400,00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35 705 400,00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</w:tr>
      <w:tr w:rsidR="007E5D78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D78" w:rsidRPr="002E6F94" w:rsidRDefault="007E5D78" w:rsidP="007E5D78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78" w:rsidRPr="002E6F94" w:rsidRDefault="007E5D78" w:rsidP="007E5D78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2 330 548,00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33 141 800,00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6 791 000,00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6 791 000,00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6 791 000,00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1 571 800,00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1 571 800,00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200,00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1 571 800,00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23 044 500,00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23 044 500,00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23 044 500,00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S2620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1 734 500,00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1 502 195 021,81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355 943 274,00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344 087 460,00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344 087 460,00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17 150 310,00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17 150 310,00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17 150 310,00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1 045 250,00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301 649 600,00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86  1 13 73010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301 649 600,00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86  1 13 73010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301 649 600,00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22 151 500,00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22 151 500,00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1 14 S2050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1 667 300,00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86  2 17 00000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1 667 300,00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8 253 174,00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3 633 700,00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2 397 000,00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2 397 000,00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2 397 000,00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2 118 324,00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1 606 000,00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1 456 000,00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2 031 240,00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2 031 240,00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1 729 000,00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1 729 000,00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1 729 000,00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302 240,00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302 240,00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302 240,00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360 700,00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1 046 325 350,08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1 016 011 155,15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1 016 011 155,15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45 789 588,00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45 789 588,00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45 789 588,00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86  2 15 60140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</w:t>
            </w:r>
            <w:r w:rsidRPr="002E6F94">
              <w:rPr>
                <w:sz w:val="20"/>
                <w:szCs w:val="20"/>
              </w:rPr>
              <w:lastRenderedPageBreak/>
              <w:t>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910 572 500,00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86  2 13 73020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910 572 500,00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86  2 13 73020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910 572 500,00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643 300,00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643 300,00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643 300,00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6 231 700,00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6 231 700,00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6 231 700,00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413 888,50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413 888,50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413 888,50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252 308,65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252 308,65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252 308,65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Организация бесплатного горячего питания обучающихся, получающих начальное общее образование в государственных и </w:t>
            </w:r>
            <w:r w:rsidRPr="002E6F94">
              <w:rPr>
                <w:sz w:val="20"/>
                <w:szCs w:val="20"/>
              </w:rPr>
              <w:lastRenderedPageBreak/>
              <w:t>муниципальных образовательных организациях 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27 886 600,00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27 886 600,00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27 886 600,00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298 650,00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298 650,00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298 650,00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4 202 520,00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4 202 520,00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4 202 520,00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10 602 000,00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S2914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10 602 000,00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S2914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10 602 000,00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S2914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17 S2914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21 827 954,93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8 891 514,92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1 428 000,00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1 428 000,00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1 428 000,00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630 500,00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630 500,00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630 500,00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6 362 500,00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6 362 500,00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6 362 500,00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437 577,00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437 577,00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437 577,00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32 937,92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32 937,92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32 937,92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3 763 690,01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1 991 334,96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1 991 334,96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1 991 334,96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724 500,00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79  0 34 00000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724 500,00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79  0 34  60140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724 500,00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79  0 34  60140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724 500,00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6 195 440,00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6 195 440,00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4 225 600,00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4 225 600,00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1 057 840,00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1 057 840,00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1 057 840,00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874 100,00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874 100,00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97 S2949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413 600,00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413 600,00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278 600,00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61 811 940,73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58 744 995,25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58 744 995,25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10 957 512,00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10 957 512,00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10 957 512,00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22 137 283,25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22 137 283,25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22 137 283,25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25 158 300,00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25 158 300,00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25 158 300,00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46 499,80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46 499,80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46 499,80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3 500,20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3 500,20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3 500,20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1 965 274,48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286 279,00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219 738,53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219 738,53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219 738,53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16 540,47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16 540,47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16 540,47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1 062 445,48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943 430,26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943 430,26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943 430,26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71 015,22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71 015,22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71 015,22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563 920,00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563 920,00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151 120,00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151 120,00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151 120,00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520 900,00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520 900,00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484 434,93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484 434,93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484 434,93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36 465,07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36 465,07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  2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36 465,07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16 851,00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88  0 46 60140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511 600,00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277 200,00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36 614 457,00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</w:t>
            </w:r>
            <w:r w:rsidRPr="002E6F94">
              <w:rPr>
                <w:color w:val="000000"/>
                <w:sz w:val="20"/>
                <w:szCs w:val="20"/>
              </w:rPr>
              <w:lastRenderedPageBreak/>
              <w:t>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31 266 229,00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7 120 000,00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5 691 600,00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S2080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5 691 600,00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5 691 600,00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86  5 02 S2080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24 146 229,00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23 566 229,00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21 347 231,00</w:t>
            </w:r>
          </w:p>
        </w:tc>
      </w:tr>
      <w:tr w:rsidR="00AE0F0F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F0F" w:rsidRPr="002E6F94" w:rsidRDefault="00AE0F0F" w:rsidP="00AE0F0F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21 347 231,00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2 217 826,00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1 172,00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5 080 508,00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4 772 508,00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4 772 508,00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4 772 508,00</w:t>
            </w:r>
          </w:p>
        </w:tc>
      </w:tr>
      <w:tr w:rsidR="00AE0F0F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F0F" w:rsidRPr="002E6F94" w:rsidRDefault="00AE0F0F" w:rsidP="00AE0F0F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4 772 508,00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200 720,00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200 720,00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130 620,00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130 620,00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130 620,00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39 855 827,00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32 570 462,00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27 189 462,00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27 189 462,00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24 900 762,00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24 900 762,00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24 900 762,00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2 045 991,22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2 045 991,22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2 045 991,22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154 008,78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154 008,78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154 008,78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5 347 000,00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80  2 42 60160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7 285 365,00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7 285 365,00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7 094 383,00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6 844 383,00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5 999 573,00</w:t>
            </w:r>
          </w:p>
        </w:tc>
      </w:tr>
      <w:tr w:rsidR="00AE0F0F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F0F" w:rsidRPr="002E6F94" w:rsidRDefault="00AE0F0F" w:rsidP="00AE0F0F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5 999 573,00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844 810,00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839 810,00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E0F0F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190 982,00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150 982,00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150 982,00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150 982,00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33 929 595,00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82  1 84 60300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82  1 84 60300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82  1 85 60310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82  1 85 60310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23 990 192,00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68  3 05 73050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1 322 492,00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"Молодым семьям - доступное жилье 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83  4 00 00000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1 322 492,00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4 93 L4970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1 322 492,00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4 93 L4970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1 322 492,00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3 538 000,00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AE0F0F" w:rsidRPr="002E6F94" w:rsidTr="001E14E7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F0F" w:rsidRPr="002E6F94" w:rsidRDefault="00AE0F0F" w:rsidP="00AE0F0F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F0F" w:rsidRPr="002E6F94" w:rsidRDefault="00AE0F0F" w:rsidP="00AE0F0F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2 045 481,00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204 519,00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78  4 00 00000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411 000,00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206 500,00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19 760 781,55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15 927 900,00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15 927 900,00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15 877 900,00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69 0 55 60130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15 877 900,00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15 877 900,00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3 832 881,55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3 804 881,55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1 298 000,00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1 298 000,00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648 000,00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650 000,00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2 331 389,83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2 331 389,83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2 331 389,83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175 491,72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175 491,72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69 0 01 S2370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175 491,72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В7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77  1 Г7 60160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68  4  63 00000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68  4  63 60130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3 375 900,00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152 075 700,00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152 075 700,00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152 075 700,00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152 075 700,00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152 075 700,00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125 337 700,00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125 337 700,00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26 738 000,00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26 738 000,00</w:t>
            </w:r>
          </w:p>
        </w:tc>
      </w:tr>
      <w:tr w:rsidR="002E6F94" w:rsidRPr="002E6F94" w:rsidTr="000108E0">
        <w:trPr>
          <w:gridAfter w:val="4"/>
          <w:wAfter w:w="588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37" w:right="-153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1 928 581 500,00</w:t>
            </w:r>
          </w:p>
        </w:tc>
      </w:tr>
    </w:tbl>
    <w:p w:rsidR="002E6F94" w:rsidRPr="002E6F94" w:rsidRDefault="002E6F94" w:rsidP="00667347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384" w:type="dxa"/>
        <w:tblInd w:w="-885" w:type="dxa"/>
        <w:tblLook w:val="04A0" w:firstRow="1" w:lastRow="0" w:firstColumn="1" w:lastColumn="0" w:noHBand="0" w:noVBand="1"/>
      </w:tblPr>
      <w:tblGrid>
        <w:gridCol w:w="5955"/>
        <w:gridCol w:w="587"/>
        <w:gridCol w:w="130"/>
        <w:gridCol w:w="1299"/>
        <w:gridCol w:w="238"/>
        <w:gridCol w:w="269"/>
        <w:gridCol w:w="412"/>
        <w:gridCol w:w="1066"/>
        <w:gridCol w:w="734"/>
        <w:gridCol w:w="685"/>
        <w:gridCol w:w="9"/>
      </w:tblGrid>
      <w:tr w:rsidR="002E6F94" w:rsidRPr="002E6F94" w:rsidTr="00FC26E7">
        <w:trPr>
          <w:trHeight w:val="20"/>
        </w:trPr>
        <w:tc>
          <w:tcPr>
            <w:tcW w:w="1138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7409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Приложение 5</w:t>
            </w:r>
          </w:p>
          <w:p w:rsidR="002E6F94" w:rsidRPr="002E6F94" w:rsidRDefault="002E6F94" w:rsidP="00244CE8">
            <w:pPr>
              <w:ind w:left="7409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2E6F94" w:rsidRPr="002E6F94" w:rsidRDefault="002E6F94" w:rsidP="00667347">
            <w:pPr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2025-2026 ГОД</w:t>
            </w:r>
            <w:r w:rsidRPr="002E6F94">
              <w:rPr>
                <w:sz w:val="20"/>
                <w:szCs w:val="20"/>
              </w:rPr>
              <w:tab/>
            </w:r>
          </w:p>
          <w:p w:rsidR="002E6F94" w:rsidRPr="002E6F94" w:rsidRDefault="002E6F94" w:rsidP="00667347">
            <w:pPr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ab/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rPr>
                <w:sz w:val="20"/>
                <w:szCs w:val="20"/>
              </w:rPr>
            </w:pP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F94" w:rsidRPr="002E6F94" w:rsidRDefault="002E6F94" w:rsidP="006673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sz w:val="20"/>
                <w:szCs w:val="20"/>
              </w:rPr>
            </w:pPr>
            <w:r w:rsidRPr="002E6F94">
              <w:rPr>
                <w:b/>
                <w:bCs/>
                <w:sz w:val="20"/>
                <w:szCs w:val="20"/>
              </w:rPr>
              <w:t>80 935 163,95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sz w:val="20"/>
                <w:szCs w:val="20"/>
              </w:rPr>
            </w:pPr>
            <w:r w:rsidRPr="002E6F94">
              <w:rPr>
                <w:b/>
                <w:bCs/>
                <w:sz w:val="20"/>
                <w:szCs w:val="20"/>
              </w:rPr>
              <w:t>80 992 067,69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2 796 800,00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3 435 025,00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2 368 600,00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1 066 425,00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1 066 425,00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806 200,00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806 200,00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806 200,00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806 200,00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260 225,00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260 225,00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color w:val="000000"/>
                <w:sz w:val="20"/>
                <w:szCs w:val="20"/>
              </w:rPr>
              <w:t xml:space="preserve"> </w:t>
            </w:r>
            <w:r w:rsidRPr="002E6F94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91  1  02 60120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260 225,00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260 225,00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53 120 022,95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53 119 926,69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45 500 606,95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45 500 510,69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38 625 606,95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38 625 510,69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38 387 306,95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38 387 210,69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31 858 949,95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31 858 853,69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</w:r>
            <w:r w:rsidRPr="002E6F94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31 858 949,95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31 858 853,69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117 300,00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117 300,00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6 097 380,00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6 097 380,00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313 677,00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313 677,00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68  1 61 60160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6 875 000,00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6 875 000,00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6 875 000,00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6 875 000,00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6 322 000,00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6 322 000,00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6 322 000,00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6 322 000,00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68  6  66 60120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7 542 616,00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7 542 616,00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7 492 616,00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7 492 616,00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7 476 716,00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7 476 716,00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6 557 200,00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6 557 200,00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6 557 200,00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6 557 200,00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919 516,00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919 516,00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80  5 77 60120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80  5 77 60160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color w:val="000000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68  3 09 51200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53 200,00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16 683 368,00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16 687 368,00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13 488 102,00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13 492 102,00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13 488 102,00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13 492 102,00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13 488 102,00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13 492 102,00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11 686 814,00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11 690 814,00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1 801 288,00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1 801 288,00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1 799 215,00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1 799 215,00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68  5 64 60120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2 073,00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2 073,00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3 172 080,00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3 172 080,00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3 172 080,00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3 172 080,00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91  2  01 60110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1 543 400,00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1 628 680,00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1 628 680,00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1 469 600,00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1 469 600,00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1 469 600,00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1 469 600,00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159 080,00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159 080,00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1 080,00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1 080,00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91  2  02 60120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23 186,00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84  0 95 60350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84  0 95 60350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4 748 848,00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4 749 748,00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4 748 848,00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4 749 748,00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491 248,00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68  1 56 60160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461 448,00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461 448,00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68  2  62 60120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3 197 600,00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3 198 500,00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1 020 875,00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1 020 875,00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93 925,00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93 925,00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1 024 688,00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1 024 688,00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93 612,00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93 612,00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922 800,00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804 404,00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804 404,00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68  3 03 73070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118 396,00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118 396,00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68  3 06 73150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68  3 06 73150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14 403 898,00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14 403 898,00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14 274 598,00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14 274 598,00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14 274 598,00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14 274 598,00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10 923 778,00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10 923 778,00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9 805 700,00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9 805 700,00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9 805 700,00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9 805 700,00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1 118 078,00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1 118 078,00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1 073 876,00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1 073 876,00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44 202,00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44 202,00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84  0 94 60160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34 620,00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2 104 000,00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84  0 94 60162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1 212 200,00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129 300,00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85  1 96 60160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49 300,00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85 2 51 60160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6 788 600,00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6 555 200,00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Транспорт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1 918 600,00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1 985 200,00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1 918 600,00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1 985 200,00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1 918 600,00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1 985 200,00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79  0 68 60170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1 918 600,00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1 985 200,00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79  0 68 60170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1 918 600,00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1 985 200,00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1 170 000,00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81  1 79 60270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81  1 79 60270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81  1 79 60270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81  3 79 60271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68  6  35 00000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68  6 35 60400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141CC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68  6 35 60400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6 767 741,00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3 201 047,00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6 767 741,00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3 201 047,00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6 767 741,00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3 201 047,00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2 454 741,00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2 788 047,00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2 454 741,00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2 788 047,00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2 454 741,00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2 788 047,00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2 426 841,00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2 760 147,00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3 900 000,00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80  4 00 00000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365 000,00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34 163 700,00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10 458 000,00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34 163 700,00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10 458 000,00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2 563 600,00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233 052,00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2 330 548,00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2 330 548,00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68  3 01 73120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2 330 548,00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2 330 548,00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"Охрана окружающей среды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31 600 100,00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7 894 400,00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7 176 700,00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6 316 700,00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7 176 700,00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6 316 700,00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1 574 700,00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1 574 700,00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88 0 98 60391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1 574 700,00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1 577 700,00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21 477 800,00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S2971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21 477 800,00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S2971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21 477 800,00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S2971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0 98 S2971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1 370 633 941,05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1 409 183 071,31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298 158 859,15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311 420 111,00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291 721 042,15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305 226 400,00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291 721 042,15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305 226 400,00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12 984 842,15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16 161 100,00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12 984 842,15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16 161 100,00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12 984 842,15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16 161 100,00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1 045 000,00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277 491 200,00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287 820 300,00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86  1 13 73010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277 491 200,00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287 820 300,00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86  1 13 73010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277 491 200,00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287 820 300,00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4 054 017,00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3 809 911,00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2 416 150,00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1 012 259,00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768 153,00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462 259,00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218 153,00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462 259,00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218 153,00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462 259,00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218 153,00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625 608,00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625 608,00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625 608,00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625 608,00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475 608,00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475 608,00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475 608,00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475 608,00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2 118 300,00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2 118 300,00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2 118 300,00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2 118 300,00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1 803 000,00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315 300,00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260 700,00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160 700,00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991 021 280,65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1 010 923 000,65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958 502 308,65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978 316 628,65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958 502 308,65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978 316 628,65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22 298 500,00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29 520 000,00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22 298 500,00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29 520 000,00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22 298 500,00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29 520 000,00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86  2 15 60140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895 361 500,00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876 380 400,00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86  2 13 73020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895 361 500,00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876 380 400,00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86  2 13 73020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895 361 500,00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876 380 400,00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3 713 000,00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S2590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3 713 000,00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S2590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3 713 000,00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S2590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S2590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1 112 900,00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26 326 000,00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S2939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1 112 900,00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26 326 000,00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S2939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1 112 900,00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26 326 000,00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1 680 650,00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S2939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1 680 650,00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S2939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70 930,00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1 680 650,00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S2928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S2928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673 700,00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16 S2989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183 568,00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5 140 900,00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6 153 700,00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5 140 900,00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6 153 700,00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5 140 900,00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6 153 700,00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S2976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344 872,35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3 270 500,00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3 411 500,00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3 270 500,00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3 411 500,00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3 270 500,00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3 411 500,00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S2957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216 038,30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27 271 900,00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27 033 700,00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27 271 900,00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27 033 700,00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27 271 900,00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27 033 700,00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L3041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291 000,00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86  2 10 73180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25 942 450,00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26 029 850,00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10 852 750,00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10 852 750,00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10 852 750,00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8 852 750,00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10 852 750,00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16 162 500,00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14 249 900,00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1 128 900,00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1 155 500,00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1 128 900,00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1 155 500,00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1 128 900,00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1 155 500,00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791 800,00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702 600,00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791 800,00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702 600,00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7А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791 800,00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702 600,00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1 850 000,00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11 648 200,00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01 S2370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7E5D78">
              <w:rPr>
                <w:sz w:val="20"/>
                <w:szCs w:val="20"/>
              </w:rPr>
              <w:t xml:space="preserve"> </w:t>
            </w:r>
            <w:r w:rsidRPr="002E6F94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80  3 73 60230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6 422 700,00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6 422 700,00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6 422 700,00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6 422 700,00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4 407 300,00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4 407 300,00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4 407 300,00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4 407 300,00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1 103 400,00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90 222,00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46 377 984,25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51 847 142,66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45 092 083,25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50 561 241,66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29 941 083,25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28 647 546,31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8 416 000,00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6 972 463,06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8 416 000,00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6 972 463,06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8 416 000,00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6 972 463,06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86  3 18 60500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86  3 18 60500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21 135 083,25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86  3 19 60140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86  3 09 60140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15 151 000,00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21 913 695,35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15 151 000,00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21 913 695,35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15 151 000,00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21 913 695,35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86  3 20 60130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15 151 000,00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21 913 695,35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714 550,00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714 550,00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80  1 70 60140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616 550,00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80  2 71 60160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570 500,00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570 500,00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570 500,00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570 500,00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81  2 81 60140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412 800,00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88  0 48 60140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851,00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1 925 000,00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86  5 23 60140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1 413 400,00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511 600,00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511 600,00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74 800,00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83  1 90 60160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341 100,00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277 200,00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83  2 91 60160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63 900,00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95 700,00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29 800,00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83  3 92 60160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65 900,00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65 900,00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33 150 817,00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33 067 817,00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Д7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28 630 417,00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28 660 417,00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6 936 700,00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6 936 700,00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86  5 30 60130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S2080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5 508 300,00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5 508 300,00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S2080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5 508 300,00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5 508 300,00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5 02 S2080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428 400,00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21 693 717,00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21 723 717,00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21 143 717,00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21 173 717,00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18 975 400,00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18 975 400,00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18 975 400,00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18 975 400,00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2 167 145,00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2 197 145,00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86  7 24 60220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1 172,00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1 172,00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86  7 39 60160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86  7 26 60160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80  5 78 60210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4 242 300,00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209 100,00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209 100,00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92 100,00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81  2 36 60160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70 100,00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81  2 44 60160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139 000,00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79  0 67 60160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21 603 753,00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23 617 113,00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15 393 500,00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17 465 600,00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15 381 500,00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17 453 600,00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15 381 500,00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17 453 600,00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15 292 800,00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17 362 700,00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15 292 800,00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17 362 700,00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87  1 27 60130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15 292 800,00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17 362 700,00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81 600,00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83 800,00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1 11 L519А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7 100,00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80  3 73 60140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6 210 253,00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6 151 513,00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К7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2 Л7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19 000,00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6 176 253,00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6 106 513,00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87  2  29 60222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69 900,00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6 106 353,00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6 106 513,00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6 031 353,00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6 031 513,00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5 336 623,00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5 336 623,00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5 336 623,00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5 336 623,00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694 730,00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694 890,00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689 730,00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689 890,00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87  3 29 60220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87  3 29 60160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32 757 103,00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32 461 103,00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6 401 403,00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82  1 84 60300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82  1 84 60300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6 257 403,00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82  1 85 60310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82  1 85 60310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68  3 05 73050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68  3 05 73050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22 667 700,00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3 688 000,00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3 392 000,00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2 250 000,00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2E6F94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2E6F94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2E6F94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2 045 481,00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2 045 481,00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2E6F94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68  3 16 73060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204 519,00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204 519,00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78  4 00 00000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39 000,00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М8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78 4 С8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261 000,00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"Доступная среда на 2017-2019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561 000,00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261 000,00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82  3 45 60160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444 500,00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144 500,00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82  3 47 60160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82  3 88 60160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56 500,00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Подпрограмма  "Поддержка студентов, поступивших в образовательные учреждения высшего, средне профессионального </w:t>
            </w:r>
            <w:r w:rsidRPr="002E6F94">
              <w:rPr>
                <w:sz w:val="20"/>
                <w:szCs w:val="20"/>
              </w:rPr>
              <w:lastRenderedPageBreak/>
              <w:t>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400 000,00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8 39 6016Б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340 000,00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89  0 58 60160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89  0 59 60160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33 996 392,00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24 287 485,00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32 993 392,00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23 282 485,00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32 993 392,00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23 282 485,00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54 S2850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32 943 392,00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23 232 485,00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69 0 55 60130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32 943 392,00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23 232 485,00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86  3 18 60130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32 943 392,00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23 232 485,00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1 005 000,00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975 000,00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69  0 53 60160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350 000,00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350 000,00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28 000,00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30 000,00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В7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В7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В7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Г7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Г7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77  1 Г7 60160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68  4  63 00000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68  4  63 60130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3 000 800,00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F94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E6F94" w:rsidRPr="002E6F94" w:rsidRDefault="002E6F94" w:rsidP="00667347">
            <w:pPr>
              <w:jc w:val="both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68  0  00 00000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126 448 600,00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128 368 300,00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101 163 800,00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102 067 000,00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  <w:r w:rsidRPr="002E6F9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68  5 65 73200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500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25 284 800,00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26 301 300,00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8 983 708,00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18 669 615,00</w:t>
            </w:r>
          </w:p>
        </w:tc>
      </w:tr>
      <w:tr w:rsidR="002E6F94" w:rsidRPr="002E6F94" w:rsidTr="00FC26E7">
        <w:trPr>
          <w:gridAfter w:val="1"/>
          <w:wAfter w:w="9" w:type="dxa"/>
          <w:trHeight w:val="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jc w:val="both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1 740 483 400,00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94" w:rsidRPr="002E6F94" w:rsidRDefault="002E6F94" w:rsidP="00667347">
            <w:pPr>
              <w:ind w:left="-110" w:right="-119"/>
              <w:jc w:val="center"/>
              <w:rPr>
                <w:sz w:val="20"/>
                <w:szCs w:val="20"/>
              </w:rPr>
            </w:pPr>
            <w:r w:rsidRPr="002E6F94">
              <w:rPr>
                <w:sz w:val="20"/>
                <w:szCs w:val="20"/>
              </w:rPr>
              <w:t>1 755 197 700,00</w:t>
            </w:r>
          </w:p>
        </w:tc>
      </w:tr>
    </w:tbl>
    <w:p w:rsidR="00AC0A41" w:rsidRDefault="00AC0A41" w:rsidP="00667347"/>
    <w:tbl>
      <w:tblPr>
        <w:tblW w:w="116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230"/>
        <w:gridCol w:w="424"/>
        <w:gridCol w:w="481"/>
        <w:gridCol w:w="1363"/>
        <w:gridCol w:w="366"/>
        <w:gridCol w:w="1558"/>
        <w:gridCol w:w="21"/>
        <w:gridCol w:w="215"/>
      </w:tblGrid>
      <w:tr w:rsidR="00AC0A41" w:rsidRPr="00AC0A41" w:rsidTr="00AD2A85">
        <w:trPr>
          <w:gridAfter w:val="1"/>
          <w:wAfter w:w="215" w:type="dxa"/>
          <w:trHeight w:val="20"/>
        </w:trPr>
        <w:tc>
          <w:tcPr>
            <w:tcW w:w="114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A141CC">
            <w:pPr>
              <w:ind w:left="7404"/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Приложение 6</w:t>
            </w:r>
          </w:p>
          <w:p w:rsidR="00AC0A41" w:rsidRPr="00AC0A41" w:rsidRDefault="00AC0A41" w:rsidP="00244CE8">
            <w:pPr>
              <w:ind w:left="7404"/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к решению Думы района</w:t>
            </w:r>
            <w:r w:rsidR="00A141CC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4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AC0A41" w:rsidRPr="00AC0A41" w:rsidRDefault="00AC0A41" w:rsidP="00667347">
            <w:pPr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ВЕДОМСТВЕННАЯ СТРУКТУРА РАСХОДОВ БЮДЖЕТА МУНИЦИПАЛЬНОГО ОБРАЗОВАНИЯ "ЭХИРИТ-БУЛАГАТСКИЙ РАЙОН" НА 2024 ГОД</w:t>
            </w:r>
          </w:p>
          <w:p w:rsidR="00AC0A41" w:rsidRPr="00AC0A41" w:rsidRDefault="00AC0A41" w:rsidP="00667347">
            <w:pPr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ab/>
            </w:r>
          </w:p>
          <w:p w:rsidR="00AC0A41" w:rsidRPr="00AC0A41" w:rsidRDefault="00AC0A41" w:rsidP="00667347">
            <w:pPr>
              <w:jc w:val="right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рублей </w:t>
            </w:r>
            <w:r w:rsidRPr="00AC0A41">
              <w:rPr>
                <w:sz w:val="20"/>
                <w:szCs w:val="20"/>
              </w:rPr>
              <w:tab/>
            </w: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0A41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82 735 081,64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54 679 985,64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45 951 185,64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3 050 570,00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3 050 570,00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3 050 570,00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42 121 067,64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35 885 360,64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35 885 360,64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6 235 707,00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5 804 730,00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313 677,00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168 300,00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68  1 61 60160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611 248,00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68  1 56 60160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611 248,00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68  1 56 60160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68  1 56 60160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581 448,00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68  2  62 60120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68  2  62 60120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4 292 900,00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68  3 05 73140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68  3 05 73140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1 024 688,00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68  3 05 73140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93 612,00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804 404,00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118 396,00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68  3 09 51200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68  3 09 51200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68  3 16 73060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68  3 16 73060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2 045 481,00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68  3 16 73060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204 519,00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68  3 06 73150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68  3 06 73150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68  4  00 00000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3 375 900,00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3 375 900,00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68  4  63 60130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3 375 900,00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68  4  63 60130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3 375 900,00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1 298 000,00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69  0 53 60160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1 298 000,00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69  0 53 60160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1 298 000,00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69  0 53 60160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69  0 53 60160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В7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В7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В7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Г7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Г7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Г7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1 565 092,00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83  1 90 00000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83  1 90 60160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83  1 90 60160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83  1 90 60160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83  3 92 00000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83  3 92 60160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83  3 92 60160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83  3 92 60160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"Молодым семьям - доступное жилье 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83  4 00 00000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1 322 492,00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4 93 L4970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1 322 492,00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4 93 L4970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1 322 492,00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6 812 403,00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6 401 403,00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82  1 84 60300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82  1 84 60300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82  1 85 60310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82  1 85 60310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lastRenderedPageBreak/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82  3 47 00000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82  3 88 60160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82  3 88 60160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82  3 45 00000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82  3 45 60160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82  3 45 60160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78  4 00 00000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М8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М8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М8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С8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С8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 4 С8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11 855 357,00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8 074 537,00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7 354 935,00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7 354 935,00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719 602,00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675 400,00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84  0 94 60161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84  0 94 60162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1 372 200,00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1 372 200,00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1 372 200,00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Создание, хранение, содержание и восполнение запасов материально-технических, продовольственных, медицинских и иных средств в целях гражданской обороны и ликвидации чрезвычайных ситуаций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84  0 94 60163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84  0 95 60350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84  0 95 60350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85  1 96 60160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85  1 96 60160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85  1 96 60160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85 2 51 00000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85 2 51 60160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85 2 51 60160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85 2 51 60160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81  1 79 00000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81  1 79 60270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81  1 79 60270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81  1 79 60270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81  3 79 60271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81  3 79 60271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81  3 79 60271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1 260 860,00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188 100,00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188 100,00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172 760,00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172 760,00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80  4 76 60260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172 760,00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80  4 76 60260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172 760,00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89  0 57 00000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89  0 58 00000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89  0 58 60160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89  0 59 00000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89  0 59 60160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4 044 284,00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4 044 284,00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91  3  03 60401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91  3  03 60401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91  3  04 60402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91  3  04 60402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2 022 142,00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168 222 449,00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168 199 263,00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167 035 463,00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14 959 763,00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68  5 64 60110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13 158 475,00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68  5 64 60110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13 158 475,00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68  5 64 60120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1 801 288,00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68  5 64 60120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1 799 215,00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68  5 64 60120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152 075 700,00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68  5 65 73200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125 337 700,00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68  5 65 73200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125 337 700,00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26 738 000,00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68  5 65 73200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26 738 000,00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68  5 65 73200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26 738 000,00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1 163 800,00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1 020 875,00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93 925,00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68  3 03 73200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1 489 084 580,32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1 414 991 939,40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344 087 460,00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17 150 310,00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86  1 11 60130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17 150 310,00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86  1 11 60130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17 150 310,00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1 045 250,00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301 649 600,00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</w:t>
            </w:r>
            <w:r w:rsidRPr="00AC0A41">
              <w:rPr>
                <w:sz w:val="20"/>
                <w:szCs w:val="20"/>
              </w:rPr>
              <w:lastRenderedPageBreak/>
              <w:t xml:space="preserve">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86  1 13 73010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301 649 600,00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86  1 13 73010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301 649 600,00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207 854,11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207 854,11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207 854,11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15 645,89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15 645,89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15 645,89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22 151 500,00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22 151 500,00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22 151 500,00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1 667 300,00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1 667 300,00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1 14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1 667 300,00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1 004 611 155,15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45 789 588,00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86  2 15 60130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45 789 588,00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86  2 15 60130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45 789 588,00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86  2 15 60140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86  2 15 60140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910 572 500,00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86  2 13 73020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910 572 500,00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86  2 13 73020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910 572 500,00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S2989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S2989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136 600,00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S2928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16 S2928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643 300,00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643 300,00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643 300,00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6 231 700,00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6 231 700,00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6 231 700,00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413 888,50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413 888,50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413 888,50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3 378 000,00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3 378 000,00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3 378 000,00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252 308,65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252 308,65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S2957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252 308,65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27 886 600,00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27 886 600,00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27 886 600,00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298 650,00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298 650,00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L3041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298 650,00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86  2 10 73180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86  2 10 73180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617 331,36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617 331,36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617 331,36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46 468,64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46 468,64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46 468,64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2 17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4 202 520,00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4 202 520,00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4 202 520,00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33 536 695,25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10 957 512,00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86  3 18 60130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10 957 512,00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86  3 18 60130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10 957 512,00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22 137 283,25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86  3 18 60500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22 137 283,25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86  3 18 60500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22 137 283,25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86  3 19 60140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86  3 19 60140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291 900,00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86  3 09 60140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86  3 09 60140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8 108 400,00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86  5 30 00000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86  5 30 60140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86  5 30 60140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5 691 600,00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02 S2080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5 691 600,00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02 S2080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5 691 600,00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02 S2080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02 S2080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988 400,00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86  5 23 60140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988 400,00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86  5 23 60140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988 400,00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24 146 229,00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23 566 229,00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86  7 24 60210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21 347 231,00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86  7 24 60210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21 347 231,00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86  7 24 60220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2 217 826,00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86  7 24 60220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86  7 39 60160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86  7 39 60160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86  7 26 60160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6016Б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6016Б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8 39 6016Б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Д7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Д7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Д7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19 694 108,37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11 885 450,00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11 885 450,00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2 416 150,00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2 416 150,00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8 852 750,00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8 852 750,00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616 550,00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616 550,00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1 304 793,92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927 014,40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269 698,87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269 698,87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437 577,00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437 577,00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219 738,53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219 738,53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69 779,52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20 301,13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20 301,13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32 937,92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32 937,92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16 540,47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16 540,47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6 098 864,45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1 991 334,96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1 991 334,96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1 991 334,96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2 443 591,90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476 459,27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476 459,27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1 490 183,77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1 490 183,77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476 948,86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476 948,86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183 937,59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35 864,73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35 864,73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112 171,28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112 171,28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35 901,58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35 901,58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80  4 75 60140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80  4 75 60140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376 648,37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79 049,65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79 049,65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297 598,72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297 598,72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28 351,63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5 950,35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5 950,35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22 401,28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22 401,28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780 500,00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Оснащение школьных автобусов тахографами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79  0 34 00000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724 500,00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79  0 34  60140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724 500,00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79  0 34  60140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724 500,00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8 610 100,00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8 610 100,00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6 167 400,00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6 167 400,00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1 729 000,00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4 225 600,00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212 800,00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931 500,00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1 511 200,00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1 511 200,00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302 240,00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1 057 840,00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151 120,00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2 487 000,00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60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2 487 000,00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97 S2949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2 138 897,81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1 062 055,44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1 062 055,44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638 907,24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638 907,24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437 935,13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437 935,13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161 002,19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79 944,56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79 944,56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48 092,76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48 092,76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32 964,87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32 964,87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68  0  00 0000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68  3 05 73050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68  3 05 73050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82  3 40 60140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160 700,00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82  3 41 60140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364 151,00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92 151,00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88  0 48 60140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88  0 46 00000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88  0 46 60140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18 434 781,55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69 0 54 S2850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0 54 S2850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0 54 S2850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69 0 55 00000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15 877 900,00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69 0 55 60130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15 877 900,00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86  3 18 60130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15 877 900,00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83  2 91 60160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107 467 869,00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29 262 119,00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2 328 209,00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2 328 209,00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2 328 209,00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2 211 800,00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80  1 70 60200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116 409,00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13 249 700,00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2 070 000,00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592 000,00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1 428 000,00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80  2 71 60160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2 697 000,00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2 397 000,00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2 397 000,00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985 200,00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7А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7А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7А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630 500,00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7А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630 500,00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80  2 42 00000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7 497 500,00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80  2 42 60160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6 362 500,00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80  2 42 60160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6 362 500,00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80  2 42 60160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80  2 42 60160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1 135 000,00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80  3 73 60230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80  4 75 60250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80  4 75 60250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13 071 210,00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8 282 802,00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7 374 600,00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7 374 600,00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908 202,00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906 986,00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80  5 77 60160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4 772 508,00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80  5 78 60210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4 772 508,00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80  5 78 60210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4 772 508,00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30 919 130,00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22 752 200,00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S2951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22 752 200,00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S2951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22 752 200,00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S2951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22 752 200,00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2 528 040,00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S2951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2 528 040,00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S2951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2 528 040,00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1 861 900,00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79  0 68 60170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1 861 900,00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79  0 68 60170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1 861 900,00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79  0 69 00000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3 776 990,00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3 776 990,00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79  0 69 60160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3 776 990,00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33 141 800,00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6 791 000,00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88 0 98 60390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6 791 000,00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88 0 98 60390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6 791 000,00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lastRenderedPageBreak/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1 571 800,00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88 0 98 60391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1 571 800,00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88 0 98 60391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1 571 800,00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23 044 500,00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23 044 500,00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23 044 500,00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1 734 500,00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88 0 98 S2620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1 734 500,00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68  3 01 73120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68  3 01 73120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233 052,00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68  3 01 73120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233 052,00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0605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68  3 01 73120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2 330 548,00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181 220,00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181 220,00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81  2 36 60160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130 620,00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130 620,00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81  2 44 60160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130 620,00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11 400 000,00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10 602 000,00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S2914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10 602 000,00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S2914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10 602 000,00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Основное мероприятие - 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Мероприятия по благоустройству территории муниципальных общеобразовательных организаций, участвующих в реализации мероприятий по модернизации школьных систем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S2914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2 17 S2914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798 000,00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Дума муниципального 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3 928 533,00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3 928 533,00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3 928 533,00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2 580 358,00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2 580 358,00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2 580 358,00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1 348 175,00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91  1  02 60110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91  1  02 60110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441 225,00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91  1  02 60120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441 225,00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3 693 015,00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3 693 015,00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3 693 015,00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1 736 226,00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1 736 226,00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91  2  01 60110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1 736 226,00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1 956 789,00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91  2  02 60110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1 653 149,00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91  2  02 60110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1 653 149,00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303 640,00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91  2  02 60120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302 560,00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8 745 250,00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8 745 250,00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8 745 250,00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7 675 250,00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68  6  66 60110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7 112 250,00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D2A85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выполнения функций государственными (муниципальными)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68  6  66 60110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7 112 250,00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AC0A41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68  6  66 60120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68  6  66 60120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68  6 35 60400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68  6 35 60400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1 070 000,00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64 704 722,04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34 474 827,00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27 189 462,00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24 900 762,00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87  1 27 60130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24 900 762,00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87  1 27 60130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24 900 762,00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11 L519А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11 L519А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11 L519А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1 11 L519А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190 982,00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87  2  29 60221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87  2  29 60221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87  2  29 60221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87  2  29 60222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87  2  29 60222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150 982,00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7 094 383,00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6 844 383,00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5 999 573,00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C0A41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C0A41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C0A41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5 999 573,00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844 810,00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839 810,00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87  3 29 60220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87  3 29 60160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AC0A41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87  3 29 60160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Основное мероприятие- Проведение мероприятий, направленных на воспитание уважения к историческому наследию и культурным ценностям народов России, </w:t>
            </w:r>
            <w:r w:rsidRPr="00AC0A41">
              <w:rPr>
                <w:sz w:val="20"/>
                <w:szCs w:val="20"/>
              </w:rPr>
              <w:lastRenderedPageBreak/>
              <w:t>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К7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К7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1 К7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2 Л7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2 Л7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77  2 Л7 60160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25 208 300,00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25 208 300,00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25 158 300,00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86  3 20 60130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25 158 300,00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86  3 20 60130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25 158 300,00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86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80  0 00 00000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4 737 595,04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80  2 72 60140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4 200 000,00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537 595,04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80  3 73 60140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466 481,40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466 481,40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466 481,40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35 113,64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35 113,64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80  3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35 113,64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81  2 81 60140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85  0  00 00000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85  2 00 00000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46 499,80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jc w:val="both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910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85  2 01 S2370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C0A41">
              <w:rPr>
                <w:sz w:val="20"/>
                <w:szCs w:val="20"/>
              </w:rPr>
              <w:t>3 500,20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  <w:tr w:rsidR="00AC0A41" w:rsidRPr="00AC0A41" w:rsidTr="00AD2A85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41" w:rsidRPr="00AC0A41" w:rsidRDefault="00AC0A41" w:rsidP="00667347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C0A41">
              <w:rPr>
                <w:b/>
                <w:bCs/>
                <w:sz w:val="20"/>
                <w:szCs w:val="20"/>
              </w:rPr>
              <w:t>1 928 581 500,00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C0A41" w:rsidRPr="00AC0A41" w:rsidRDefault="00AC0A41" w:rsidP="00667347">
            <w:pPr>
              <w:rPr>
                <w:sz w:val="20"/>
                <w:szCs w:val="20"/>
              </w:rPr>
            </w:pPr>
          </w:p>
        </w:tc>
      </w:tr>
    </w:tbl>
    <w:p w:rsidR="00FD67EF" w:rsidRDefault="00FD67EF" w:rsidP="00667347"/>
    <w:tbl>
      <w:tblPr>
        <w:tblW w:w="1157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0"/>
        <w:gridCol w:w="3393"/>
        <w:gridCol w:w="1796"/>
        <w:gridCol w:w="122"/>
        <w:gridCol w:w="303"/>
        <w:gridCol w:w="567"/>
        <w:gridCol w:w="1276"/>
        <w:gridCol w:w="362"/>
        <w:gridCol w:w="63"/>
        <w:gridCol w:w="1433"/>
        <w:gridCol w:w="1419"/>
        <w:gridCol w:w="11"/>
        <w:gridCol w:w="6"/>
        <w:gridCol w:w="230"/>
      </w:tblGrid>
      <w:tr w:rsidR="00FD67EF" w:rsidRPr="00FD67EF" w:rsidTr="001E14E7">
        <w:trPr>
          <w:gridAfter w:val="3"/>
          <w:wAfter w:w="247" w:type="dxa"/>
          <w:trHeight w:val="20"/>
        </w:trPr>
        <w:tc>
          <w:tcPr>
            <w:tcW w:w="1132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7407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Приложение 7</w:t>
            </w:r>
          </w:p>
          <w:p w:rsidR="00FD67EF" w:rsidRPr="00FD67EF" w:rsidRDefault="00FD67EF" w:rsidP="00244CE8">
            <w:pPr>
              <w:ind w:left="7407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к решению Думы района </w:t>
            </w:r>
          </w:p>
          <w:p w:rsidR="00FD67EF" w:rsidRPr="00FD67EF" w:rsidRDefault="00FD67EF" w:rsidP="00244CE8">
            <w:pPr>
              <w:ind w:left="7407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FD67EF" w:rsidRPr="00FD67EF" w:rsidRDefault="00FD67EF" w:rsidP="00244CE8">
            <w:pPr>
              <w:ind w:left="7407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7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FD67EF" w:rsidRPr="00FD67EF" w:rsidRDefault="00FD67EF" w:rsidP="00667347">
            <w:pPr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ВЕДОМСТВЕННАЯ СТРУКТУРА РАСХОДОВ БЮДЖЕТА МУНИЦИПАЛЬНОГО ОБРАЗОВАНИЯ </w:t>
            </w:r>
            <w:r w:rsidRPr="00FD67EF">
              <w:rPr>
                <w:sz w:val="20"/>
                <w:szCs w:val="20"/>
              </w:rPr>
              <w:br/>
              <w:t>"ЭХИРИТ-БУЛАГАТСКИЙ РАЙОН" НА 2025-2026 ГОДЫ</w:t>
            </w:r>
          </w:p>
          <w:p w:rsidR="00FD67EF" w:rsidRPr="00FD67EF" w:rsidRDefault="00FD67EF" w:rsidP="00667347">
            <w:pPr>
              <w:jc w:val="right"/>
              <w:rPr>
                <w:sz w:val="20"/>
                <w:szCs w:val="20"/>
              </w:rPr>
            </w:pPr>
            <w:r w:rsidRPr="00FD67EF">
              <w:rPr>
                <w:color w:val="000000"/>
                <w:sz w:val="20"/>
                <w:szCs w:val="20"/>
              </w:rPr>
              <w:t xml:space="preserve"> рублей </w:t>
            </w: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7EF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74 141 055,95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73 599 059,69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50 267 354,95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50 319 358,69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41 913 654,95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41 913 558,69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2 796 800,00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38 387 306,95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38 387 210,69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31 858 949,95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31 858 853,69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31 858 949,95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31 858 853,69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117 300,00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6 097 380,00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6 097 380,00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313 677,00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313 677,00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68  1 61 00000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238 300,00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238 300,00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68  1 61 60160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68  1 56 00000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491 248,00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491 248,00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491 248,00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491 248,00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68  1 56 60160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461 448,00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461 448,00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68  2  62 00000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68  2  62 60120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4 292 900,00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4 345 000,00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1 024 688,00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1 024 688,00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68  3 05 73140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93 612,00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93 612,00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922 800,00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804 404,00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804 404,00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118 396,00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118 396,00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68  3 09 51200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2 250 000,00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2 045 481,00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2 045 481,00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68  3 16 73060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204 519,00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204 519,00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68  3 06 73150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68  4  00 00000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68  4  63 00000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3 000 800,00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68  4  63 60130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Организация и проведение официальных физкультурно-оздоровительных и спортивно-массовых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69  0 53 60160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игр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В7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В7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В7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Проведение мероприятий, направленных на развитие национальных видов спорта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Г7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Г7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Г7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242 600,00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"Молодежь Эхирит-Булагатского района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83  1 90 00000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83  1 90 60160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63 900,00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"Профилактика наркомании и других социально-негативных явлений в 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83  3 92 00000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83  3 92 60160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65 900,00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6 962 403,00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6 662 403,00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6 401 403,00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6 401 403,00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82  1 84 00000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82  1 84 60300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6 257 403,00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6 257 403,00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82  1 85 00000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82  1 85 60310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82  3 47 00000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Сотрудничество с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82  3 88 00000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82  3 88 60160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праздничных мероприятий к Дню Победы в Великой Отечественной войне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82  3 45 00000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444 500,00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444 500,00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82  3 45 60160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444 500,00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"Профилактика социального сиротства, безнадзорности и правонарушений несовершеннолетних в 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"Поддержка многодетных, малообеспеченных семей, защита детства, сохранение семьи"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Организация мероприятий, направленных на укрепление института семьи, повышение роли материнства, сохранение семьи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М8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М8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М8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Оснащение семей пожарными извещателями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С8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С8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78 4 С8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14 424 598,00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14 424 598,00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84  0 94 00000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10 923 778,00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10 923 778,00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9 805 700,00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9 805 700,00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9 805 700,00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9 805 700,00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1 118 078,00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1 118 078,00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1 073 876,00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1 073 876,00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44 202,00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44 202,00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34 620,00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34 620,00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34 620,00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2 104 000,00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2 104 000,00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1 212 200,00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84  0 94 60162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1 212 200,00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1 212 200,00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84  0 95 00000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84  0 95 60350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129 300,00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"Профилактика правонарушений в муниципальном образовании "Эхирит-Булагатский район" на 2024-2028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85  1 96 00000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85  1 96 60160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"Обеспечение антитеррористической безопасности, профилактика терроризма в муниципальном образовании "Эхирит-Булагатский район" на 2024-2028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85 2 51 00000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85 2 51 60160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386 800,00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81  1 79 00000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81  1 79 60270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81  3 79 60271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80  4 76 00000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80  4 76 60260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Муниципальная программа "Медицинские кадры, профилактика социально-значимых заболеваний" в Эхирит-булагатском районе на 2024-2028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89  0 58 60160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89  0 59 60160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141 115 688,00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143 040 288,00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141 092 502,00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143 017 102,00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139 936 702,00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141 860 402,00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68  5 64 00000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13 488 102,00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13 492 102,00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11 686 814,00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11 690 814,00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68  5 64 60110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11 686 814,00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11 690 814,00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1 801 288,00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1 801 288,00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1 799 215,00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1 799 215,00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68  5 64 60120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2 073,00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68  5 65 00000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126 448 600,00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128 368 300,00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101 163 800,00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102 067 000,00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101 163 800,00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102 067 000,00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25 284 800,00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26 301 300,00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68  5 65 73200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25 284 800,00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26 301 300,00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1 155 800,00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1 156 700,00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1 020 875,00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1 020 875,00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93 925,00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93 925,00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68  3 03 73200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41 900,00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1 401 594 574,05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1 425 943 807,96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1 310 710 251,05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1 342 766 391,96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"Повышение доступности и качества дошкольного образования в МО "Эхирит-Булагатский район" на 2024-2028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291 721 042,15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305 226 400,00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16 161 100,00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16 161 100,00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86  1 11 60130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12 984 842,15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16 161 100,00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86  1 14 00000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1 045 000,00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86  1 13 00000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287 820 300,00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287 820 300,00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86  1 13 73010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277 491 200,00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287 820 300,00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"Повышение доступности и качества общего образования в МО "Эхирит-Булагатский район" на 2024-2028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958 502 308,65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978 316 628,65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29 520 000,00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29 520 000,00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22 298 500,00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29 520 000,00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86  2 15 60140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876 380 400,00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876 380 400,00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86  2 13 73020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895 361 500,00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876 380 400,00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3 713 000,00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3 713 000,00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3 713 000,00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114 500,00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673 700,00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673 700,00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673 700,00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673 700,00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673 700,00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673 700,00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Основное мероприятие -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183 568,00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183 568,00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183 568,00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183 568,00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183 568,00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183 568,00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26 326 000,00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1 112 900,00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 муниципальных общеобразовательных организациях,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70 930,00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1 680 650,00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70 930,00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1 680 650,00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16 S2939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70 930,00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1 680 650,00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5 140 900,00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6 153 700,00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5 140 900,00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6 153 700,00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5 140 900,00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6 153 700,00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344 872,35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344 872,35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344 872,35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344 872,35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3 270 500,00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3 411 500,00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3 270 500,00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3 411 500,00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3 270 500,00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3 411 500,00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216 038,30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216 038,30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216 038,30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216 038,30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S2957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216 038,30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216 038,30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27 271 900,00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27 033 700,00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27 271 900,00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27 033 700,00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27 271 900,00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27 033 700,00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291 000,00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L3041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926 500,00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86  2 10 73180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926 500,00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926 500,00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29 941 083,25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28 647 546,31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6 972 463,06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6 972 463,06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8 416 000,00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6 972 463,06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86  3 18 00000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21 135 083,25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21 135 083,25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86  3 18 60500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21 135 083,25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21 135 083,25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86  3 19 00000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290 000,00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86  3 09 60140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"Организация  отдыха, оздоровления и занятости детей и подростков в 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8 350 100,00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8 350 100,00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86  5 30 00000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86  5 30 60140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5 508 300,00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5 508 300,00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5 508 300,00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5 508 300,00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Организация отдыха и оздоровления детей за счет средств местного бюджета (оплата стоимости набора продуктов питания в лагерях с дневным </w:t>
            </w:r>
            <w:r w:rsidRPr="00FD67EF">
              <w:rPr>
                <w:b/>
                <w:bCs/>
                <w:sz w:val="20"/>
                <w:szCs w:val="20"/>
              </w:rPr>
              <w:lastRenderedPageBreak/>
              <w:t>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428 400,00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428 400,00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428 400,00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428 400,00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86  5 23 00000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1 413 400,00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1 413 400,00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86  5 23 60140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1 413 400,00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1 413 400,00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"Обеспечение деятельности МУ Управления образования  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21 693 717,00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21 723 717,00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86  7 24 00000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21 143 717,00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21 173 717,00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18 975 400,00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18 975 400,00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86  7 24 60210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18 975 400,00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18 975 400,00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2 167 145,00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2 197 145,00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86  7 24 60220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1 172,00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86  7 39 00000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86  7 39 60160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86  7 26 00000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AD2A85">
              <w:rPr>
                <w:sz w:val="20"/>
                <w:szCs w:val="20"/>
              </w:rPr>
              <w:t xml:space="preserve"> </w:t>
            </w:r>
            <w:r w:rsidRPr="00FD67E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86  7 26 60160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8 39 6016А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8 39 6016Б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      </w:r>
            <w:r w:rsidRPr="00FD67EF">
              <w:rPr>
                <w:sz w:val="20"/>
                <w:szCs w:val="20"/>
              </w:rPr>
              <w:lastRenderedPageBreak/>
              <w:t>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Обеспечение сохранения языкового многообразия и знаний о национальной культуре и истории народов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Д7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Д7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Д7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25 534 058,00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27 534 058,00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11 885 450,00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13 885 450,00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11 885 450,00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13 885 450,00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2 416 150,00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2 416 150,00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2 416 150,00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2 416 150,00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8 852 750,00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10 852 750,00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8 852 750,00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10 852 750,00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616 550,00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616 550,00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616 550,00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616 550,00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12 391 800,00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12 391 800,00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11 648 200,00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01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743 600,00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1 256 808,00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1 256 808,00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475 608,00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475 608,00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475 608,00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475 608,00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475 608,00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475 608,00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757 200,00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757 200,00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757 200,00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757 200,00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79  0 67 00000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8 931 000,00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8 931 000,00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8 931 000,00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8 931 000,00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6 423 100,00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6 423 100,00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6 423 100,00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6 423 100,00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1 803 000,00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4 407 300,00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4 407 300,00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931 500,00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931 500,00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1 576 400,00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1 576 400,00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1 576 400,00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1 576 400,00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315 300,00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1 103 400,00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1 103 400,00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68  0  00 0000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68  3 05 73050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22 667 700,00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"Социальная поддержка населения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324 300,00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"Доступная среда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324 300,00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</w:t>
            </w:r>
            <w:r w:rsidRPr="00FD67EF">
              <w:rPr>
                <w:b/>
                <w:bCs/>
                <w:sz w:val="20"/>
                <w:szCs w:val="20"/>
              </w:rPr>
              <w:lastRenderedPageBreak/>
              <w:t>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82  3 40 00000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82  3 40 60140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82  3 41 00000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174 300,00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174 300,00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160 700,00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82  3 41 60140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95 873,00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95 873,00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88  0 48 00000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95 873,00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95 873,00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90 222,00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90 222,00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90 222,00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90 222,00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88  0 48 60140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физической культуры и спорта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32 993 392,00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23 282 485,00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0 54 S2850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Развитие детско-юношеского спорта, организация и проведение учебно-тренировочного процесса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69 0 55 00000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23 232 485,00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69 0 55 60130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23 232 485,00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86  3 18 60130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32 943 392,00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23 232 485,00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"Молодежная политика 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"Патриотическое воспитание граждан в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83  2 91 60160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63 627 516,00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34 148 016,00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23 655 616,00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17 932 216,00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"Модернизация объектов коммунальной инфрастуктуры Эхирит-Булагатского района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2 788 047,00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 - Мероприятия по подготовке к отопительному сезону объектов коммунальной инфрастуктуры в муниципальных учреждениях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80  1 70 00000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2 788 047,00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2 454 741,00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2 788 047,00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2 426 841,00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2 760 147,00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80  1 70 60200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"Содержание и ремонт муниципальных учреждений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8 732 959,00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2 676 253,00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1 678 900,00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1 705 500,00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1 128 900,00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1 155 500,00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1 128 900,00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1 155 500,00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80  2 71 00000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80  2 71 60160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2 7А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1 254 059,00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920 753,00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462 259,00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218 153,00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462 259,00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218 153,00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791 800,00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7А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791 800,00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702 600,00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80  2 72 00000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80  2 72 60160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1 850 000,00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80  4 75 00000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365 000,00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80  4 75 60250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11 734 916,00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11 734 916,00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80  5 77 00000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7 476 716,00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7 476 716,00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6 557 200,00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6 557 200,00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6 557 200,00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6 557 200,00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919 516,00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919 516,00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918 300,00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918 300,00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1 216,00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80  5 78 00000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4 242 300,00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4 242 300,00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80  5 78 60210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4 242 300,00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4 242 300,00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5 618 600,00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5 685 200,00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79  0 68 00000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1 985 200,00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1 985 200,00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79  0 68 60170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1 918 600,00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1 985 200,00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Создание условий для предоставления транспортных услуг населению и организация транспортного обслуживания населения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79  0 69 00000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3 700 000,00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79  0 69 60160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3 700 000,00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"Охрана окружающей среды  муниципального образования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31 600 100,00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7 894 400,00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6 316 700,00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88 0 98 60390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7 176 700,00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- Мероприятия по предотвращению и снижению негативного воздействия хозяйственной и иной </w:t>
            </w:r>
            <w:r w:rsidRPr="00FD67EF">
              <w:rPr>
                <w:b/>
                <w:bCs/>
                <w:sz w:val="20"/>
                <w:szCs w:val="20"/>
              </w:rPr>
              <w:lastRenderedPageBreak/>
              <w:t>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1 577 700,00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88 0 98 60391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1 574 700,00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1 577 700,00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21 477 800,00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88 0 98 00000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="001E14E7">
              <w:rPr>
                <w:sz w:val="20"/>
                <w:szCs w:val="20"/>
              </w:rPr>
              <w:t xml:space="preserve"> </w:t>
            </w:r>
            <w:r w:rsidRPr="00FD67EF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88 0 98 S2971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1 370 900,00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2 563 600,00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233 052,00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233 052,00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233 052,00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233 052,00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68  3 01 73120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2 330 548,00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2 330 548,00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189 600,00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189 600,00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81  2 36 00000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50 600,00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81  2 36 60160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81  2 44 00000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139 000,00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81  2 44 60160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139 000,00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Дума муниципального 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3 435 025,00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3 435 025,00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91  1  01 00000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2 368 600,00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2 368 600,00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</w:r>
            <w:r w:rsidRPr="00FD67E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2 368 600,00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2 368 600,00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91  1  02 00000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1 066 425,00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1 066 425,00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806 200,00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806 200,00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806 200,00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806 200,00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260 225,00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260 225,00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91  1  02 60120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260 225,00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260 225,00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3 172 080,00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3 172 080,00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91  2  01 00000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1 543 400,00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1 543 400,00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91  2  01 60110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1 543 400,00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1 543 400,00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91  2  02 00000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1 628 680,00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1 628 680,00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1 469 600,00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1 469 600,00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91  2  02 60110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1 469 600,00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1 469 600,00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159 080,00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159 080,00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1 080,00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91  2  02 60120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158 000,00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7 435 000,00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68  6  66 00000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6 875 000,00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6 875 000,00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6 322 000,00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68  6  66 60110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6 322 000,00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6 322 000,00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68  6  66 60120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553 000,00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68  6  35 00000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68  6 35 60400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36 978 753,00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45 754 808,35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"Культура  муниципального образования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21 557 753,00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23 560 113,00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2024-2028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15 381 500,00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17 453 600,00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87  1 27 00000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17 362 700,00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17 362 700,00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87  1 27 60130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15 292 800,00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17 362 700,00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83 800,00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87  1 11 00000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1 11 L519А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87  2  00 00000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- Обновление материально-технической базы РОМЦ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87  2  29 00000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Обновление метериально-технической базы РОМЦ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87  2  29 60222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87  2  29 60222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69 900,00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"Сохранение и развитие культуры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6 106 353,00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6 106 513,00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87  3 29 00000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6 031 353,00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6 031 513,00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5 336 623,00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5 336 623,00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FD67EF">
              <w:rPr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FD67EF">
              <w:rPr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FD67EF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5 336 623,00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5 336 623,00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694 730,00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694 890,00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689 730,00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689 890,00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 Проведение культурно-массовых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87  3 29 60160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</w:t>
            </w:r>
            <w:r w:rsidRPr="00FD67EF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87  3 29 60160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в муниципальном образовании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45 000,00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"Эхирит-Булагатский район", обеспечение социальной и культурной адаптации иностранных граждан, профилактика межнациональных (межэтнических), межконфессиональных конфликтов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lastRenderedPageBreak/>
              <w:t>Основное мероприятие- Проведение мероприятий, направленных на воспитание уважения к историческому наследию и культурным ценностям народов России, сохранение этнокультурной самобытности народов, по укреплению единства российской нации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К7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К7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1 К7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"Участие в профилактике экстремизма, а также в минимизации и (или) ликвидации последствий проявления экстремизма в  муниципальном образовании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мероприятие- Проведение мероприятий, направленных на повышение межнациональной терпимости среди граждан, содействие национально-культурному развитию народов, проживающих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2 Л7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2 Л7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77  2 Л7 60160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19 000,00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образования муниципального образования 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21 913 695,35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21 913 695,35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86  3 20 00000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21 913 695,35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21 913 695,35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86  3 20 60130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15 151 000,00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21 913 695,35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коммунального хозяйства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"Пожарная безопасность в муниципальных  учреждениях муниципального образования "Эхирит-Булагатский район" на 2024-2028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80  3 73 00000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80  3 73 60140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81  0  00 00000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81  2 81 60140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8 983 708,00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  <w:r w:rsidRPr="00FD67EF">
              <w:rPr>
                <w:sz w:val="20"/>
                <w:szCs w:val="20"/>
              </w:rPr>
              <w:t>18 669 615,00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FD67EF" w:rsidRPr="00FD67EF" w:rsidTr="001E14E7">
        <w:trPr>
          <w:trHeight w:val="20"/>
        </w:trPr>
        <w:tc>
          <w:tcPr>
            <w:tcW w:w="5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1 740 483 400,00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EF" w:rsidRPr="00FD67EF" w:rsidRDefault="00FD67EF" w:rsidP="00667347">
            <w:pPr>
              <w:ind w:left="-103" w:right="-97"/>
              <w:jc w:val="center"/>
              <w:rPr>
                <w:b/>
                <w:bCs/>
                <w:sz w:val="20"/>
                <w:szCs w:val="20"/>
              </w:rPr>
            </w:pPr>
            <w:r w:rsidRPr="00FD67EF">
              <w:rPr>
                <w:b/>
                <w:bCs/>
                <w:sz w:val="20"/>
                <w:szCs w:val="20"/>
              </w:rPr>
              <w:t>1 755 197 700,00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D67EF" w:rsidRPr="00FD67EF" w:rsidRDefault="00FD67EF" w:rsidP="00667347">
            <w:pPr>
              <w:rPr>
                <w:sz w:val="20"/>
                <w:szCs w:val="20"/>
              </w:rPr>
            </w:pP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11341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67EF" w:rsidRDefault="00FD67EF" w:rsidP="00667347">
            <w:pPr>
              <w:ind w:left="7409"/>
              <w:rPr>
                <w:sz w:val="20"/>
                <w:szCs w:val="20"/>
              </w:rPr>
            </w:pPr>
          </w:p>
          <w:p w:rsidR="00D94701" w:rsidRDefault="00D94701" w:rsidP="00244CE8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D94701" w:rsidRDefault="00D94701" w:rsidP="00244CE8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"О бюджете муниципального образования "Эхирит-Булагатский район" на 2024 год и на </w:t>
            </w:r>
          </w:p>
          <w:p w:rsidR="00D94701" w:rsidRDefault="00D94701" w:rsidP="00244CE8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2025 и 2026 годов"</w:t>
            </w:r>
          </w:p>
          <w:p w:rsidR="00244CE8" w:rsidRPr="00244CE8" w:rsidRDefault="00244CE8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 на 2024 год</w:t>
            </w:r>
          </w:p>
          <w:p w:rsidR="00D94701" w:rsidRDefault="00D94701" w:rsidP="00667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руб.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4701" w:rsidRDefault="00D94701" w:rsidP="00667347">
            <w:pPr>
              <w:ind w:righ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701" w:rsidRDefault="00D94701" w:rsidP="00667347">
            <w:pPr>
              <w:ind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 на выравнивание бюджетной обеспеченности за счет субвенции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Алужинское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2 178 000,00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8 144 800,00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10 322 800,00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Ахинское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2 316 100,00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9 326 100,00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11 642 200,00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Гаханское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860 300,00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9 466 700,00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10 327 000,00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Захальское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2 687 400,00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10 574 900,00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13 262 300,00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Капсальское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2 186 600,00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7 923 200,00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10 109 800,00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Корсукское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2 400 200,00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9 244 600,00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11 644 800,00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Кулункунское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2 467 100,00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10 377 000,00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12 844 100,00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2 822 400,00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10 667 000,00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13 489 400,00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Олойское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2 580 300,00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9 414 600,00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11 994 900,00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Тугутуйское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2 001 900,00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8 557 300,00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10 559 200,00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Усть-Ордынское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15 731 000,00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15 731 000,00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Харатское 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2 262 200,00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8 715 500,00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10 977 700,00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Харазаргайское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1 975 500,00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7 195 000,00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9 170 500,00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4701" w:rsidRDefault="00D94701" w:rsidP="00667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ИТОГО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26 738 000,00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125 337 700,00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152 075 700,00</w:t>
            </w: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</w:tr>
      <w:tr w:rsidR="00D94701" w:rsidTr="001E14E7">
        <w:trPr>
          <w:gridAfter w:val="1"/>
          <w:wAfter w:w="230" w:type="dxa"/>
          <w:trHeight w:val="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01" w:rsidRDefault="00D94701" w:rsidP="00667347">
            <w:pPr>
              <w:rPr>
                <w:sz w:val="20"/>
                <w:szCs w:val="20"/>
              </w:rPr>
            </w:pPr>
          </w:p>
        </w:tc>
      </w:tr>
    </w:tbl>
    <w:p w:rsidR="00A27883" w:rsidRPr="00D94701" w:rsidRDefault="00A27883" w:rsidP="00667347">
      <w:pPr>
        <w:jc w:val="center"/>
      </w:pPr>
    </w:p>
    <w:tbl>
      <w:tblPr>
        <w:tblW w:w="11249" w:type="dxa"/>
        <w:tblInd w:w="-885" w:type="dxa"/>
        <w:tblLook w:val="04A0" w:firstRow="1" w:lastRow="0" w:firstColumn="1" w:lastColumn="0" w:noHBand="0" w:noVBand="1"/>
      </w:tblPr>
      <w:tblGrid>
        <w:gridCol w:w="416"/>
        <w:gridCol w:w="1745"/>
        <w:gridCol w:w="1578"/>
        <w:gridCol w:w="1540"/>
        <w:gridCol w:w="1417"/>
        <w:gridCol w:w="1474"/>
        <w:gridCol w:w="1672"/>
        <w:gridCol w:w="1391"/>
        <w:gridCol w:w="16"/>
      </w:tblGrid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/>
        </w:tc>
        <w:tc>
          <w:tcPr>
            <w:tcW w:w="1083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244CE8">
            <w:pPr>
              <w:ind w:left="6962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Приложение 9</w:t>
            </w:r>
          </w:p>
          <w:p w:rsidR="00A27883" w:rsidRPr="00A27883" w:rsidRDefault="00A27883" w:rsidP="00244CE8">
            <w:pPr>
              <w:ind w:left="6962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к решению Думы района </w:t>
            </w:r>
          </w:p>
          <w:p w:rsidR="00A27883" w:rsidRPr="00A27883" w:rsidRDefault="00A27883" w:rsidP="00244CE8">
            <w:pPr>
              <w:ind w:left="6962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A27883" w:rsidRPr="00A27883" w:rsidRDefault="00A27883" w:rsidP="00244CE8">
            <w:pPr>
              <w:ind w:left="6962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6962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</w:t>
            </w:r>
          </w:p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на плановый период 2025 и 2026 годов</w:t>
            </w:r>
          </w:p>
          <w:p w:rsidR="00A27883" w:rsidRPr="00A27883" w:rsidRDefault="00A27883" w:rsidP="00667347">
            <w:pPr>
              <w:jc w:val="right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руб.</w:t>
            </w: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0833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                                                Дотация на выравнивание бюджетной обеспеченности </w:t>
            </w:r>
          </w:p>
        </w:tc>
      </w:tr>
      <w:tr w:rsidR="00A27883" w:rsidRPr="00A27883" w:rsidTr="001E14E7">
        <w:trPr>
          <w:gridAfter w:val="1"/>
          <w:wAfter w:w="16" w:type="dxa"/>
          <w:trHeight w:val="8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№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Наименование сельских поселений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ind w:left="-112" w:right="-113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83" w:rsidRPr="00A27883" w:rsidRDefault="00A27883" w:rsidP="00667347">
            <w:pPr>
              <w:ind w:right="-102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ВСЕГО 2025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ind w:right="-104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83" w:rsidRPr="00A27883" w:rsidRDefault="00A27883" w:rsidP="00667347">
            <w:pPr>
              <w:ind w:left="-112" w:right="-103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83" w:rsidRPr="00A27883" w:rsidRDefault="00A27883" w:rsidP="00667347">
            <w:pPr>
              <w:ind w:left="-16" w:right="-112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ВСЕГО 2026 год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Алужинское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1 972 200,00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6 108 300,00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8 080 500,00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2 036 100,00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6 176 600,00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8 212 700,00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Ахинское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2 337 700,00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7 780 900,00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10 118 600,00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2 425 200,00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7 883 500,00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10 308 700,00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Гаханское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646 300,00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7 886 300,00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701 600,00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7 254 700,00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7 956 300,00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Захальское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2 702 500,00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9 076 900,00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11 779 400,00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2 832 300,00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9 203 700,00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12 036 000,00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Капсальское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1 986 800,00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6 094 300,00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8 081 100,00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2 061 900,00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6 179 400,00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8 241 300,00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Корсукское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2 353 900,00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7 788 200,00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10 142 100,00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2 447 500,00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7 886 800,00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10 334 300,00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Кулункунское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2 468 700,00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8 595 600,00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11 064 300,00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2 578 200,00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8 708 900,00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11 287 100,00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Ново-Николаевское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2 768 600,00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8 536 900,00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11 305 500,00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2 874 000,00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8 656 200,00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11 530 200,00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Олойское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2 469 300,00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7 792 900,00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10 262 200,00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2 556 800,00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7 888 300,00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10 445 100,00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Тугутуйское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1 778 400,00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8 210 400,00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1 860 100,00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6 513 100,00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8 373 200,00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Усть-Ордынское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13 743 500,00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13 743 500,00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13 598 900,00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13 598 900,00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 xml:space="preserve">Харатское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2 121 700,00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6 941 800,00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9 063 500,00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2 184 500,00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7 014 300,00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9 198 800,00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Харазаргайское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1 678 700,00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5 032 500,00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6 711 200,00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1 743 100,00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2"/>
                <w:szCs w:val="22"/>
              </w:rPr>
            </w:pPr>
            <w:r w:rsidRPr="00A27883">
              <w:rPr>
                <w:sz w:val="22"/>
                <w:szCs w:val="22"/>
              </w:rPr>
              <w:t>5 102 600,00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6 845 700,00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7883" w:rsidRPr="00A27883" w:rsidRDefault="00A27883" w:rsidP="006673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78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25 284 800,00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101 163 800,00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126 448 600,00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26 301 300,00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102 067 000,00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883" w:rsidRPr="00A27883" w:rsidRDefault="00A27883" w:rsidP="00667347">
            <w:pPr>
              <w:ind w:right="-159"/>
              <w:rPr>
                <w:sz w:val="20"/>
                <w:szCs w:val="20"/>
              </w:rPr>
            </w:pPr>
            <w:r w:rsidRPr="00A27883">
              <w:rPr>
                <w:sz w:val="20"/>
                <w:szCs w:val="20"/>
              </w:rPr>
              <w:t>128 368 300,00</w:t>
            </w: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ind w:left="-133" w:right="-159"/>
              <w:jc w:val="center"/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  <w:tr w:rsidR="00A27883" w:rsidRPr="00A27883" w:rsidTr="001E14E7">
        <w:trPr>
          <w:gridAfter w:val="1"/>
          <w:wAfter w:w="16" w:type="dxa"/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83" w:rsidRPr="00A27883" w:rsidRDefault="00A27883" w:rsidP="00667347">
            <w:pPr>
              <w:rPr>
                <w:sz w:val="20"/>
                <w:szCs w:val="20"/>
              </w:rPr>
            </w:pPr>
          </w:p>
        </w:tc>
      </w:tr>
    </w:tbl>
    <w:p w:rsidR="00A27883" w:rsidRPr="00A27883" w:rsidRDefault="00A27883" w:rsidP="00667347">
      <w:pPr>
        <w:rPr>
          <w:rFonts w:ascii="Calibri" w:eastAsia="Calibri" w:hAnsi="Calibri"/>
          <w:sz w:val="22"/>
          <w:szCs w:val="22"/>
          <w:lang w:eastAsia="en-US"/>
        </w:rPr>
      </w:pPr>
    </w:p>
    <w:p w:rsidR="00507687" w:rsidRDefault="00507687" w:rsidP="00667347">
      <w:pPr>
        <w:pStyle w:val="50"/>
        <w:shd w:val="clear" w:color="auto" w:fill="auto"/>
        <w:spacing w:before="0" w:line="240" w:lineRule="auto"/>
        <w:ind w:left="5670"/>
        <w:rPr>
          <w:b w:val="0"/>
          <w:color w:val="000000"/>
          <w:sz w:val="24"/>
          <w:szCs w:val="24"/>
          <w:lang w:bidi="ru-RU"/>
        </w:rPr>
      </w:pPr>
      <w:r w:rsidRPr="00424DA3">
        <w:rPr>
          <w:b w:val="0"/>
          <w:color w:val="000000"/>
          <w:sz w:val="24"/>
          <w:szCs w:val="24"/>
          <w:lang w:bidi="ru-RU"/>
        </w:rPr>
        <w:t xml:space="preserve">Приложение  </w:t>
      </w:r>
      <w:r>
        <w:rPr>
          <w:b w:val="0"/>
          <w:color w:val="000000"/>
          <w:sz w:val="24"/>
          <w:szCs w:val="24"/>
          <w:lang w:bidi="ru-RU"/>
        </w:rPr>
        <w:t xml:space="preserve"> 10</w:t>
      </w:r>
    </w:p>
    <w:p w:rsidR="00507687" w:rsidRDefault="00507687" w:rsidP="00244CE8">
      <w:pPr>
        <w:pStyle w:val="50"/>
        <w:shd w:val="clear" w:color="auto" w:fill="auto"/>
        <w:spacing w:before="0" w:line="240" w:lineRule="auto"/>
        <w:ind w:left="567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к решению Думы района «О бюджете муниципального образования «Эхирит-Булагатский район» на 2024 год и плановый период 2025-2026 годов»</w:t>
      </w:r>
    </w:p>
    <w:p w:rsidR="00244CE8" w:rsidRPr="00244CE8" w:rsidRDefault="00244CE8" w:rsidP="00244CE8">
      <w:pPr>
        <w:ind w:left="5670"/>
        <w:rPr>
          <w:sz w:val="20"/>
          <w:szCs w:val="20"/>
          <w:u w:val="single"/>
        </w:rPr>
      </w:pPr>
      <w:r w:rsidRPr="00244CE8">
        <w:rPr>
          <w:sz w:val="20"/>
          <w:szCs w:val="20"/>
          <w:u w:val="single"/>
        </w:rPr>
        <w:t>от 20 декабря 2023 года № 266</w:t>
      </w:r>
    </w:p>
    <w:p w:rsidR="00244CE8" w:rsidRDefault="00244CE8" w:rsidP="00667347">
      <w:pPr>
        <w:pStyle w:val="50"/>
        <w:shd w:val="clear" w:color="auto" w:fill="auto"/>
        <w:spacing w:before="0" w:line="240" w:lineRule="auto"/>
        <w:ind w:left="5670"/>
        <w:rPr>
          <w:bCs w:val="0"/>
        </w:rPr>
      </w:pPr>
    </w:p>
    <w:p w:rsidR="00507687" w:rsidRPr="001E14E7" w:rsidRDefault="00507687" w:rsidP="00667347">
      <w:pPr>
        <w:autoSpaceDE w:val="0"/>
        <w:autoSpaceDN w:val="0"/>
        <w:adjustRightInd w:val="0"/>
        <w:ind w:left="5670"/>
        <w:jc w:val="center"/>
        <w:rPr>
          <w:bCs/>
          <w:sz w:val="26"/>
          <w:szCs w:val="26"/>
        </w:rPr>
      </w:pPr>
    </w:p>
    <w:p w:rsidR="00507687" w:rsidRPr="001E14E7" w:rsidRDefault="00507687" w:rsidP="0066734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Методика</w:t>
      </w:r>
    </w:p>
    <w:p w:rsidR="00507687" w:rsidRPr="001E14E7" w:rsidRDefault="00507687" w:rsidP="00667347">
      <w:pPr>
        <w:autoSpaceDE w:val="0"/>
        <w:autoSpaceDN w:val="0"/>
        <w:adjustRightInd w:val="0"/>
        <w:ind w:left="-993"/>
        <w:jc w:val="center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оценки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вопроса местного значения </w:t>
      </w:r>
    </w:p>
    <w:p w:rsidR="00507687" w:rsidRPr="001E14E7" w:rsidRDefault="00507687" w:rsidP="0066734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</w:t>
      </w:r>
    </w:p>
    <w:p w:rsidR="00507687" w:rsidRPr="001E14E7" w:rsidRDefault="00507687" w:rsidP="0066734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07687" w:rsidRPr="001E14E7" w:rsidRDefault="00507687" w:rsidP="00667347">
      <w:pPr>
        <w:autoSpaceDE w:val="0"/>
        <w:autoSpaceDN w:val="0"/>
        <w:adjustRightInd w:val="0"/>
        <w:ind w:left="-993" w:right="-552" w:firstLine="709"/>
        <w:jc w:val="both"/>
        <w:rPr>
          <w:spacing w:val="-6"/>
          <w:sz w:val="26"/>
          <w:szCs w:val="26"/>
        </w:rPr>
      </w:pPr>
      <w:r w:rsidRPr="001E14E7">
        <w:rPr>
          <w:spacing w:val="-6"/>
          <w:sz w:val="26"/>
          <w:szCs w:val="26"/>
        </w:rPr>
        <w:t xml:space="preserve">1. Методика оценки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вопроса местного значения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применяется при расчете размера дотации на выравнивание бюджетной обеспеченности поселений, </w:t>
      </w:r>
      <w:r w:rsidRPr="001E14E7">
        <w:rPr>
          <w:sz w:val="26"/>
          <w:szCs w:val="26"/>
        </w:rPr>
        <w:t>входящих в состав Эхирит-Булагатского района, в соответствии с порядком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утвержденным Законом Иркутской области от 22 октября 2013 года № 74-ОЗ «О межбюджетных трансфертах и нормативах отчислений доходов в местные бюджеты».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2.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 определяется для следующих вопросов местного значения: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по организации культуры, физкультуры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3. Оценка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вопроса местного значения i-го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2023 года.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4. Оценка расходов i-го сельского поселения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507687" w:rsidRPr="001E14E7" w:rsidRDefault="00507687" w:rsidP="00667347">
      <w:pPr>
        <w:tabs>
          <w:tab w:val="left" w:pos="0"/>
        </w:tabs>
        <w:ind w:left="-993" w:right="-552" w:firstLine="709"/>
        <w:jc w:val="right"/>
        <w:outlineLvl w:val="0"/>
        <w:rPr>
          <w:bCs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3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52.8pt" o:ole="">
            <v:imagedata r:id="rId8" o:title=""/>
          </v:shape>
          <o:OLEObject Type="Embed" ProgID="Equation.3" ShapeID="_x0000_i1025" DrawAspect="Content" ObjectID="_1764593307" r:id="rId9"/>
        </w:object>
      </w:r>
      <w:r w:rsidRPr="001E14E7">
        <w:rPr>
          <w:position w:val="-30"/>
          <w:sz w:val="26"/>
          <w:szCs w:val="26"/>
        </w:rPr>
        <w:t>, где</w:t>
      </w:r>
      <w:r w:rsidRPr="001E14E7">
        <w:rPr>
          <w:spacing w:val="-6"/>
          <w:sz w:val="26"/>
          <w:szCs w:val="26"/>
        </w:rPr>
        <w:t>(1)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i</w:t>
      </w:r>
      <w:r w:rsidRPr="001E14E7">
        <w:rPr>
          <w:sz w:val="26"/>
          <w:szCs w:val="26"/>
          <w:vertAlign w:val="superscript"/>
        </w:rPr>
        <w:t xml:space="preserve">омсу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i-го сельского поселения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омсу 2021 </w:t>
      </w:r>
      <w:r w:rsidRPr="001E14E7">
        <w:rPr>
          <w:bCs/>
          <w:sz w:val="26"/>
          <w:szCs w:val="26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омсу 2022 </w:t>
      </w:r>
      <w:r w:rsidRPr="001E14E7">
        <w:rPr>
          <w:bCs/>
          <w:sz w:val="26"/>
          <w:szCs w:val="26"/>
        </w:rPr>
        <w:t xml:space="preserve">– фактические расходы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омсу 2023 </w:t>
      </w:r>
      <w:r w:rsidRPr="001E14E7">
        <w:rPr>
          <w:bCs/>
          <w:sz w:val="26"/>
          <w:szCs w:val="26"/>
        </w:rPr>
        <w:t xml:space="preserve">– оценка ожидаемых расходов за 2023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5.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center"/>
        <w:outlineLvl w:val="0"/>
        <w:rPr>
          <w:bCs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2799" w:dyaOrig="620">
          <v:shape id="_x0000_i1026" type="#_x0000_t75" style="width:223.2pt;height:46.8pt" o:ole="">
            <v:imagedata r:id="rId10" o:title=""/>
          </v:shape>
          <o:OLEObject Type="Embed" ProgID="Equation.3" ShapeID="_x0000_i1026" DrawAspect="Content" ObjectID="_1764593308" r:id="rId11"/>
        </w:object>
      </w:r>
      <w:r w:rsidRPr="001E14E7">
        <w:rPr>
          <w:sz w:val="26"/>
          <w:szCs w:val="26"/>
        </w:rPr>
        <w:t xml:space="preserve"> , где</w:t>
      </w:r>
      <w:r w:rsidRPr="001E14E7">
        <w:rPr>
          <w:spacing w:val="-6"/>
          <w:sz w:val="26"/>
          <w:szCs w:val="26"/>
        </w:rPr>
        <w:tab/>
        <w:t xml:space="preserve">       (2)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i</w:t>
      </w:r>
      <w:r w:rsidRPr="001E14E7">
        <w:rPr>
          <w:sz w:val="26"/>
          <w:szCs w:val="26"/>
          <w:vertAlign w:val="superscript"/>
        </w:rPr>
        <w:t xml:space="preserve">кул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i-го сельского поселения по организации культуры, физкультуры, 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lastRenderedPageBreak/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кул2021 </w:t>
      </w:r>
      <w:r w:rsidRPr="001E14E7">
        <w:rPr>
          <w:bCs/>
          <w:sz w:val="26"/>
          <w:szCs w:val="26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 кул2022 </w:t>
      </w:r>
      <w:r w:rsidRPr="001E14E7">
        <w:rPr>
          <w:bCs/>
          <w:sz w:val="26"/>
          <w:szCs w:val="26"/>
        </w:rPr>
        <w:t xml:space="preserve">– фактические расходы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кул2023 </w:t>
      </w:r>
      <w:r w:rsidRPr="001E14E7">
        <w:rPr>
          <w:bCs/>
          <w:sz w:val="26"/>
          <w:szCs w:val="26"/>
        </w:rPr>
        <w:t xml:space="preserve">– оценка стоимости полномочий за 2023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6"/>
          <w:szCs w:val="26"/>
        </w:rPr>
      </w:pPr>
      <w:r w:rsidRPr="001E14E7">
        <w:rPr>
          <w:sz w:val="26"/>
          <w:szCs w:val="26"/>
        </w:rPr>
        <w:t>6.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</w:t>
      </w:r>
      <w:r w:rsidRPr="001E14E7">
        <w:rPr>
          <w:spacing w:val="-6"/>
          <w:sz w:val="26"/>
          <w:szCs w:val="26"/>
        </w:rPr>
        <w:t>определяется по следующей формуле: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6"/>
          <w:szCs w:val="26"/>
        </w:rPr>
      </w:pPr>
    </w:p>
    <w:p w:rsidR="00507687" w:rsidRPr="001E14E7" w:rsidRDefault="00642D02" w:rsidP="00667347">
      <w:pPr>
        <w:autoSpaceDE w:val="0"/>
        <w:autoSpaceDN w:val="0"/>
        <w:adjustRightInd w:val="0"/>
        <w:ind w:left="-993" w:right="-552" w:firstLine="709"/>
        <w:contextualSpacing/>
        <w:jc w:val="center"/>
        <w:rPr>
          <w:spacing w:val="-6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pacing w:val="-6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pacing w:val="-6"/>
                <w:sz w:val="26"/>
                <w:szCs w:val="26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бл2022</m:t>
                </m:r>
              </m:sup>
            </m:sSubSup>
            <m:r>
              <w:rPr>
                <w:rFonts w:ascii="Cambria Math" w:hAnsi="Cambria Math"/>
                <w:spacing w:val="-6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бл2023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pacing w:val="-6"/>
            <w:sz w:val="26"/>
            <w:szCs w:val="26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26"/>
                <w:szCs w:val="26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Д2021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Д2022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26"/>
                        <w:szCs w:val="26"/>
                      </w:rPr>
                      <m:t>Д2023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26"/>
                    <w:szCs w:val="26"/>
                  </w:rPr>
                  <m:t>3</m:t>
                </m:r>
              </m:den>
            </m:f>
          </m:e>
        </m:func>
      </m:oMath>
      <w:r w:rsidR="00507687" w:rsidRPr="001E14E7">
        <w:rPr>
          <w:spacing w:val="-6"/>
          <w:sz w:val="26"/>
          <w:szCs w:val="26"/>
        </w:rPr>
        <w:t xml:space="preserve">, где            </w:t>
      </w:r>
      <w:r w:rsidR="00507687" w:rsidRPr="001E14E7">
        <w:rPr>
          <w:sz w:val="26"/>
          <w:szCs w:val="26"/>
        </w:rPr>
        <w:t>(3)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z w:val="26"/>
          <w:szCs w:val="26"/>
        </w:rPr>
      </w:pP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i</w:t>
      </w:r>
      <w:r w:rsidRPr="001E14E7">
        <w:rPr>
          <w:sz w:val="26"/>
          <w:szCs w:val="26"/>
          <w:vertAlign w:val="superscript"/>
        </w:rPr>
        <w:t xml:space="preserve">дор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i-го сельского поселения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бл2021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бл2022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бл2023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Д2021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Д2022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Д2023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6"/>
          <w:szCs w:val="26"/>
        </w:rPr>
      </w:pPr>
      <w:r w:rsidRPr="001E14E7">
        <w:rPr>
          <w:sz w:val="26"/>
          <w:szCs w:val="26"/>
        </w:rPr>
        <w:t>7.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</w:t>
      </w:r>
      <w:r w:rsidRPr="001E14E7">
        <w:rPr>
          <w:spacing w:val="-6"/>
          <w:sz w:val="26"/>
          <w:szCs w:val="26"/>
        </w:rPr>
        <w:t>определяется по следующей формуле:</w:t>
      </w:r>
    </w:p>
    <w:p w:rsidR="00507687" w:rsidRPr="001E14E7" w:rsidRDefault="00507687" w:rsidP="00667347">
      <w:pPr>
        <w:autoSpaceDE w:val="0"/>
        <w:autoSpaceDN w:val="0"/>
        <w:adjustRightInd w:val="0"/>
        <w:ind w:left="-993" w:right="-552" w:firstLine="709"/>
        <w:contextualSpacing/>
        <w:jc w:val="both"/>
        <w:rPr>
          <w:spacing w:val="-6"/>
          <w:sz w:val="26"/>
          <w:szCs w:val="26"/>
        </w:rPr>
      </w:pPr>
    </w:p>
    <w:p w:rsidR="00507687" w:rsidRPr="001E14E7" w:rsidRDefault="00507687" w:rsidP="00667347">
      <w:pPr>
        <w:autoSpaceDE w:val="0"/>
        <w:autoSpaceDN w:val="0"/>
        <w:adjustRightInd w:val="0"/>
        <w:ind w:left="-993" w:right="-552" w:firstLine="709"/>
        <w:contextualSpacing/>
        <w:jc w:val="right"/>
        <w:rPr>
          <w:spacing w:val="-6"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3060" w:dyaOrig="620">
          <v:shape id="_x0000_i1027" type="#_x0000_t75" style="width:329.4pt;height:41.4pt" o:ole="">
            <v:imagedata r:id="rId12" o:title=""/>
          </v:shape>
          <o:OLEObject Type="Embed" ProgID="Equation.3" ShapeID="_x0000_i1027" DrawAspect="Content" ObjectID="_1764593309" r:id="rId13"/>
        </w:object>
      </w:r>
      <w:r w:rsidRPr="001E14E7">
        <w:rPr>
          <w:spacing w:val="-6"/>
          <w:sz w:val="26"/>
          <w:szCs w:val="26"/>
        </w:rPr>
        <w:t xml:space="preserve">, где    </w:t>
      </w:r>
      <w:r w:rsidRPr="001E14E7">
        <w:rPr>
          <w:spacing w:val="-6"/>
          <w:sz w:val="26"/>
          <w:szCs w:val="26"/>
        </w:rPr>
        <w:tab/>
      </w:r>
      <w:r w:rsidRPr="001E14E7">
        <w:rPr>
          <w:sz w:val="26"/>
          <w:szCs w:val="26"/>
        </w:rPr>
        <w:t>(4)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sz w:val="26"/>
          <w:szCs w:val="26"/>
        </w:rPr>
      </w:pP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i</w:t>
      </w:r>
      <w:r w:rsidRPr="001E14E7">
        <w:rPr>
          <w:sz w:val="26"/>
          <w:szCs w:val="26"/>
          <w:vertAlign w:val="superscript"/>
        </w:rPr>
        <w:t xml:space="preserve">жку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i-го сельского поселения на электро-, тепло-, газо- и водоснабжение населения, водоотведение, снабжение населения топливом    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жку2021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жку2022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lastRenderedPageBreak/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жку2023 </w:t>
      </w:r>
      <w:r w:rsidRPr="001E14E7">
        <w:rPr>
          <w:bCs/>
          <w:sz w:val="26"/>
          <w:szCs w:val="26"/>
        </w:rPr>
        <w:t xml:space="preserve">– оценка стоимости полномочий на 2023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8.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right"/>
        <w:outlineLvl w:val="0"/>
        <w:rPr>
          <w:bCs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2980" w:dyaOrig="620">
          <v:shape id="_x0000_i1028" type="#_x0000_t75" style="width:226.8pt;height:40.8pt" o:ole="">
            <v:imagedata r:id="rId14" o:title=""/>
          </v:shape>
          <o:OLEObject Type="Embed" ProgID="Equation.3" ShapeID="_x0000_i1028" DrawAspect="Content" ObjectID="_1764593310" r:id="rId15"/>
        </w:object>
      </w:r>
      <w:r w:rsidRPr="001E14E7">
        <w:rPr>
          <w:spacing w:val="-6"/>
          <w:sz w:val="26"/>
          <w:szCs w:val="26"/>
        </w:rPr>
        <w:t xml:space="preserve"> где,               (5)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i</w:t>
      </w:r>
      <w:r w:rsidRPr="001E14E7">
        <w:rPr>
          <w:sz w:val="26"/>
          <w:szCs w:val="26"/>
          <w:vertAlign w:val="superscript"/>
        </w:rPr>
        <w:t xml:space="preserve">соф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i-го сельского поселения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поселения;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соф2021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соф2022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507687" w:rsidRPr="001E14E7" w:rsidRDefault="0050768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i</w:t>
      </w:r>
      <w:r w:rsidRPr="001E14E7">
        <w:rPr>
          <w:bCs/>
          <w:sz w:val="26"/>
          <w:szCs w:val="26"/>
          <w:vertAlign w:val="superscript"/>
        </w:rPr>
        <w:t xml:space="preserve">соф2023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i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244CE8">
      <w:pPr>
        <w:pStyle w:val="50"/>
        <w:shd w:val="clear" w:color="auto" w:fill="auto"/>
        <w:spacing w:before="0" w:line="240" w:lineRule="auto"/>
        <w:ind w:left="6521" w:right="-552"/>
        <w:rPr>
          <w:b w:val="0"/>
          <w:color w:val="000000"/>
          <w:sz w:val="24"/>
          <w:szCs w:val="24"/>
          <w:lang w:bidi="ru-RU"/>
        </w:rPr>
      </w:pPr>
      <w:r w:rsidRPr="001E14E7">
        <w:rPr>
          <w:b w:val="0"/>
          <w:color w:val="000000"/>
          <w:sz w:val="24"/>
          <w:szCs w:val="24"/>
          <w:lang w:bidi="ru-RU"/>
        </w:rPr>
        <w:t xml:space="preserve">Приложение 11  </w:t>
      </w:r>
    </w:p>
    <w:p w:rsidR="00667347" w:rsidRDefault="00667347" w:rsidP="00244CE8">
      <w:pPr>
        <w:pStyle w:val="50"/>
        <w:shd w:val="clear" w:color="auto" w:fill="auto"/>
        <w:spacing w:before="0" w:line="240" w:lineRule="auto"/>
        <w:ind w:left="6521" w:right="-552"/>
        <w:rPr>
          <w:b w:val="0"/>
          <w:color w:val="000000"/>
          <w:sz w:val="24"/>
          <w:szCs w:val="24"/>
          <w:lang w:bidi="ru-RU"/>
        </w:rPr>
      </w:pPr>
      <w:r w:rsidRPr="001E14E7">
        <w:rPr>
          <w:b w:val="0"/>
          <w:color w:val="000000"/>
          <w:sz w:val="24"/>
          <w:szCs w:val="24"/>
          <w:lang w:bidi="ru-RU"/>
        </w:rPr>
        <w:t>к решению Думы «О бюджете муниципального образования «Эхирит- Булагатский район» на 2024 год и плановый период 2025 и 2026 годов»</w:t>
      </w:r>
    </w:p>
    <w:p w:rsidR="00244CE8" w:rsidRPr="00244CE8" w:rsidRDefault="00244CE8" w:rsidP="00244CE8">
      <w:pPr>
        <w:ind w:left="6521"/>
        <w:rPr>
          <w:sz w:val="20"/>
          <w:szCs w:val="20"/>
          <w:u w:val="single"/>
        </w:rPr>
      </w:pPr>
      <w:r w:rsidRPr="00244CE8">
        <w:rPr>
          <w:sz w:val="20"/>
          <w:szCs w:val="20"/>
          <w:u w:val="single"/>
        </w:rPr>
        <w:t>от 20 декабря 2023 года № 266</w:t>
      </w:r>
    </w:p>
    <w:p w:rsidR="00244CE8" w:rsidRPr="001E14E7" w:rsidRDefault="00244CE8" w:rsidP="00667347">
      <w:pPr>
        <w:pStyle w:val="50"/>
        <w:shd w:val="clear" w:color="auto" w:fill="auto"/>
        <w:spacing w:before="0" w:line="240" w:lineRule="auto"/>
        <w:ind w:left="6521" w:right="-552"/>
        <w:rPr>
          <w:bCs w:val="0"/>
          <w:sz w:val="24"/>
          <w:szCs w:val="24"/>
        </w:rPr>
      </w:pPr>
    </w:p>
    <w:p w:rsidR="00667347" w:rsidRPr="001E14E7" w:rsidRDefault="00667347" w:rsidP="00667347">
      <w:pPr>
        <w:pStyle w:val="50"/>
        <w:shd w:val="clear" w:color="auto" w:fill="auto"/>
        <w:spacing w:before="0"/>
        <w:ind w:left="-993" w:right="-552" w:firstLine="709"/>
        <w:rPr>
          <w:b w:val="0"/>
          <w:color w:val="000000"/>
          <w:sz w:val="24"/>
          <w:szCs w:val="24"/>
          <w:lang w:bidi="ru-RU"/>
        </w:rPr>
      </w:pPr>
    </w:p>
    <w:p w:rsidR="00667347" w:rsidRPr="001E14E7" w:rsidRDefault="00667347" w:rsidP="00667347">
      <w:pPr>
        <w:pStyle w:val="50"/>
        <w:shd w:val="clear" w:color="auto" w:fill="auto"/>
        <w:spacing w:before="0"/>
        <w:ind w:left="-993" w:right="-552" w:firstLine="709"/>
        <w:jc w:val="center"/>
        <w:rPr>
          <w:b w:val="0"/>
          <w:color w:val="000000"/>
          <w:sz w:val="26"/>
          <w:szCs w:val="26"/>
          <w:lang w:bidi="ru-RU"/>
        </w:rPr>
      </w:pPr>
      <w:r w:rsidRPr="001E14E7">
        <w:rPr>
          <w:b w:val="0"/>
          <w:color w:val="000000"/>
          <w:sz w:val="26"/>
          <w:szCs w:val="26"/>
          <w:lang w:bidi="ru-RU"/>
        </w:rPr>
        <w:t xml:space="preserve">Порядок определения расчетным путем объема доходных источников и расходных обязательств </w:t>
      </w:r>
      <w:r w:rsidRPr="001E14E7">
        <w:rPr>
          <w:b w:val="0"/>
          <w:color w:val="000000"/>
          <w:sz w:val="26"/>
          <w:szCs w:val="26"/>
          <w:lang w:val="en-US" w:bidi="ru-RU"/>
        </w:rPr>
        <w:t>j</w:t>
      </w:r>
      <w:r w:rsidRPr="001E14E7">
        <w:rPr>
          <w:b w:val="0"/>
          <w:color w:val="000000"/>
          <w:sz w:val="26"/>
          <w:szCs w:val="26"/>
          <w:lang w:bidi="ru-RU"/>
        </w:rPr>
        <w:t>-го поселения, используемых при расчете дотации на выравнивание бюджетной обеспеченности поселений из бюджета муниципального образования «Эхирит-Булагатский район»</w:t>
      </w:r>
    </w:p>
    <w:p w:rsidR="00667347" w:rsidRPr="001E14E7" w:rsidRDefault="00667347" w:rsidP="00667347">
      <w:pPr>
        <w:pStyle w:val="50"/>
        <w:shd w:val="clear" w:color="auto" w:fill="auto"/>
        <w:spacing w:before="0"/>
        <w:ind w:left="-993" w:right="-552" w:firstLine="709"/>
        <w:rPr>
          <w:b w:val="0"/>
          <w:sz w:val="26"/>
          <w:szCs w:val="26"/>
        </w:rPr>
      </w:pPr>
    </w:p>
    <w:p w:rsidR="00667347" w:rsidRPr="001E14E7" w:rsidRDefault="00667347" w:rsidP="00667347">
      <w:pPr>
        <w:pStyle w:val="50"/>
        <w:shd w:val="clear" w:color="auto" w:fill="auto"/>
        <w:spacing w:before="0"/>
        <w:ind w:left="-993" w:right="-552" w:firstLine="709"/>
        <w:jc w:val="both"/>
        <w:rPr>
          <w:b w:val="0"/>
          <w:sz w:val="26"/>
          <w:szCs w:val="26"/>
        </w:rPr>
      </w:pPr>
      <w:r w:rsidRPr="001E14E7">
        <w:rPr>
          <w:b w:val="0"/>
          <w:color w:val="000000"/>
          <w:sz w:val="26"/>
          <w:szCs w:val="26"/>
          <w:lang w:bidi="ru-RU"/>
        </w:rPr>
        <w:t xml:space="preserve">Настоящий Порядок разработан в соответствии с Законом Иркутской области от 30 ноября 2021 года № 121-03 </w:t>
      </w:r>
      <w:r w:rsidRPr="001E14E7">
        <w:rPr>
          <w:sz w:val="26"/>
          <w:szCs w:val="26"/>
        </w:rPr>
        <w:t>«</w:t>
      </w:r>
      <w:r w:rsidRPr="001E14E7">
        <w:rPr>
          <w:b w:val="0"/>
          <w:sz w:val="26"/>
          <w:szCs w:val="26"/>
        </w:rPr>
        <w:t>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  <w:r w:rsidRPr="001E14E7">
        <w:rPr>
          <w:b w:val="0"/>
          <w:color w:val="000000"/>
          <w:sz w:val="26"/>
          <w:szCs w:val="26"/>
          <w:lang w:bidi="ru-RU"/>
        </w:rPr>
        <w:t xml:space="preserve"> и определяет порядок определения расчетным путем объема доходных источников, которые могут быть направлены </w:t>
      </w:r>
      <w:r w:rsidRPr="001E14E7">
        <w:rPr>
          <w:b w:val="0"/>
          <w:color w:val="000000"/>
          <w:sz w:val="26"/>
          <w:szCs w:val="26"/>
          <w:lang w:val="en-US" w:bidi="ru-RU"/>
        </w:rPr>
        <w:t>j</w:t>
      </w:r>
      <w:r w:rsidRPr="001E14E7">
        <w:rPr>
          <w:b w:val="0"/>
          <w:color w:val="000000"/>
          <w:sz w:val="26"/>
          <w:szCs w:val="26"/>
          <w:lang w:bidi="ru-RU"/>
        </w:rPr>
        <w:t>-ым поселением на  исполнение расходных обязательств и объема расходных обязательств по</w:t>
      </w:r>
      <w:r w:rsidRPr="001E14E7">
        <w:rPr>
          <w:b w:val="0"/>
          <w:sz w:val="26"/>
          <w:szCs w:val="26"/>
        </w:rPr>
        <w:t xml:space="preserve"> вопросам местного значения </w:t>
      </w:r>
      <w:r w:rsidRPr="001E14E7">
        <w:rPr>
          <w:b w:val="0"/>
          <w:color w:val="000000"/>
          <w:sz w:val="26"/>
          <w:szCs w:val="26"/>
          <w:lang w:val="en-US" w:bidi="ru-RU"/>
        </w:rPr>
        <w:t>j</w:t>
      </w:r>
      <w:r w:rsidRPr="001E14E7">
        <w:rPr>
          <w:b w:val="0"/>
          <w:sz w:val="26"/>
          <w:szCs w:val="26"/>
        </w:rPr>
        <w:t xml:space="preserve"> -го поселения</w:t>
      </w:r>
      <w:r w:rsidRPr="001E14E7">
        <w:rPr>
          <w:b w:val="0"/>
          <w:color w:val="000000"/>
          <w:sz w:val="26"/>
          <w:szCs w:val="26"/>
          <w:lang w:bidi="ru-RU"/>
        </w:rPr>
        <w:t xml:space="preserve"> Эхирит-Булагатского района, используемых при расчете дотации на выравнивание бюджетной обеспеченности поселений Эхирит-Булагатского района из бюджета муниципального образования «Эхирит-Булагатский район» на очередной финансовый год и плановый период.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center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ДОХОДЫ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 xml:space="preserve">Объем доходных источников, которые могут быть направлены 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>-ым поселением на  исполнение расходных обязательств рассчитывается по формуле: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right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П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>=</w:t>
      </w:r>
      <w:r w:rsidRPr="001E14E7">
        <w:rPr>
          <w:color w:val="000000"/>
          <w:sz w:val="26"/>
          <w:szCs w:val="26"/>
          <w:lang w:val="en-US" w:bidi="ru-RU"/>
        </w:rPr>
        <w:t>NDj</w:t>
      </w:r>
      <w:r w:rsidRPr="001E14E7">
        <w:rPr>
          <w:color w:val="000000"/>
          <w:sz w:val="26"/>
          <w:szCs w:val="26"/>
          <w:lang w:bidi="ru-RU"/>
        </w:rPr>
        <w:t>+ПП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>,   где                                         (1)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П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 xml:space="preserve"> - объем доходных источников поселения Эхирит-Булагатского района;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val="en-US" w:bidi="ru-RU"/>
        </w:rPr>
        <w:t>NDj</w:t>
      </w:r>
      <w:r w:rsidRPr="001E14E7">
        <w:rPr>
          <w:color w:val="000000"/>
          <w:sz w:val="26"/>
          <w:szCs w:val="26"/>
          <w:lang w:bidi="ru-RU"/>
        </w:rPr>
        <w:t xml:space="preserve"> – неналоговые доходы поселения Эхирит-Булагатского района;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ПП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 xml:space="preserve"> – налоговые доходы поселения Эхирит-Булагатского района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center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Неналоговые доходы</w:t>
      </w:r>
    </w:p>
    <w:p w:rsidR="00667347" w:rsidRPr="001E14E7" w:rsidRDefault="00667347" w:rsidP="00667347">
      <w:pPr>
        <w:pStyle w:val="41"/>
        <w:numPr>
          <w:ilvl w:val="0"/>
          <w:numId w:val="12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Расчетная сумма неналоговых доходов поселения Эхирит-Булагатского района (</w:t>
      </w:r>
      <w:r w:rsidRPr="001E14E7">
        <w:rPr>
          <w:color w:val="000000"/>
          <w:sz w:val="26"/>
          <w:szCs w:val="26"/>
          <w:lang w:val="en-US" w:bidi="ru-RU"/>
        </w:rPr>
        <w:t>ND</w:t>
      </w:r>
      <w:r w:rsidRPr="001E14E7">
        <w:rPr>
          <w:color w:val="000000"/>
          <w:sz w:val="26"/>
          <w:szCs w:val="26"/>
          <w:lang w:bidi="ru-RU"/>
        </w:rPr>
        <w:t>) определяется исходя из прогнозируемого объема поступлений по каждому виду неналогового дохода. В расчет включаются следующие виды неналоговых доходов: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sz w:val="26"/>
          <w:szCs w:val="26"/>
          <w:lang w:bidi="ru-RU"/>
        </w:rPr>
        <w:t xml:space="preserve">- </w:t>
      </w:r>
      <w:r w:rsidRPr="001E14E7">
        <w:rPr>
          <w:color w:val="000000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E14E7">
        <w:rPr>
          <w:sz w:val="26"/>
          <w:szCs w:val="26"/>
          <w:lang w:bidi="ru-RU"/>
        </w:rPr>
        <w:t>;</w:t>
      </w: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both"/>
        <w:rPr>
          <w:sz w:val="26"/>
          <w:szCs w:val="26"/>
        </w:rPr>
      </w:pPr>
      <w:r w:rsidRPr="001E14E7">
        <w:rPr>
          <w:color w:val="000000"/>
          <w:sz w:val="26"/>
          <w:szCs w:val="26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667347" w:rsidRPr="001E14E7" w:rsidRDefault="00667347" w:rsidP="00667347">
      <w:pPr>
        <w:pStyle w:val="41"/>
        <w:numPr>
          <w:ilvl w:val="0"/>
          <w:numId w:val="13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</w:rPr>
        <w:t>прочие доходы от оказания платных услуг (работ) получателями средств бюджетов сельских поселений;</w:t>
      </w:r>
      <w:r w:rsidRPr="001E14E7">
        <w:rPr>
          <w:sz w:val="26"/>
          <w:szCs w:val="26"/>
          <w:shd w:val="clear" w:color="auto" w:fill="FFFFFF"/>
        </w:rPr>
        <w:t xml:space="preserve"> 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</w:rPr>
        <w:t>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sz w:val="26"/>
          <w:szCs w:val="26"/>
          <w:shd w:val="clear" w:color="auto" w:fill="FFFFFF"/>
        </w:rPr>
      </w:pPr>
      <w:r w:rsidRPr="001E14E7">
        <w:rPr>
          <w:sz w:val="26"/>
          <w:szCs w:val="26"/>
          <w:shd w:val="clear" w:color="auto" w:fill="FFFFFF"/>
        </w:rPr>
        <w:t>- прочие неналоговые доходы бюджетам сельских поселений..</w:t>
      </w:r>
    </w:p>
    <w:p w:rsidR="00667347" w:rsidRPr="001E14E7" w:rsidRDefault="00667347" w:rsidP="00667347">
      <w:pPr>
        <w:pStyle w:val="41"/>
        <w:numPr>
          <w:ilvl w:val="0"/>
          <w:numId w:val="12"/>
        </w:numPr>
        <w:shd w:val="clear" w:color="auto" w:fill="auto"/>
        <w:spacing w:after="332"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Расчетная сумма неналоговых доходов поселения Эхирит-Булагатского района на очередной финансовый год определяется по следующей формуле: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right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val="en-US" w:bidi="ru-RU"/>
        </w:rPr>
        <w:t>NDj</w:t>
      </w:r>
      <w:r w:rsidRPr="001E14E7">
        <w:rPr>
          <w:color w:val="000000"/>
          <w:sz w:val="26"/>
          <w:szCs w:val="26"/>
          <w:lang w:bidi="ru-RU"/>
        </w:rPr>
        <w:t xml:space="preserve"> = ∑ </w:t>
      </w:r>
      <w:r w:rsidRPr="001E14E7">
        <w:rPr>
          <w:color w:val="000000"/>
          <w:sz w:val="26"/>
          <w:szCs w:val="26"/>
          <w:lang w:val="en-US" w:bidi="ru-RU"/>
        </w:rPr>
        <w:t>NDi</w:t>
      </w:r>
      <w:r w:rsidRPr="001E14E7">
        <w:rPr>
          <w:color w:val="000000"/>
          <w:sz w:val="26"/>
          <w:szCs w:val="26"/>
          <w:lang w:bidi="ru-RU"/>
        </w:rPr>
        <w:t>,                                                                     (2)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center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 xml:space="preserve">где </w:t>
      </w:r>
      <w:r w:rsidRPr="001E14E7">
        <w:rPr>
          <w:color w:val="000000"/>
          <w:sz w:val="26"/>
          <w:szCs w:val="26"/>
          <w:lang w:val="en-US" w:bidi="ru-RU"/>
        </w:rPr>
        <w:t>NDi</w:t>
      </w:r>
      <w:r w:rsidRPr="001E14E7">
        <w:rPr>
          <w:color w:val="000000"/>
          <w:sz w:val="26"/>
          <w:szCs w:val="26"/>
          <w:lang w:bidi="en-US"/>
        </w:rPr>
        <w:t xml:space="preserve"> </w:t>
      </w:r>
      <w:r w:rsidRPr="001E14E7">
        <w:rPr>
          <w:color w:val="000000"/>
          <w:sz w:val="26"/>
          <w:szCs w:val="26"/>
          <w:lang w:bidi="ru-RU"/>
        </w:rPr>
        <w:t xml:space="preserve">- прогнозируемый объем поступлений по </w:t>
      </w:r>
      <w:r w:rsidRPr="001E14E7">
        <w:rPr>
          <w:color w:val="000000"/>
          <w:sz w:val="26"/>
          <w:szCs w:val="26"/>
          <w:lang w:val="en-US" w:bidi="en-US"/>
        </w:rPr>
        <w:t>i</w:t>
      </w:r>
      <w:r w:rsidRPr="001E14E7">
        <w:rPr>
          <w:color w:val="000000"/>
          <w:sz w:val="26"/>
          <w:szCs w:val="26"/>
          <w:lang w:bidi="ru-RU"/>
        </w:rPr>
        <w:t>-му виду дохода в бюджет поселения Эхирит-Булагатского района на очередной финансовый год.</w:t>
      </w: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center"/>
        <w:rPr>
          <w:color w:val="000000"/>
          <w:sz w:val="26"/>
          <w:szCs w:val="26"/>
          <w:lang w:bidi="ru-RU"/>
        </w:rPr>
      </w:pPr>
    </w:p>
    <w:p w:rsidR="00667347" w:rsidRPr="001E14E7" w:rsidRDefault="00667347" w:rsidP="00667347">
      <w:pPr>
        <w:pStyle w:val="41"/>
        <w:shd w:val="clear" w:color="auto" w:fill="auto"/>
        <w:spacing w:line="320" w:lineRule="exact"/>
        <w:ind w:left="-993" w:right="-552" w:firstLine="709"/>
        <w:jc w:val="center"/>
        <w:rPr>
          <w:color w:val="000000"/>
          <w:sz w:val="26"/>
          <w:szCs w:val="26"/>
          <w:lang w:bidi="ru-RU"/>
        </w:rPr>
      </w:pPr>
      <w:r w:rsidRPr="001E14E7">
        <w:rPr>
          <w:color w:val="000000"/>
          <w:sz w:val="26"/>
          <w:szCs w:val="26"/>
          <w:lang w:bidi="ru-RU"/>
        </w:rPr>
        <w:t>Налоговые доходы</w:t>
      </w:r>
    </w:p>
    <w:p w:rsidR="00667347" w:rsidRPr="001E14E7" w:rsidRDefault="00667347" w:rsidP="00667347">
      <w:pPr>
        <w:pStyle w:val="41"/>
        <w:numPr>
          <w:ilvl w:val="0"/>
          <w:numId w:val="12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Расчетная сумма налоговых доходов поселения Эхирит-Булагатского района (ПП) определяется исходя из прогнозируемого объема поступлений по каждому виду дохода. В расчет включаются следующие виды налоговых доходов:</w:t>
      </w:r>
    </w:p>
    <w:p w:rsidR="00667347" w:rsidRPr="001E14E7" w:rsidRDefault="00667347" w:rsidP="00667347">
      <w:pPr>
        <w:pStyle w:val="41"/>
        <w:numPr>
          <w:ilvl w:val="0"/>
          <w:numId w:val="13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налог на доходы физических лиц;</w:t>
      </w:r>
    </w:p>
    <w:p w:rsidR="00667347" w:rsidRPr="001E14E7" w:rsidRDefault="00667347" w:rsidP="00667347">
      <w:pPr>
        <w:pStyle w:val="41"/>
        <w:numPr>
          <w:ilvl w:val="0"/>
          <w:numId w:val="13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единый сельскохозяйственный налог;</w:t>
      </w:r>
    </w:p>
    <w:p w:rsidR="00667347" w:rsidRPr="001E14E7" w:rsidRDefault="00667347" w:rsidP="00667347">
      <w:pPr>
        <w:pStyle w:val="41"/>
        <w:numPr>
          <w:ilvl w:val="0"/>
          <w:numId w:val="13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налог на имущество физических лиц;</w:t>
      </w:r>
    </w:p>
    <w:p w:rsidR="00667347" w:rsidRPr="001E14E7" w:rsidRDefault="00667347" w:rsidP="00667347">
      <w:pPr>
        <w:pStyle w:val="41"/>
        <w:numPr>
          <w:ilvl w:val="0"/>
          <w:numId w:val="13"/>
        </w:numPr>
        <w:shd w:val="clear" w:color="auto" w:fill="auto"/>
        <w:spacing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земельный налог.</w:t>
      </w:r>
    </w:p>
    <w:p w:rsidR="00667347" w:rsidRPr="001E14E7" w:rsidRDefault="00667347" w:rsidP="00667347">
      <w:pPr>
        <w:pStyle w:val="41"/>
        <w:numPr>
          <w:ilvl w:val="0"/>
          <w:numId w:val="12"/>
        </w:numPr>
        <w:shd w:val="clear" w:color="auto" w:fill="auto"/>
        <w:spacing w:after="332" w:line="320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Расчетная сумма налоговых доходов поселения Эхирит-Булагатского района на очередной финансовый год определяется по следующей формуле:</w:t>
      </w:r>
    </w:p>
    <w:p w:rsidR="00667347" w:rsidRPr="001E14E7" w:rsidRDefault="00667347" w:rsidP="00667347">
      <w:pPr>
        <w:pStyle w:val="41"/>
        <w:shd w:val="clear" w:color="auto" w:fill="auto"/>
        <w:tabs>
          <w:tab w:val="right" w:pos="9358"/>
        </w:tabs>
        <w:spacing w:after="254" w:line="280" w:lineRule="exact"/>
        <w:ind w:left="-993" w:right="-552" w:firstLine="709"/>
        <w:jc w:val="left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ПП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color w:val="000000"/>
          <w:sz w:val="26"/>
          <w:szCs w:val="26"/>
          <w:lang w:bidi="ru-RU"/>
        </w:rPr>
        <w:t xml:space="preserve"> = ППндфл + ППсн + ППифл + ППзн, где</w:t>
      </w:r>
      <w:r w:rsidRPr="001E14E7">
        <w:rPr>
          <w:color w:val="000000"/>
          <w:sz w:val="26"/>
          <w:szCs w:val="26"/>
          <w:lang w:bidi="ru-RU"/>
        </w:rPr>
        <w:tab/>
        <w:t>(3)</w:t>
      </w:r>
    </w:p>
    <w:p w:rsidR="00667347" w:rsidRPr="001E14E7" w:rsidRDefault="00667347" w:rsidP="00667347">
      <w:pPr>
        <w:pStyle w:val="41"/>
        <w:shd w:val="clear" w:color="auto" w:fill="auto"/>
        <w:spacing w:line="324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ППндфл - прогнозируемый объем поступлений на очередной финансовый год по налогу на доходы физических лиц, который определяется в соответствии с пунктом 5 настоящего Порядка;</w:t>
      </w:r>
    </w:p>
    <w:p w:rsidR="00667347" w:rsidRPr="001E14E7" w:rsidRDefault="00667347" w:rsidP="00667347">
      <w:pPr>
        <w:pStyle w:val="41"/>
        <w:shd w:val="clear" w:color="auto" w:fill="auto"/>
        <w:spacing w:line="324" w:lineRule="exact"/>
        <w:ind w:left="-993" w:right="-552" w:firstLine="709"/>
        <w:rPr>
          <w:sz w:val="26"/>
          <w:szCs w:val="26"/>
        </w:rPr>
      </w:pPr>
      <w:r w:rsidRPr="001E14E7">
        <w:rPr>
          <w:color w:val="000000"/>
          <w:sz w:val="26"/>
          <w:szCs w:val="26"/>
          <w:lang w:bidi="ru-RU"/>
        </w:rPr>
        <w:t>ППсн - прогнозируемый объем поступлений на очередной финансовый год по единому сельскохозяйственному налогу, который определяется в соответствии с пунктом 6 настоящего Порядка;</w:t>
      </w:r>
    </w:p>
    <w:p w:rsidR="00667347" w:rsidRPr="001E14E7" w:rsidRDefault="00667347" w:rsidP="00667347">
      <w:pPr>
        <w:pStyle w:val="41"/>
        <w:shd w:val="clear" w:color="auto" w:fill="auto"/>
        <w:spacing w:line="324" w:lineRule="exact"/>
        <w:ind w:left="-993" w:right="-552" w:firstLine="709"/>
        <w:rPr>
          <w:sz w:val="26"/>
          <w:szCs w:val="26"/>
        </w:rPr>
      </w:pPr>
      <w:r w:rsidRPr="001E14E7">
        <w:rPr>
          <w:rStyle w:val="411pt"/>
          <w:sz w:val="26"/>
          <w:szCs w:val="26"/>
        </w:rPr>
        <w:t xml:space="preserve">ППифл </w:t>
      </w:r>
      <w:r w:rsidRPr="001E14E7">
        <w:rPr>
          <w:color w:val="000000"/>
          <w:sz w:val="26"/>
          <w:szCs w:val="26"/>
          <w:lang w:bidi="ru-RU"/>
        </w:rPr>
        <w:t>- прогнозируемый объем поступлений на очередной финансовый год по налогу на имущество физических лиц, который определяется в соответствии с пунктом 7 настоящего Порядка;</w:t>
      </w:r>
    </w:p>
    <w:p w:rsidR="00667347" w:rsidRPr="001E14E7" w:rsidRDefault="00667347" w:rsidP="00667347">
      <w:pPr>
        <w:pStyle w:val="10"/>
        <w:shd w:val="clear" w:color="auto" w:fill="auto"/>
        <w:spacing w:before="0" w:after="0" w:line="320" w:lineRule="exact"/>
        <w:ind w:left="-993" w:right="-552" w:firstLine="709"/>
      </w:pPr>
      <w:r w:rsidRPr="001E14E7">
        <w:rPr>
          <w:color w:val="000000"/>
          <w:lang w:bidi="ru-RU"/>
        </w:rPr>
        <w:t>ППзн - прогнозируемый объем поступлений на очередной финансовый год по земельному налогу, который определяется в соответствии с пунктом 8 настоящего Порядка.</w:t>
      </w:r>
    </w:p>
    <w:p w:rsidR="00667347" w:rsidRPr="001E14E7" w:rsidRDefault="00667347" w:rsidP="00667347">
      <w:pPr>
        <w:pStyle w:val="10"/>
        <w:numPr>
          <w:ilvl w:val="0"/>
          <w:numId w:val="12"/>
        </w:numPr>
        <w:shd w:val="clear" w:color="auto" w:fill="auto"/>
        <w:spacing w:before="0" w:after="0" w:line="320" w:lineRule="exact"/>
        <w:ind w:left="-993" w:right="-552" w:firstLine="709"/>
      </w:pPr>
      <w:r w:rsidRPr="001E14E7">
        <w:rPr>
          <w:color w:val="000000"/>
          <w:lang w:bidi="ru-RU"/>
        </w:rPr>
        <w:t xml:space="preserve">Прогнозируемый объем поступлений по налогу на доходы физических лиц (ППндфл) </w:t>
      </w:r>
      <w:r w:rsidRPr="001E14E7">
        <w:t xml:space="preserve">запланирован на основании прогнозируемых поступлений в  2023 году с учетом  индекса потребительских цен, темпа роста фонда заработной платы на 2024 год  и на период  до 2026 года  в соответствии с прогнозом социально-экономического развития муниципального образования. </w:t>
      </w:r>
    </w:p>
    <w:p w:rsidR="00667347" w:rsidRPr="001E14E7" w:rsidRDefault="00667347" w:rsidP="00667347">
      <w:pPr>
        <w:pStyle w:val="10"/>
        <w:numPr>
          <w:ilvl w:val="0"/>
          <w:numId w:val="12"/>
        </w:numPr>
        <w:shd w:val="clear" w:color="auto" w:fill="auto"/>
        <w:spacing w:before="0" w:after="0" w:line="320" w:lineRule="exact"/>
        <w:ind w:left="-993" w:right="-552" w:firstLine="709"/>
      </w:pPr>
      <w:r w:rsidRPr="001E14E7">
        <w:rPr>
          <w:color w:val="000000"/>
          <w:lang w:bidi="ru-RU"/>
        </w:rPr>
        <w:t xml:space="preserve">Прогнозируемый объем поступлений по единому сельскохозяйственному налогу (ППсн) определяется на основании прогнозируемых поступлений налога  в 2023 году, анализа фактических  поступлений за отчетный финансовый год, а также на основании статистического отчета налогового </w:t>
      </w:r>
      <w:r w:rsidRPr="001E14E7">
        <w:rPr>
          <w:color w:val="000000"/>
          <w:lang w:bidi="ru-RU"/>
        </w:rPr>
        <w:lastRenderedPageBreak/>
        <w:t>органа  5 ЕСХН «Отчет о налоговой базе и структуре начислений по единому сельскохозяйственному налогу».</w:t>
      </w:r>
    </w:p>
    <w:p w:rsidR="00667347" w:rsidRPr="001E14E7" w:rsidRDefault="00667347" w:rsidP="00667347">
      <w:pPr>
        <w:pStyle w:val="10"/>
        <w:numPr>
          <w:ilvl w:val="0"/>
          <w:numId w:val="12"/>
        </w:numPr>
        <w:shd w:val="clear" w:color="auto" w:fill="auto"/>
        <w:spacing w:before="0" w:after="0" w:line="320" w:lineRule="exact"/>
        <w:ind w:left="-993" w:right="-552" w:firstLine="709"/>
        <w:rPr>
          <w:bCs/>
        </w:rPr>
      </w:pPr>
      <w:r w:rsidRPr="001E14E7">
        <w:rPr>
          <w:color w:val="000000"/>
          <w:lang w:bidi="ru-RU"/>
        </w:rPr>
        <w:t xml:space="preserve"> Прогнозируемый объем поступлений по налогу на имущество физических лиц </w:t>
      </w:r>
      <w:r w:rsidRPr="001E14E7">
        <w:rPr>
          <w:rStyle w:val="12pt"/>
          <w:sz w:val="26"/>
          <w:szCs w:val="26"/>
        </w:rPr>
        <w:t xml:space="preserve">(ППифл) </w:t>
      </w:r>
      <w:r w:rsidRPr="001E14E7">
        <w:rPr>
          <w:color w:val="000000"/>
          <w:lang w:bidi="ru-RU"/>
        </w:rPr>
        <w:t>определяется на основании прогнозируемых поступлений налога  в 2023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667347" w:rsidRPr="001E14E7" w:rsidRDefault="00667347" w:rsidP="00667347">
      <w:pPr>
        <w:pStyle w:val="10"/>
        <w:numPr>
          <w:ilvl w:val="0"/>
          <w:numId w:val="12"/>
        </w:numPr>
        <w:shd w:val="clear" w:color="auto" w:fill="auto"/>
        <w:spacing w:before="0" w:after="0" w:line="320" w:lineRule="exact"/>
        <w:ind w:left="-993" w:right="-552" w:firstLine="709"/>
        <w:rPr>
          <w:bCs/>
        </w:rPr>
      </w:pPr>
      <w:r w:rsidRPr="001E14E7">
        <w:rPr>
          <w:color w:val="000000"/>
          <w:lang w:bidi="ru-RU"/>
        </w:rPr>
        <w:t xml:space="preserve"> Прогнозируемый объем поступлений по земельному налогу (ППзн) определяется на основании прогнозируемых поступлений налога в 2023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both"/>
        <w:rPr>
          <w:bCs/>
          <w:sz w:val="26"/>
          <w:szCs w:val="26"/>
        </w:rPr>
      </w:pP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center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РАСХОДЫ</w:t>
      </w: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center"/>
        <w:rPr>
          <w:sz w:val="26"/>
          <w:szCs w:val="26"/>
        </w:rPr>
      </w:pP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1.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color w:val="000000"/>
          <w:sz w:val="26"/>
          <w:szCs w:val="26"/>
          <w:lang w:val="en-US" w:bidi="ru-RU"/>
        </w:rPr>
        <w:t>j</w:t>
      </w:r>
      <w:r w:rsidRPr="001E14E7">
        <w:rPr>
          <w:bCs/>
          <w:sz w:val="26"/>
          <w:szCs w:val="26"/>
        </w:rPr>
        <w:t>-го сельского поселения определяется для следующих вопросов местного значения: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по организации культуры, физкультуры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- на реализацию вопросов местного значения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2. Оценка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вопроса местного значения j-го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2023 года.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 xml:space="preserve">3. Оценка расходов j-го сельского поселения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667347" w:rsidRPr="001E14E7" w:rsidRDefault="00667347" w:rsidP="00667347">
      <w:pPr>
        <w:tabs>
          <w:tab w:val="left" w:pos="0"/>
        </w:tabs>
        <w:ind w:left="-993" w:right="-552" w:firstLine="709"/>
        <w:jc w:val="right"/>
        <w:outlineLvl w:val="0"/>
        <w:rPr>
          <w:bCs/>
          <w:sz w:val="26"/>
          <w:szCs w:val="26"/>
        </w:rPr>
      </w:pPr>
      <w:r w:rsidRPr="001E14E7">
        <w:rPr>
          <w:position w:val="-44"/>
          <w:sz w:val="26"/>
          <w:szCs w:val="26"/>
        </w:rPr>
        <w:object w:dxaOrig="3379" w:dyaOrig="999">
          <v:shape id="_x0000_i1029" type="#_x0000_t75" style="width:375.6pt;height:84.6pt" o:ole="">
            <v:imagedata r:id="rId16" o:title=""/>
          </v:shape>
          <o:OLEObject Type="Embed" ProgID="Equation.3" ShapeID="_x0000_i1029" DrawAspect="Content" ObjectID="_1764593311" r:id="rId17"/>
        </w:object>
      </w:r>
      <w:r w:rsidRPr="001E14E7">
        <w:rPr>
          <w:position w:val="-30"/>
          <w:sz w:val="26"/>
          <w:szCs w:val="26"/>
        </w:rPr>
        <w:t>, где</w:t>
      </w:r>
      <w:r w:rsidRPr="001E14E7">
        <w:rPr>
          <w:spacing w:val="-6"/>
          <w:sz w:val="26"/>
          <w:szCs w:val="26"/>
        </w:rPr>
        <w:t>(4)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j</w:t>
      </w:r>
      <w:r w:rsidRPr="001E14E7">
        <w:rPr>
          <w:sz w:val="26"/>
          <w:szCs w:val="26"/>
          <w:vertAlign w:val="superscript"/>
        </w:rPr>
        <w:t xml:space="preserve">омсу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j-го сельского поселения на содержание органов местного самоуправления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омсу 2021 </w:t>
      </w:r>
      <w:r w:rsidRPr="001E14E7">
        <w:rPr>
          <w:bCs/>
          <w:sz w:val="26"/>
          <w:szCs w:val="26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омсу 2022 </w:t>
      </w:r>
      <w:r w:rsidRPr="001E14E7">
        <w:rPr>
          <w:bCs/>
          <w:sz w:val="26"/>
          <w:szCs w:val="26"/>
        </w:rPr>
        <w:t xml:space="preserve">– фактические расходы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омсу 2023 </w:t>
      </w:r>
      <w:r w:rsidRPr="001E14E7">
        <w:rPr>
          <w:bCs/>
          <w:sz w:val="26"/>
          <w:szCs w:val="26"/>
        </w:rPr>
        <w:t xml:space="preserve">– оценка плановых расходов на 2023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4.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right"/>
        <w:outlineLvl w:val="0"/>
        <w:rPr>
          <w:bCs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2820" w:dyaOrig="639">
          <v:shape id="_x0000_i1030" type="#_x0000_t75" style="width:223.2pt;height:48pt" o:ole="">
            <v:imagedata r:id="rId18" o:title=""/>
          </v:shape>
          <o:OLEObject Type="Embed" ProgID="Equation.3" ShapeID="_x0000_i1030" DrawAspect="Content" ObjectID="_1764593312" r:id="rId19"/>
        </w:object>
      </w:r>
      <w:r w:rsidRPr="001E14E7">
        <w:rPr>
          <w:sz w:val="26"/>
          <w:szCs w:val="26"/>
        </w:rPr>
        <w:t xml:space="preserve"> , где</w:t>
      </w:r>
      <w:r w:rsidRPr="001E14E7">
        <w:rPr>
          <w:spacing w:val="-6"/>
          <w:sz w:val="26"/>
          <w:szCs w:val="26"/>
        </w:rPr>
        <w:tab/>
        <w:t xml:space="preserve">                               (5)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lastRenderedPageBreak/>
        <w:t>Р</w:t>
      </w:r>
      <w:r w:rsidRPr="001E14E7">
        <w:rPr>
          <w:sz w:val="26"/>
          <w:szCs w:val="26"/>
          <w:vertAlign w:val="subscript"/>
          <w:lang w:val="en-US"/>
        </w:rPr>
        <w:t>j</w:t>
      </w:r>
      <w:r w:rsidRPr="001E14E7">
        <w:rPr>
          <w:sz w:val="26"/>
          <w:szCs w:val="26"/>
          <w:vertAlign w:val="superscript"/>
        </w:rPr>
        <w:t xml:space="preserve">кул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j-го сельского поселения по организации культуры, физкультуры, 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кул2021 </w:t>
      </w:r>
      <w:r w:rsidRPr="001E14E7">
        <w:rPr>
          <w:bCs/>
          <w:sz w:val="26"/>
          <w:szCs w:val="26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 кул2022 </w:t>
      </w:r>
      <w:r w:rsidRPr="001E14E7">
        <w:rPr>
          <w:bCs/>
          <w:sz w:val="26"/>
          <w:szCs w:val="26"/>
        </w:rPr>
        <w:t xml:space="preserve">– фактические расходы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кул2023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6"/>
          <w:szCs w:val="26"/>
        </w:rPr>
      </w:pPr>
      <w:r w:rsidRPr="001E14E7">
        <w:rPr>
          <w:sz w:val="26"/>
          <w:szCs w:val="26"/>
        </w:rPr>
        <w:t>5.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</w:t>
      </w:r>
      <w:r w:rsidRPr="001E14E7">
        <w:rPr>
          <w:spacing w:val="-6"/>
          <w:sz w:val="26"/>
          <w:szCs w:val="26"/>
        </w:rPr>
        <w:t>определяется по следующей формуле:</w:t>
      </w:r>
    </w:p>
    <w:p w:rsidR="0066734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8"/>
          <w:szCs w:val="28"/>
        </w:rPr>
      </w:pPr>
    </w:p>
    <w:p w:rsidR="00667347" w:rsidRDefault="00642D02" w:rsidP="00667347">
      <w:pPr>
        <w:autoSpaceDE w:val="0"/>
        <w:autoSpaceDN w:val="0"/>
        <w:adjustRightInd w:val="0"/>
        <w:ind w:left="-993" w:right="-552" w:firstLine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6"/>
                <w:sz w:val="32"/>
                <w:szCs w:val="32"/>
              </w:rPr>
              <m:t>j</m:t>
            </m:r>
          </m:sub>
          <m:sup>
            <m:r>
              <w:rPr>
                <w:rFonts w:ascii="Cambria Math" w:hAnsi="Cambria Math"/>
                <w:spacing w:val="-6"/>
                <w:sz w:val="32"/>
                <w:szCs w:val="32"/>
              </w:rPr>
              <m:t>дор</m:t>
            </m:r>
          </m:sup>
        </m:sSubSup>
        <m:r>
          <w:rPr>
            <w:rFonts w:ascii="Cambria Math" w:hAnsi="Cambria Math"/>
            <w:spacing w:val="-6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бл2021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бл2022</m:t>
                </m:r>
              </m:sup>
            </m:sSubSup>
            <m:r>
              <w:rPr>
                <w:rFonts w:ascii="Cambria Math" w:hAnsi="Cambria Math"/>
                <w:spacing w:val="-6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бл2023</m:t>
                </m:r>
              </m:sup>
            </m:sSubSup>
          </m:num>
          <m:den>
            <m:r>
              <w:rPr>
                <w:rFonts w:ascii="Cambria Math" w:hAnsi="Cambria Math"/>
                <w:spacing w:val="-6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pacing w:val="-6"/>
            <w:sz w:val="32"/>
            <w:szCs w:val="32"/>
          </w:rPr>
          <m:t>+</m:t>
        </m:r>
        <m:func>
          <m:funcPr>
            <m:ctrlPr>
              <w:rPr>
                <w:rFonts w:ascii="Cambria Math" w:hAnsi="Cambria Math"/>
                <w:i/>
                <w:spacing w:val="-6"/>
                <w:sz w:val="32"/>
                <w:szCs w:val="32"/>
              </w:rPr>
            </m:ctrlPr>
          </m:funcPr>
          <m:fName/>
          <m:e>
            <m:f>
              <m:fPr>
                <m:ctrlPr>
                  <w:rPr>
                    <w:rFonts w:ascii="Cambria Math" w:hAnsi="Cambria Math"/>
                    <w:i/>
                    <w:spacing w:val="-6"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Д2021</m:t>
                    </m:r>
                  </m:sup>
                </m:sSubSup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pacing w:val="-6"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pacing w:val="-6"/>
                        <w:sz w:val="32"/>
                        <w:szCs w:val="32"/>
                      </w:rPr>
                      <m:t>Д2023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pacing w:val="-6"/>
                    <w:sz w:val="32"/>
                    <w:szCs w:val="32"/>
                  </w:rPr>
                  <m:t>3</m:t>
                </m:r>
              </m:den>
            </m:f>
          </m:e>
        </m:func>
      </m:oMath>
      <w:r w:rsidR="00667347">
        <w:rPr>
          <w:spacing w:val="-6"/>
          <w:sz w:val="28"/>
          <w:szCs w:val="28"/>
        </w:rPr>
        <w:t xml:space="preserve">, где         </w:t>
      </w:r>
      <w:r w:rsidR="00667347" w:rsidRPr="006100DA">
        <w:rPr>
          <w:spacing w:val="-6"/>
          <w:sz w:val="28"/>
          <w:szCs w:val="28"/>
        </w:rPr>
        <w:t xml:space="preserve">       </w:t>
      </w:r>
      <w:r w:rsidR="00667347">
        <w:rPr>
          <w:spacing w:val="-6"/>
          <w:sz w:val="28"/>
          <w:szCs w:val="28"/>
        </w:rPr>
        <w:t xml:space="preserve">   </w:t>
      </w:r>
      <w:r w:rsidR="00667347">
        <w:rPr>
          <w:sz w:val="28"/>
          <w:szCs w:val="28"/>
        </w:rPr>
        <w:t>(</w:t>
      </w:r>
      <w:r w:rsidR="00667347" w:rsidRPr="006100DA">
        <w:rPr>
          <w:sz w:val="28"/>
          <w:szCs w:val="28"/>
        </w:rPr>
        <w:t>6</w:t>
      </w:r>
      <w:r w:rsidR="00667347">
        <w:rPr>
          <w:sz w:val="28"/>
          <w:szCs w:val="28"/>
        </w:rPr>
        <w:t>)</w:t>
      </w:r>
    </w:p>
    <w:p w:rsidR="00667347" w:rsidRDefault="00667347" w:rsidP="00667347">
      <w:pPr>
        <w:autoSpaceDE w:val="0"/>
        <w:autoSpaceDN w:val="0"/>
        <w:adjustRightInd w:val="0"/>
        <w:ind w:left="-993" w:right="-552" w:firstLine="709"/>
        <w:jc w:val="center"/>
        <w:rPr>
          <w:spacing w:val="-6"/>
          <w:sz w:val="28"/>
          <w:szCs w:val="28"/>
        </w:rPr>
      </w:pP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j</w:t>
      </w:r>
      <w:r w:rsidRPr="001E14E7">
        <w:rPr>
          <w:sz w:val="26"/>
          <w:szCs w:val="26"/>
          <w:vertAlign w:val="superscript"/>
        </w:rPr>
        <w:t xml:space="preserve">дор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j-го сельского поселения по содержанию и ремонту дорог, организации благоустройства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бл2021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бл2022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бл2023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Д2021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Д2022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Д2023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содержание и ремонт дорог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городского (сельского)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spacing w:val="-6"/>
          <w:sz w:val="26"/>
          <w:szCs w:val="26"/>
        </w:rPr>
      </w:pPr>
      <w:r w:rsidRPr="001E14E7">
        <w:rPr>
          <w:sz w:val="26"/>
          <w:szCs w:val="26"/>
        </w:rPr>
        <w:t>6.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</w:t>
      </w:r>
      <w:r w:rsidRPr="001E14E7">
        <w:rPr>
          <w:spacing w:val="-6"/>
          <w:sz w:val="26"/>
          <w:szCs w:val="26"/>
        </w:rPr>
        <w:t>определяется по следующей формуле:</w:t>
      </w: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both"/>
        <w:rPr>
          <w:spacing w:val="-6"/>
          <w:sz w:val="26"/>
          <w:szCs w:val="26"/>
        </w:rPr>
      </w:pPr>
    </w:p>
    <w:p w:rsidR="00667347" w:rsidRPr="001E14E7" w:rsidRDefault="00667347" w:rsidP="00667347">
      <w:pPr>
        <w:autoSpaceDE w:val="0"/>
        <w:autoSpaceDN w:val="0"/>
        <w:adjustRightInd w:val="0"/>
        <w:ind w:left="-993" w:right="-552" w:firstLine="709"/>
        <w:jc w:val="right"/>
        <w:rPr>
          <w:spacing w:val="-6"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3040" w:dyaOrig="660">
          <v:shape id="_x0000_i1031" type="#_x0000_t75" style="width:326.4pt;height:43.8pt" o:ole="">
            <v:imagedata r:id="rId20" o:title=""/>
          </v:shape>
          <o:OLEObject Type="Embed" ProgID="Equation.3" ShapeID="_x0000_i1031" DrawAspect="Content" ObjectID="_1764593313" r:id="rId21"/>
        </w:object>
      </w:r>
      <w:r w:rsidRPr="001E14E7">
        <w:rPr>
          <w:spacing w:val="-6"/>
          <w:sz w:val="26"/>
          <w:szCs w:val="26"/>
        </w:rPr>
        <w:t xml:space="preserve">, где    </w:t>
      </w:r>
      <w:r w:rsidRPr="001E14E7">
        <w:rPr>
          <w:spacing w:val="-6"/>
          <w:sz w:val="26"/>
          <w:szCs w:val="26"/>
        </w:rPr>
        <w:tab/>
      </w:r>
      <w:r w:rsidRPr="001E14E7">
        <w:rPr>
          <w:sz w:val="26"/>
          <w:szCs w:val="26"/>
        </w:rPr>
        <w:t>(7)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j</w:t>
      </w:r>
      <w:r w:rsidRPr="001E14E7">
        <w:rPr>
          <w:sz w:val="26"/>
          <w:szCs w:val="26"/>
          <w:vertAlign w:val="superscript"/>
        </w:rPr>
        <w:t xml:space="preserve">жку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j-го сельского поселения в сфере электро-, тепло-, газо- и водоснабжения населения, водоотведения, снабжения населения топливом 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городского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жку2021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lastRenderedPageBreak/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жку2022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жку2023 </w:t>
      </w:r>
      <w:r w:rsidRPr="001E14E7">
        <w:rPr>
          <w:bCs/>
          <w:sz w:val="26"/>
          <w:szCs w:val="26"/>
        </w:rPr>
        <w:t xml:space="preserve">– оценка стоимости полномочий на 2023 год 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о поселения.</w:t>
      </w:r>
    </w:p>
    <w:p w:rsidR="00667347" w:rsidRPr="001E14E7" w:rsidRDefault="00667347" w:rsidP="00667347">
      <w:pPr>
        <w:tabs>
          <w:tab w:val="left" w:pos="709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ab/>
        <w:t>7</w:t>
      </w:r>
      <w:r w:rsidRPr="001E14E7">
        <w:rPr>
          <w:sz w:val="26"/>
          <w:szCs w:val="26"/>
        </w:rPr>
        <w:t>. О</w:t>
      </w:r>
      <w:r w:rsidRPr="001E14E7">
        <w:rPr>
          <w:spacing w:val="-6"/>
          <w:sz w:val="26"/>
          <w:szCs w:val="26"/>
        </w:rPr>
        <w:t xml:space="preserve">ценка </w:t>
      </w:r>
      <w:r w:rsidRPr="001E14E7">
        <w:rPr>
          <w:bCs/>
          <w:sz w:val="26"/>
          <w:szCs w:val="26"/>
        </w:rPr>
        <w:t xml:space="preserve">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 определяется по следующей формуле: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right"/>
        <w:outlineLvl w:val="0"/>
        <w:rPr>
          <w:bCs/>
          <w:sz w:val="26"/>
          <w:szCs w:val="26"/>
        </w:rPr>
      </w:pPr>
      <w:r w:rsidRPr="001E14E7">
        <w:rPr>
          <w:position w:val="-24"/>
          <w:sz w:val="26"/>
          <w:szCs w:val="26"/>
        </w:rPr>
        <w:object w:dxaOrig="2980" w:dyaOrig="639">
          <v:shape id="_x0000_i1032" type="#_x0000_t75" style="width:227.4pt;height:41.4pt" o:ole="">
            <v:imagedata r:id="rId22" o:title=""/>
          </v:shape>
          <o:OLEObject Type="Embed" ProgID="Equation.3" ShapeID="_x0000_i1032" DrawAspect="Content" ObjectID="_1764593314" r:id="rId23"/>
        </w:object>
      </w:r>
      <w:r w:rsidRPr="001E14E7">
        <w:rPr>
          <w:spacing w:val="-6"/>
          <w:sz w:val="26"/>
          <w:szCs w:val="26"/>
        </w:rPr>
        <w:t xml:space="preserve"> где,               (8)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sz w:val="26"/>
          <w:szCs w:val="26"/>
        </w:rPr>
        <w:t>Р</w:t>
      </w:r>
      <w:r w:rsidRPr="001E14E7">
        <w:rPr>
          <w:sz w:val="26"/>
          <w:szCs w:val="26"/>
          <w:vertAlign w:val="subscript"/>
          <w:lang w:val="en-US"/>
        </w:rPr>
        <w:t>j</w:t>
      </w:r>
      <w:r w:rsidRPr="001E14E7">
        <w:rPr>
          <w:sz w:val="26"/>
          <w:szCs w:val="26"/>
          <w:vertAlign w:val="superscript"/>
        </w:rPr>
        <w:t xml:space="preserve">соф </w:t>
      </w:r>
      <w:r w:rsidRPr="001E14E7">
        <w:rPr>
          <w:sz w:val="26"/>
          <w:szCs w:val="26"/>
        </w:rPr>
        <w:t>- о</w:t>
      </w:r>
      <w:r w:rsidRPr="001E14E7">
        <w:rPr>
          <w:bCs/>
          <w:sz w:val="26"/>
          <w:szCs w:val="26"/>
        </w:rPr>
        <w:t xml:space="preserve">ценка расходов j-го сельского поселения на софинансирование по другим направлениям расходов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поселения;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соф2021 </w:t>
      </w:r>
      <w:r w:rsidRPr="001E14E7">
        <w:rPr>
          <w:bCs/>
          <w:sz w:val="26"/>
          <w:szCs w:val="26"/>
        </w:rPr>
        <w:t xml:space="preserve">– фактический объем расходов в 2021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bCs/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соф2022 </w:t>
      </w:r>
      <w:r w:rsidRPr="001E14E7">
        <w:rPr>
          <w:bCs/>
          <w:sz w:val="26"/>
          <w:szCs w:val="26"/>
        </w:rPr>
        <w:t xml:space="preserve">– фактический объем расходов в 2022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p w:rsidR="00667347" w:rsidRPr="001E14E7" w:rsidRDefault="00667347" w:rsidP="00667347">
      <w:pPr>
        <w:tabs>
          <w:tab w:val="left" w:pos="993"/>
        </w:tabs>
        <w:ind w:left="-993" w:right="-552" w:firstLine="709"/>
        <w:jc w:val="both"/>
        <w:outlineLvl w:val="0"/>
        <w:rPr>
          <w:sz w:val="26"/>
          <w:szCs w:val="26"/>
        </w:rPr>
      </w:pPr>
      <w:r w:rsidRPr="001E14E7">
        <w:rPr>
          <w:bCs/>
          <w:sz w:val="26"/>
          <w:szCs w:val="26"/>
        </w:rPr>
        <w:t>Р</w:t>
      </w:r>
      <w:r w:rsidRPr="001E14E7">
        <w:rPr>
          <w:bCs/>
          <w:sz w:val="26"/>
          <w:szCs w:val="26"/>
          <w:vertAlign w:val="subscript"/>
          <w:lang w:val="en-US"/>
        </w:rPr>
        <w:t>j</w:t>
      </w:r>
      <w:r w:rsidRPr="001E14E7">
        <w:rPr>
          <w:bCs/>
          <w:sz w:val="26"/>
          <w:szCs w:val="26"/>
          <w:vertAlign w:val="superscript"/>
        </w:rPr>
        <w:t xml:space="preserve">соф2023 </w:t>
      </w:r>
      <w:r w:rsidRPr="001E14E7">
        <w:rPr>
          <w:bCs/>
          <w:sz w:val="26"/>
          <w:szCs w:val="26"/>
        </w:rPr>
        <w:t xml:space="preserve">– оценка стоимости полномочий на 2023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1E14E7">
        <w:rPr>
          <w:bCs/>
          <w:sz w:val="26"/>
          <w:szCs w:val="26"/>
          <w:lang w:val="en-US"/>
        </w:rPr>
        <w:t>j</w:t>
      </w:r>
      <w:r w:rsidRPr="001E14E7">
        <w:rPr>
          <w:bCs/>
          <w:sz w:val="26"/>
          <w:szCs w:val="26"/>
        </w:rPr>
        <w:t>-го сельского поселения.</w:t>
      </w:r>
    </w:p>
    <w:tbl>
      <w:tblPr>
        <w:tblW w:w="11254" w:type="dxa"/>
        <w:tblInd w:w="-885" w:type="dxa"/>
        <w:tblLook w:val="04A0" w:firstRow="1" w:lastRow="0" w:firstColumn="1" w:lastColumn="0" w:noHBand="0" w:noVBand="1"/>
      </w:tblPr>
      <w:tblGrid>
        <w:gridCol w:w="8965"/>
        <w:gridCol w:w="2271"/>
        <w:gridCol w:w="18"/>
      </w:tblGrid>
      <w:tr w:rsidR="007D04B0" w:rsidRPr="007D04B0" w:rsidTr="001E14E7">
        <w:trPr>
          <w:trHeight w:val="20"/>
        </w:trPr>
        <w:tc>
          <w:tcPr>
            <w:tcW w:w="1125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Приложение 12</w:t>
            </w:r>
          </w:p>
          <w:p w:rsidR="007D04B0" w:rsidRPr="007D04B0" w:rsidRDefault="007D04B0" w:rsidP="00244CE8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к решению Думы района </w:t>
            </w:r>
          </w:p>
          <w:p w:rsidR="007D04B0" w:rsidRPr="007D04B0" w:rsidRDefault="007D04B0" w:rsidP="00244CE8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  <w:p w:rsidR="007D04B0" w:rsidRPr="007D04B0" w:rsidRDefault="007D04B0" w:rsidP="00244CE8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7D04B0" w:rsidRPr="007D04B0" w:rsidRDefault="007D04B0" w:rsidP="00667347">
            <w:pPr>
              <w:ind w:left="7409"/>
              <w:rPr>
                <w:sz w:val="20"/>
                <w:szCs w:val="20"/>
              </w:rPr>
            </w:pPr>
          </w:p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                 Программа муниципальных внутренних заимствовований МО "Эхирит-Булагатский район" на 2024 год</w:t>
            </w:r>
          </w:p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                                                  руб.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Виды долговых обязательств 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Сумма 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14 043 100,00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 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14 043 100,00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14 043 100,00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0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до 1 года</w:t>
            </w:r>
          </w:p>
        </w:tc>
      </w:tr>
      <w:tr w:rsidR="007D04B0" w:rsidRPr="007D04B0" w:rsidTr="001E14E7">
        <w:trPr>
          <w:gridAfter w:val="1"/>
          <w:wAfter w:w="18" w:type="dxa"/>
          <w:trHeight w:val="20"/>
        </w:trPr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Верхний предел мунципального долга на 01.01.2025 года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14 043 100,00</w:t>
            </w:r>
          </w:p>
        </w:tc>
      </w:tr>
    </w:tbl>
    <w:p w:rsidR="007D04B0" w:rsidRDefault="007D04B0" w:rsidP="00667347"/>
    <w:tbl>
      <w:tblPr>
        <w:tblW w:w="11245" w:type="dxa"/>
        <w:tblInd w:w="-885" w:type="dxa"/>
        <w:tblLook w:val="04A0" w:firstRow="1" w:lastRow="0" w:firstColumn="1" w:lastColumn="0" w:noHBand="0" w:noVBand="1"/>
      </w:tblPr>
      <w:tblGrid>
        <w:gridCol w:w="7689"/>
        <w:gridCol w:w="1984"/>
        <w:gridCol w:w="1562"/>
        <w:gridCol w:w="10"/>
      </w:tblGrid>
      <w:tr w:rsidR="007D04B0" w:rsidRPr="007D04B0" w:rsidTr="001E14E7">
        <w:trPr>
          <w:trHeight w:val="20"/>
        </w:trPr>
        <w:tc>
          <w:tcPr>
            <w:tcW w:w="1124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Приложение 13</w:t>
            </w:r>
          </w:p>
          <w:p w:rsidR="007D04B0" w:rsidRPr="007D04B0" w:rsidRDefault="007D04B0" w:rsidP="00244CE8">
            <w:pPr>
              <w:ind w:left="7409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к решению Думы района </w:t>
            </w:r>
          </w:p>
          <w:p w:rsidR="00244CE8" w:rsidRPr="00244CE8" w:rsidRDefault="007D04B0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7D04B0">
              <w:rPr>
                <w:sz w:val="20"/>
                <w:szCs w:val="20"/>
              </w:rPr>
              <w:t>"О бюджете муниципального образования "Эхирит-Булагатский район" на 2024 год и на плановый период 2025 и 2026 годов"</w:t>
            </w:r>
            <w:r w:rsidR="00244CE8">
              <w:rPr>
                <w:sz w:val="20"/>
                <w:szCs w:val="20"/>
              </w:rPr>
              <w:t xml:space="preserve"> </w:t>
            </w:r>
            <w:r w:rsidR="00244CE8"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Программа муниципальных внутренних заимствовований МО "Эхирит-Булагатский район" на плановый период 2025 и 2026 годов</w:t>
            </w:r>
          </w:p>
          <w:p w:rsidR="007D04B0" w:rsidRPr="007D04B0" w:rsidRDefault="007D04B0" w:rsidP="00667347">
            <w:pPr>
              <w:jc w:val="right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руб.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Виды  долговых обязательств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2026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Объем заимствований 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14 836 600,00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15 324 900,00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в том числе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 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14 836 600,00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15 324 900,00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28 879 700,00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30 161 500,00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объем погашения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-14 043 100,00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-14 836 600,00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до 2 лет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до 2 лет  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 xml:space="preserve">Верхний предел мунципального долга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01.01.2026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01.01.2027 года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28 879 700,00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  <w:r w:rsidRPr="007D04B0">
              <w:rPr>
                <w:sz w:val="20"/>
                <w:szCs w:val="20"/>
              </w:rPr>
              <w:t>44 204 600,00</w:t>
            </w:r>
          </w:p>
        </w:tc>
      </w:tr>
      <w:tr w:rsidR="007D04B0" w:rsidRPr="007D04B0" w:rsidTr="001E14E7">
        <w:trPr>
          <w:gridAfter w:val="1"/>
          <w:wAfter w:w="10" w:type="dxa"/>
          <w:trHeight w:val="20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4B0" w:rsidRPr="007D04B0" w:rsidRDefault="007D04B0" w:rsidP="00667347">
            <w:pPr>
              <w:rPr>
                <w:sz w:val="20"/>
                <w:szCs w:val="20"/>
              </w:rPr>
            </w:pPr>
          </w:p>
        </w:tc>
      </w:tr>
    </w:tbl>
    <w:p w:rsidR="002221BA" w:rsidRDefault="002221BA" w:rsidP="00667347">
      <w:pPr>
        <w:jc w:val="center"/>
      </w:pPr>
    </w:p>
    <w:tbl>
      <w:tblPr>
        <w:tblW w:w="11237" w:type="dxa"/>
        <w:tblInd w:w="-885" w:type="dxa"/>
        <w:tblLook w:val="04A0" w:firstRow="1" w:lastRow="0" w:firstColumn="1" w:lastColumn="0" w:noHBand="0" w:noVBand="1"/>
      </w:tblPr>
      <w:tblGrid>
        <w:gridCol w:w="7122"/>
        <w:gridCol w:w="2552"/>
        <w:gridCol w:w="1563"/>
      </w:tblGrid>
      <w:tr w:rsidR="002221BA" w:rsidTr="001E14E7">
        <w:trPr>
          <w:trHeight w:val="20"/>
        </w:trPr>
        <w:tc>
          <w:tcPr>
            <w:tcW w:w="112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14</w:t>
            </w:r>
          </w:p>
          <w:p w:rsidR="002221BA" w:rsidRDefault="002221BA" w:rsidP="00244CE8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района </w:t>
            </w:r>
          </w:p>
          <w:p w:rsidR="002221BA" w:rsidRDefault="002221BA" w:rsidP="00244CE8">
            <w:pPr>
              <w:ind w:left="7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2221BA" w:rsidRDefault="002221BA" w:rsidP="00667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 муниципального образования "Эхирит-Булагатский район" на 2024 год</w:t>
            </w:r>
          </w:p>
          <w:p w:rsidR="002221BA" w:rsidRDefault="002221BA" w:rsidP="00667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руб.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Наименование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14 043 100,00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14 043 100,00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кредитов от кредитных организаций в валюте </w:t>
            </w:r>
            <w:r w:rsidR="001E14E7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14 043 100,00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14 043 100,00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-1 928 581 500,00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903 01 05 02 00 05 0000 500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-1 928 581 500,00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прочих остатков 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903 01 05 02 01 00 0000 510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-1 928 581 500,00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остатков средств бюджетов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1 928 581 500,00</w:t>
            </w:r>
          </w:p>
        </w:tc>
      </w:tr>
      <w:tr w:rsidR="002221BA" w:rsidTr="001E14E7">
        <w:trPr>
          <w:trHeight w:val="2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Default="002221BA" w:rsidP="0066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Default="002221BA" w:rsidP="00667347">
            <w:pPr>
              <w:ind w:left="-11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1 928 581 500,00</w:t>
            </w:r>
          </w:p>
        </w:tc>
      </w:tr>
    </w:tbl>
    <w:p w:rsidR="002221BA" w:rsidRPr="00D94701" w:rsidRDefault="002221BA" w:rsidP="00667347">
      <w:pPr>
        <w:jc w:val="center"/>
      </w:pPr>
    </w:p>
    <w:tbl>
      <w:tblPr>
        <w:tblW w:w="11250" w:type="dxa"/>
        <w:tblInd w:w="-885" w:type="dxa"/>
        <w:tblLook w:val="04A0" w:firstRow="1" w:lastRow="0" w:firstColumn="1" w:lastColumn="0" w:noHBand="0" w:noVBand="1"/>
      </w:tblPr>
      <w:tblGrid>
        <w:gridCol w:w="5671"/>
        <w:gridCol w:w="2444"/>
        <w:gridCol w:w="1559"/>
        <w:gridCol w:w="1559"/>
        <w:gridCol w:w="6"/>
        <w:gridCol w:w="11"/>
      </w:tblGrid>
      <w:tr w:rsidR="002221BA" w:rsidRPr="002221BA" w:rsidTr="001E14E7">
        <w:trPr>
          <w:trHeight w:val="20"/>
        </w:trPr>
        <w:tc>
          <w:tcPr>
            <w:tcW w:w="1125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7409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Приложение 15</w:t>
            </w:r>
          </w:p>
          <w:p w:rsidR="002221BA" w:rsidRPr="002221BA" w:rsidRDefault="002221BA" w:rsidP="00244CE8">
            <w:pPr>
              <w:ind w:left="7409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к решению Думы района </w:t>
            </w:r>
          </w:p>
          <w:p w:rsidR="002221BA" w:rsidRPr="002221BA" w:rsidRDefault="002221BA" w:rsidP="00244CE8">
            <w:pPr>
              <w:ind w:left="7409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409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2221BA" w:rsidRPr="002221BA" w:rsidRDefault="002221BA" w:rsidP="00667347">
            <w:pPr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Источники финансирования дефицита бюджета муниципального образования "Эхирит-Булагатский район" на 2025 и 2026 годов</w:t>
            </w:r>
          </w:p>
          <w:p w:rsidR="002221BA" w:rsidRPr="002221BA" w:rsidRDefault="002221BA" w:rsidP="00667347">
            <w:pPr>
              <w:jc w:val="right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руб.</w:t>
            </w:r>
          </w:p>
        </w:tc>
      </w:tr>
      <w:tr w:rsidR="002221BA" w:rsidRPr="002221BA" w:rsidTr="001E14E7">
        <w:trPr>
          <w:gridAfter w:val="1"/>
          <w:wAfter w:w="11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                                       Cумма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                      Наименование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2026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год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ind w:right="-557"/>
              <w:jc w:val="both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14 836 600,00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15 324 900,00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14 836 600,00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15 324 900,00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28 879 700,00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30 161 500,00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903 01 02 01 00 05 0000 710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28 879 700,00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30 161 500,00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903 01 02 00 00 00 0000 800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-14 043 100,00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-14 836 600,00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903 01 02 00 00 05 0000 810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-14 043 100,00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-14 836 600,00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-1 740 483 400,00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-1 755 197 700,00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-1 740 483 400,00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-1 755 197 700,00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-1 740 483 400,00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-1 755 197 700,00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1 740 483 400,00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b/>
                <w:bCs/>
                <w:sz w:val="20"/>
                <w:szCs w:val="20"/>
              </w:rPr>
            </w:pPr>
            <w:r w:rsidRPr="002221BA">
              <w:rPr>
                <w:b/>
                <w:bCs/>
                <w:sz w:val="20"/>
                <w:szCs w:val="20"/>
              </w:rPr>
              <w:t>1 755 197 700,00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BA" w:rsidRPr="002221BA" w:rsidRDefault="002221BA" w:rsidP="00667347">
            <w:pPr>
              <w:jc w:val="both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08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12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1 740 483 400,00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ind w:left="-149" w:right="-115"/>
              <w:jc w:val="center"/>
              <w:rPr>
                <w:sz w:val="20"/>
                <w:szCs w:val="20"/>
              </w:rPr>
            </w:pPr>
            <w:r w:rsidRPr="002221BA">
              <w:rPr>
                <w:sz w:val="20"/>
                <w:szCs w:val="20"/>
              </w:rPr>
              <w:t>1 755 197 700,00</w:t>
            </w:r>
          </w:p>
        </w:tc>
      </w:tr>
      <w:tr w:rsidR="002221BA" w:rsidRPr="002221BA" w:rsidTr="001E14E7">
        <w:trPr>
          <w:gridAfter w:val="2"/>
          <w:wAfter w:w="17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BA" w:rsidRPr="002221BA" w:rsidRDefault="002221BA" w:rsidP="00667347">
            <w:pPr>
              <w:rPr>
                <w:sz w:val="20"/>
                <w:szCs w:val="20"/>
              </w:rPr>
            </w:pPr>
          </w:p>
        </w:tc>
      </w:tr>
    </w:tbl>
    <w:p w:rsidR="00FC26E7" w:rsidRPr="00D94701" w:rsidRDefault="00FC26E7" w:rsidP="00667347">
      <w:pPr>
        <w:jc w:val="center"/>
      </w:pPr>
    </w:p>
    <w:tbl>
      <w:tblPr>
        <w:tblW w:w="112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52"/>
        <w:gridCol w:w="2693"/>
        <w:gridCol w:w="167"/>
        <w:gridCol w:w="5928"/>
      </w:tblGrid>
      <w:tr w:rsidR="00FC26E7" w:rsidRPr="00FC26E7" w:rsidTr="001E14E7">
        <w:trPr>
          <w:trHeight w:val="20"/>
        </w:trPr>
        <w:tc>
          <w:tcPr>
            <w:tcW w:w="1123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244CE8">
            <w:pPr>
              <w:ind w:left="7301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Приложение 16</w:t>
            </w:r>
          </w:p>
          <w:p w:rsidR="00FC26E7" w:rsidRPr="00FC26E7" w:rsidRDefault="00FC26E7" w:rsidP="00244CE8">
            <w:pPr>
              <w:ind w:left="7301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 xml:space="preserve">к решению Думы района </w:t>
            </w:r>
          </w:p>
          <w:p w:rsidR="00FC26E7" w:rsidRPr="00FC26E7" w:rsidRDefault="00FC26E7" w:rsidP="00244CE8">
            <w:pPr>
              <w:ind w:left="7301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"О бюджете муниципального образования "Эхирит-Булагатский район" на 2024 год и на плановый период 2025 и 2026 годов"</w:t>
            </w:r>
          </w:p>
          <w:p w:rsidR="00244CE8" w:rsidRPr="00244CE8" w:rsidRDefault="00244CE8" w:rsidP="00244CE8">
            <w:pPr>
              <w:ind w:left="7301"/>
              <w:rPr>
                <w:sz w:val="20"/>
                <w:szCs w:val="20"/>
                <w:u w:val="single"/>
              </w:rPr>
            </w:pPr>
            <w:r w:rsidRPr="00244CE8">
              <w:rPr>
                <w:sz w:val="20"/>
                <w:szCs w:val="20"/>
                <w:u w:val="single"/>
              </w:rPr>
              <w:t>от 20 декабря 2023 года № 266</w:t>
            </w:r>
          </w:p>
          <w:p w:rsidR="00FC26E7" w:rsidRPr="00FC26E7" w:rsidRDefault="00FC26E7" w:rsidP="00667347">
            <w:pPr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НА 2024 ГОД</w:t>
            </w:r>
            <w:r>
              <w:rPr>
                <w:sz w:val="20"/>
                <w:szCs w:val="20"/>
              </w:rPr>
              <w:t xml:space="preserve"> </w:t>
            </w:r>
            <w:r w:rsidRPr="00FC26E7">
              <w:rPr>
                <w:sz w:val="20"/>
                <w:szCs w:val="20"/>
              </w:rPr>
              <w:t xml:space="preserve"> И НА ПЛАНОВЫЙ ПЕРИОД 2025 И 2026 ГОДОВ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 xml:space="preserve">Код  главного </w:t>
            </w:r>
            <w:r w:rsidRPr="00FC26E7">
              <w:rPr>
                <w:sz w:val="20"/>
                <w:szCs w:val="20"/>
              </w:rPr>
              <w:lastRenderedPageBreak/>
              <w:t>распорядителя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lastRenderedPageBreak/>
              <w:t xml:space="preserve">Наименование главного </w:t>
            </w:r>
            <w:r w:rsidRPr="00FC26E7">
              <w:rPr>
                <w:sz w:val="20"/>
                <w:szCs w:val="20"/>
              </w:rPr>
              <w:lastRenderedPageBreak/>
              <w:t>распорядителя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7" w:rsidRPr="00FC26E7" w:rsidRDefault="00FC26E7" w:rsidP="00667347">
            <w:pPr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lastRenderedPageBreak/>
              <w:t>Источники финансирования дефицита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E7" w:rsidRPr="00FC26E7" w:rsidRDefault="00FC26E7" w:rsidP="00667347">
            <w:pPr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E7" w:rsidRPr="00FC26E7" w:rsidRDefault="00FC26E7" w:rsidP="00667347">
            <w:pPr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903 01 02 00 00 00 0000 000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903 01 02 00 00 00 0000 700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903 01 02 00 00 05 0000 710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903 01 03 00 00 00 0000 000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903 01 03 01 00 00 0000 800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903 01 03 01 00 05 0000 810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Погашение бюджетами мунципальных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903 01 05 00 00 00 0000 000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903 01 05 02 00 00 0000 500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Увеличение  остатков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903 01 05 02 01 00 0000 500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Увеличение  прочих остатков 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903 01 05 02 01 05 0000 510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Увеличение  прочих остатков  денежных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903 01 05 02 00 00 0000 600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Уменьшение  остатков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903 01 05 02 01 00 0000 600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Уменьшение  прочих остатков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ind w:left="-112" w:right="-83"/>
              <w:jc w:val="center"/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903 01 05 02 01 05 0000 610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  <w:r w:rsidRPr="00FC26E7">
              <w:rPr>
                <w:sz w:val="20"/>
                <w:szCs w:val="20"/>
              </w:rPr>
              <w:t>Уменьшение  прочих остатков  денежных средств бюджета</w:t>
            </w:r>
          </w:p>
        </w:tc>
      </w:tr>
      <w:tr w:rsidR="00FC26E7" w:rsidRPr="00FC26E7" w:rsidTr="001E14E7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6E7" w:rsidRPr="00FC26E7" w:rsidRDefault="00FC26E7" w:rsidP="00667347">
            <w:pPr>
              <w:rPr>
                <w:sz w:val="20"/>
                <w:szCs w:val="20"/>
              </w:rPr>
            </w:pPr>
          </w:p>
        </w:tc>
      </w:tr>
    </w:tbl>
    <w:p w:rsidR="0022560E" w:rsidRPr="00D67F3E" w:rsidRDefault="0022560E" w:rsidP="00244CE8">
      <w:pPr>
        <w:ind w:left="-993" w:right="-552"/>
        <w:jc w:val="center"/>
        <w:rPr>
          <w:sz w:val="26"/>
          <w:szCs w:val="26"/>
        </w:rPr>
      </w:pPr>
      <w:bookmarkStart w:id="0" w:name="_GoBack"/>
      <w:bookmarkEnd w:id="0"/>
    </w:p>
    <w:sectPr w:rsidR="0022560E" w:rsidRPr="00D67F3E" w:rsidSect="00D94701">
      <w:pgSz w:w="11906" w:h="16838"/>
      <w:pgMar w:top="142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02" w:rsidRDefault="00642D02">
      <w:r>
        <w:separator/>
      </w:r>
    </w:p>
  </w:endnote>
  <w:endnote w:type="continuationSeparator" w:id="0">
    <w:p w:rsidR="00642D02" w:rsidRDefault="0064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02" w:rsidRDefault="00642D02">
      <w:r>
        <w:separator/>
      </w:r>
    </w:p>
  </w:footnote>
  <w:footnote w:type="continuationSeparator" w:id="0">
    <w:p w:rsidR="00642D02" w:rsidRDefault="0064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26239"/>
    <w:multiLevelType w:val="hybridMultilevel"/>
    <w:tmpl w:val="2AE8879E"/>
    <w:lvl w:ilvl="0" w:tplc="AE7C60B6">
      <w:start w:val="1"/>
      <w:numFmt w:val="russianLower"/>
      <w:lvlText w:val="%1)"/>
      <w:lvlJc w:val="left"/>
      <w:pPr>
        <w:tabs>
          <w:tab w:val="num" w:pos="1843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0"/>
    <w:rsid w:val="00003105"/>
    <w:rsid w:val="000108E0"/>
    <w:rsid w:val="00012863"/>
    <w:rsid w:val="00012A0B"/>
    <w:rsid w:val="0001511A"/>
    <w:rsid w:val="00020945"/>
    <w:rsid w:val="00020ED0"/>
    <w:rsid w:val="00021FE0"/>
    <w:rsid w:val="00022C04"/>
    <w:rsid w:val="00027901"/>
    <w:rsid w:val="00030C5C"/>
    <w:rsid w:val="00035295"/>
    <w:rsid w:val="000353E3"/>
    <w:rsid w:val="000423B4"/>
    <w:rsid w:val="000443CF"/>
    <w:rsid w:val="00047237"/>
    <w:rsid w:val="0005297C"/>
    <w:rsid w:val="0006008C"/>
    <w:rsid w:val="00070B95"/>
    <w:rsid w:val="00075378"/>
    <w:rsid w:val="00077332"/>
    <w:rsid w:val="00077F16"/>
    <w:rsid w:val="00081843"/>
    <w:rsid w:val="00082343"/>
    <w:rsid w:val="00082B95"/>
    <w:rsid w:val="00091862"/>
    <w:rsid w:val="000924F0"/>
    <w:rsid w:val="00092BA9"/>
    <w:rsid w:val="00096F9C"/>
    <w:rsid w:val="000A2C20"/>
    <w:rsid w:val="000A4DDA"/>
    <w:rsid w:val="000A58E0"/>
    <w:rsid w:val="000A5C45"/>
    <w:rsid w:val="000A67CE"/>
    <w:rsid w:val="000A685D"/>
    <w:rsid w:val="000A74E5"/>
    <w:rsid w:val="000A764E"/>
    <w:rsid w:val="000B3D9B"/>
    <w:rsid w:val="000B7F04"/>
    <w:rsid w:val="000C1BA5"/>
    <w:rsid w:val="000C3684"/>
    <w:rsid w:val="000D1472"/>
    <w:rsid w:val="000D42C7"/>
    <w:rsid w:val="000E3BA6"/>
    <w:rsid w:val="000E4252"/>
    <w:rsid w:val="000F5077"/>
    <w:rsid w:val="001013C9"/>
    <w:rsid w:val="00101B5B"/>
    <w:rsid w:val="00102A83"/>
    <w:rsid w:val="00102D2D"/>
    <w:rsid w:val="00106F3A"/>
    <w:rsid w:val="001078FB"/>
    <w:rsid w:val="00120EB7"/>
    <w:rsid w:val="001230BE"/>
    <w:rsid w:val="001310AA"/>
    <w:rsid w:val="00131E15"/>
    <w:rsid w:val="001334BD"/>
    <w:rsid w:val="0013485B"/>
    <w:rsid w:val="00135305"/>
    <w:rsid w:val="00136B6A"/>
    <w:rsid w:val="001374B3"/>
    <w:rsid w:val="001508CB"/>
    <w:rsid w:val="00154AA7"/>
    <w:rsid w:val="001572DF"/>
    <w:rsid w:val="00157FF4"/>
    <w:rsid w:val="00173D28"/>
    <w:rsid w:val="00175ED0"/>
    <w:rsid w:val="0018333F"/>
    <w:rsid w:val="0018669B"/>
    <w:rsid w:val="00194D08"/>
    <w:rsid w:val="001A2F3E"/>
    <w:rsid w:val="001A7EB6"/>
    <w:rsid w:val="001B01DB"/>
    <w:rsid w:val="001C22B1"/>
    <w:rsid w:val="001C25B9"/>
    <w:rsid w:val="001E0705"/>
    <w:rsid w:val="001E07C4"/>
    <w:rsid w:val="001E14E7"/>
    <w:rsid w:val="001E76E7"/>
    <w:rsid w:val="001F20E2"/>
    <w:rsid w:val="001F2499"/>
    <w:rsid w:val="001F72C8"/>
    <w:rsid w:val="002001D4"/>
    <w:rsid w:val="00201CFC"/>
    <w:rsid w:val="0020521C"/>
    <w:rsid w:val="00207198"/>
    <w:rsid w:val="00212996"/>
    <w:rsid w:val="002221BA"/>
    <w:rsid w:val="00222B27"/>
    <w:rsid w:val="0022560E"/>
    <w:rsid w:val="0022701A"/>
    <w:rsid w:val="0023231F"/>
    <w:rsid w:val="002417D7"/>
    <w:rsid w:val="0024278F"/>
    <w:rsid w:val="00244CE8"/>
    <w:rsid w:val="00246603"/>
    <w:rsid w:val="00251F69"/>
    <w:rsid w:val="0025252C"/>
    <w:rsid w:val="002571FE"/>
    <w:rsid w:val="00261DDF"/>
    <w:rsid w:val="00267124"/>
    <w:rsid w:val="002771E6"/>
    <w:rsid w:val="00280BA7"/>
    <w:rsid w:val="0028123A"/>
    <w:rsid w:val="002832B5"/>
    <w:rsid w:val="0028431F"/>
    <w:rsid w:val="00287937"/>
    <w:rsid w:val="00294558"/>
    <w:rsid w:val="00295363"/>
    <w:rsid w:val="00296543"/>
    <w:rsid w:val="002A006A"/>
    <w:rsid w:val="002A5585"/>
    <w:rsid w:val="002B56A8"/>
    <w:rsid w:val="002C160B"/>
    <w:rsid w:val="002C3344"/>
    <w:rsid w:val="002C33CE"/>
    <w:rsid w:val="002C399F"/>
    <w:rsid w:val="002D1D96"/>
    <w:rsid w:val="002D208A"/>
    <w:rsid w:val="002D2514"/>
    <w:rsid w:val="002D37DE"/>
    <w:rsid w:val="002D482D"/>
    <w:rsid w:val="002E109B"/>
    <w:rsid w:val="002E1E9C"/>
    <w:rsid w:val="002E6F94"/>
    <w:rsid w:val="002F47A0"/>
    <w:rsid w:val="002F744F"/>
    <w:rsid w:val="00302C02"/>
    <w:rsid w:val="00304ED9"/>
    <w:rsid w:val="00305ADA"/>
    <w:rsid w:val="003072D7"/>
    <w:rsid w:val="00316551"/>
    <w:rsid w:val="00322927"/>
    <w:rsid w:val="00325613"/>
    <w:rsid w:val="003401C9"/>
    <w:rsid w:val="00340937"/>
    <w:rsid w:val="003410D1"/>
    <w:rsid w:val="0034118E"/>
    <w:rsid w:val="003418F7"/>
    <w:rsid w:val="003425D8"/>
    <w:rsid w:val="00342787"/>
    <w:rsid w:val="00345144"/>
    <w:rsid w:val="00346FD7"/>
    <w:rsid w:val="00347C68"/>
    <w:rsid w:val="00351B3A"/>
    <w:rsid w:val="003521F8"/>
    <w:rsid w:val="003653C9"/>
    <w:rsid w:val="0036664C"/>
    <w:rsid w:val="00370CAE"/>
    <w:rsid w:val="0038443A"/>
    <w:rsid w:val="00387091"/>
    <w:rsid w:val="003A7A80"/>
    <w:rsid w:val="003B0C97"/>
    <w:rsid w:val="003B12CA"/>
    <w:rsid w:val="003B1AED"/>
    <w:rsid w:val="003C2DDA"/>
    <w:rsid w:val="003D2F88"/>
    <w:rsid w:val="003D3DD5"/>
    <w:rsid w:val="003D5433"/>
    <w:rsid w:val="003D78F1"/>
    <w:rsid w:val="003E0A44"/>
    <w:rsid w:val="003E111A"/>
    <w:rsid w:val="003E29D0"/>
    <w:rsid w:val="003E2B3B"/>
    <w:rsid w:val="003E33E5"/>
    <w:rsid w:val="003F0E71"/>
    <w:rsid w:val="003F24C7"/>
    <w:rsid w:val="003F48D2"/>
    <w:rsid w:val="003F6224"/>
    <w:rsid w:val="003F7933"/>
    <w:rsid w:val="00402117"/>
    <w:rsid w:val="00406800"/>
    <w:rsid w:val="0041225A"/>
    <w:rsid w:val="00417AFD"/>
    <w:rsid w:val="00417C92"/>
    <w:rsid w:val="004200CD"/>
    <w:rsid w:val="0042142D"/>
    <w:rsid w:val="00422574"/>
    <w:rsid w:val="00423739"/>
    <w:rsid w:val="00434E56"/>
    <w:rsid w:val="004417A6"/>
    <w:rsid w:val="00441AD8"/>
    <w:rsid w:val="00446537"/>
    <w:rsid w:val="00447150"/>
    <w:rsid w:val="004527DC"/>
    <w:rsid w:val="00456FC9"/>
    <w:rsid w:val="004607C2"/>
    <w:rsid w:val="004664AA"/>
    <w:rsid w:val="00470548"/>
    <w:rsid w:val="00475A20"/>
    <w:rsid w:val="00476AA4"/>
    <w:rsid w:val="00486D64"/>
    <w:rsid w:val="0049087C"/>
    <w:rsid w:val="004923D2"/>
    <w:rsid w:val="004958E5"/>
    <w:rsid w:val="004A26E3"/>
    <w:rsid w:val="004A27DC"/>
    <w:rsid w:val="004A385C"/>
    <w:rsid w:val="004A541E"/>
    <w:rsid w:val="004A6046"/>
    <w:rsid w:val="004B13C3"/>
    <w:rsid w:val="004B3D69"/>
    <w:rsid w:val="004B5383"/>
    <w:rsid w:val="004B589A"/>
    <w:rsid w:val="004D6795"/>
    <w:rsid w:val="004D6CA1"/>
    <w:rsid w:val="004E02BE"/>
    <w:rsid w:val="004E1208"/>
    <w:rsid w:val="004E6C3E"/>
    <w:rsid w:val="005047B7"/>
    <w:rsid w:val="00506756"/>
    <w:rsid w:val="00507687"/>
    <w:rsid w:val="00514762"/>
    <w:rsid w:val="0051653C"/>
    <w:rsid w:val="005168C6"/>
    <w:rsid w:val="00516A65"/>
    <w:rsid w:val="005221F9"/>
    <w:rsid w:val="00524ADE"/>
    <w:rsid w:val="005300E7"/>
    <w:rsid w:val="00535FFE"/>
    <w:rsid w:val="00537977"/>
    <w:rsid w:val="005401E5"/>
    <w:rsid w:val="00550CDD"/>
    <w:rsid w:val="0056077B"/>
    <w:rsid w:val="005628DF"/>
    <w:rsid w:val="0056574B"/>
    <w:rsid w:val="005717C6"/>
    <w:rsid w:val="00573F3F"/>
    <w:rsid w:val="00583962"/>
    <w:rsid w:val="005906CC"/>
    <w:rsid w:val="005A01DD"/>
    <w:rsid w:val="005A776B"/>
    <w:rsid w:val="005B4B52"/>
    <w:rsid w:val="005C1A92"/>
    <w:rsid w:val="005C596A"/>
    <w:rsid w:val="005D04CB"/>
    <w:rsid w:val="005D1525"/>
    <w:rsid w:val="005D4F56"/>
    <w:rsid w:val="005E41D0"/>
    <w:rsid w:val="005E65FB"/>
    <w:rsid w:val="005F2943"/>
    <w:rsid w:val="005F52F1"/>
    <w:rsid w:val="005F740E"/>
    <w:rsid w:val="00600830"/>
    <w:rsid w:val="00610691"/>
    <w:rsid w:val="006116CE"/>
    <w:rsid w:val="00614A9E"/>
    <w:rsid w:val="006152F8"/>
    <w:rsid w:val="00616367"/>
    <w:rsid w:val="00632660"/>
    <w:rsid w:val="006346B0"/>
    <w:rsid w:val="00634FEA"/>
    <w:rsid w:val="0063641D"/>
    <w:rsid w:val="0063691F"/>
    <w:rsid w:val="0063776B"/>
    <w:rsid w:val="00637DFB"/>
    <w:rsid w:val="00642D02"/>
    <w:rsid w:val="006434B9"/>
    <w:rsid w:val="00647C94"/>
    <w:rsid w:val="00655370"/>
    <w:rsid w:val="00665B4D"/>
    <w:rsid w:val="00667347"/>
    <w:rsid w:val="00670FE6"/>
    <w:rsid w:val="006743C9"/>
    <w:rsid w:val="00676FD7"/>
    <w:rsid w:val="00682739"/>
    <w:rsid w:val="0068667D"/>
    <w:rsid w:val="00692AE2"/>
    <w:rsid w:val="00693953"/>
    <w:rsid w:val="006958BF"/>
    <w:rsid w:val="006A415A"/>
    <w:rsid w:val="006A6E88"/>
    <w:rsid w:val="006A7EDF"/>
    <w:rsid w:val="006B098E"/>
    <w:rsid w:val="006B0EE1"/>
    <w:rsid w:val="006B3FCC"/>
    <w:rsid w:val="006B4507"/>
    <w:rsid w:val="006B4D67"/>
    <w:rsid w:val="006B6678"/>
    <w:rsid w:val="006B77FE"/>
    <w:rsid w:val="006C6D1F"/>
    <w:rsid w:val="006D0B90"/>
    <w:rsid w:val="006D5462"/>
    <w:rsid w:val="006D6C66"/>
    <w:rsid w:val="006D7058"/>
    <w:rsid w:val="006D7A96"/>
    <w:rsid w:val="006E06A5"/>
    <w:rsid w:val="006E14F5"/>
    <w:rsid w:val="006E2DEF"/>
    <w:rsid w:val="006E70BA"/>
    <w:rsid w:val="00702893"/>
    <w:rsid w:val="007171A9"/>
    <w:rsid w:val="00722FD3"/>
    <w:rsid w:val="00724E57"/>
    <w:rsid w:val="00732686"/>
    <w:rsid w:val="00733E53"/>
    <w:rsid w:val="00735D9D"/>
    <w:rsid w:val="00743715"/>
    <w:rsid w:val="007473A4"/>
    <w:rsid w:val="00750043"/>
    <w:rsid w:val="00753DE5"/>
    <w:rsid w:val="00753E10"/>
    <w:rsid w:val="0075445A"/>
    <w:rsid w:val="00754A13"/>
    <w:rsid w:val="00760E2D"/>
    <w:rsid w:val="00760FD8"/>
    <w:rsid w:val="00766C02"/>
    <w:rsid w:val="00766EBF"/>
    <w:rsid w:val="007707A4"/>
    <w:rsid w:val="00772527"/>
    <w:rsid w:val="00772635"/>
    <w:rsid w:val="00777C71"/>
    <w:rsid w:val="0078088E"/>
    <w:rsid w:val="007811F5"/>
    <w:rsid w:val="00783E13"/>
    <w:rsid w:val="00785ABC"/>
    <w:rsid w:val="007869C8"/>
    <w:rsid w:val="007A581E"/>
    <w:rsid w:val="007A5A3F"/>
    <w:rsid w:val="007B1817"/>
    <w:rsid w:val="007C299C"/>
    <w:rsid w:val="007C6839"/>
    <w:rsid w:val="007C6F69"/>
    <w:rsid w:val="007D04B0"/>
    <w:rsid w:val="007D24C7"/>
    <w:rsid w:val="007D401C"/>
    <w:rsid w:val="007D5B35"/>
    <w:rsid w:val="007D70FD"/>
    <w:rsid w:val="007E5D78"/>
    <w:rsid w:val="007E5E5D"/>
    <w:rsid w:val="007E728C"/>
    <w:rsid w:val="007E7B7F"/>
    <w:rsid w:val="007F4193"/>
    <w:rsid w:val="0080254D"/>
    <w:rsid w:val="00804246"/>
    <w:rsid w:val="00805A66"/>
    <w:rsid w:val="00813CE2"/>
    <w:rsid w:val="008222E1"/>
    <w:rsid w:val="0082602F"/>
    <w:rsid w:val="00840421"/>
    <w:rsid w:val="00842AA3"/>
    <w:rsid w:val="00845A1E"/>
    <w:rsid w:val="00855575"/>
    <w:rsid w:val="00861012"/>
    <w:rsid w:val="00864D4D"/>
    <w:rsid w:val="008652B3"/>
    <w:rsid w:val="00865FE8"/>
    <w:rsid w:val="00871666"/>
    <w:rsid w:val="008717C8"/>
    <w:rsid w:val="00872C44"/>
    <w:rsid w:val="0087316D"/>
    <w:rsid w:val="00873A98"/>
    <w:rsid w:val="00876E86"/>
    <w:rsid w:val="00877FDA"/>
    <w:rsid w:val="0088098E"/>
    <w:rsid w:val="008845BA"/>
    <w:rsid w:val="0088464A"/>
    <w:rsid w:val="00885B61"/>
    <w:rsid w:val="00886EEC"/>
    <w:rsid w:val="00895F08"/>
    <w:rsid w:val="008976ED"/>
    <w:rsid w:val="008A0F1A"/>
    <w:rsid w:val="008A23D6"/>
    <w:rsid w:val="008A30CC"/>
    <w:rsid w:val="008A3FCC"/>
    <w:rsid w:val="008A5B77"/>
    <w:rsid w:val="008B1AC7"/>
    <w:rsid w:val="008B4C75"/>
    <w:rsid w:val="008C00B7"/>
    <w:rsid w:val="008C4A79"/>
    <w:rsid w:val="008D00E6"/>
    <w:rsid w:val="008D3D8D"/>
    <w:rsid w:val="008D6055"/>
    <w:rsid w:val="008E02A2"/>
    <w:rsid w:val="008E61A2"/>
    <w:rsid w:val="008E6F91"/>
    <w:rsid w:val="008F1A1B"/>
    <w:rsid w:val="008F1ADB"/>
    <w:rsid w:val="008F333D"/>
    <w:rsid w:val="00902144"/>
    <w:rsid w:val="00903EAD"/>
    <w:rsid w:val="00921455"/>
    <w:rsid w:val="00921506"/>
    <w:rsid w:val="00921BC7"/>
    <w:rsid w:val="00922F0E"/>
    <w:rsid w:val="00925F33"/>
    <w:rsid w:val="00930B08"/>
    <w:rsid w:val="0093198C"/>
    <w:rsid w:val="00935FB1"/>
    <w:rsid w:val="009375F5"/>
    <w:rsid w:val="0094127D"/>
    <w:rsid w:val="00942021"/>
    <w:rsid w:val="00944A39"/>
    <w:rsid w:val="00953945"/>
    <w:rsid w:val="00954FB5"/>
    <w:rsid w:val="00957C29"/>
    <w:rsid w:val="00962683"/>
    <w:rsid w:val="0096354C"/>
    <w:rsid w:val="00971BA0"/>
    <w:rsid w:val="00977BA4"/>
    <w:rsid w:val="009807DC"/>
    <w:rsid w:val="00980E58"/>
    <w:rsid w:val="00981BE6"/>
    <w:rsid w:val="00987550"/>
    <w:rsid w:val="009904F2"/>
    <w:rsid w:val="00992146"/>
    <w:rsid w:val="0099505C"/>
    <w:rsid w:val="009A6490"/>
    <w:rsid w:val="009A7D28"/>
    <w:rsid w:val="009B5DB2"/>
    <w:rsid w:val="009C0238"/>
    <w:rsid w:val="009C3E40"/>
    <w:rsid w:val="009C5CD3"/>
    <w:rsid w:val="009C610E"/>
    <w:rsid w:val="009D3ECE"/>
    <w:rsid w:val="009D4D4A"/>
    <w:rsid w:val="009E128F"/>
    <w:rsid w:val="009E21BB"/>
    <w:rsid w:val="009E44F8"/>
    <w:rsid w:val="009E71D3"/>
    <w:rsid w:val="009F10E1"/>
    <w:rsid w:val="009F142E"/>
    <w:rsid w:val="009F27BC"/>
    <w:rsid w:val="009F57F5"/>
    <w:rsid w:val="00A020AB"/>
    <w:rsid w:val="00A05C37"/>
    <w:rsid w:val="00A1037A"/>
    <w:rsid w:val="00A141CC"/>
    <w:rsid w:val="00A16365"/>
    <w:rsid w:val="00A27883"/>
    <w:rsid w:val="00A30738"/>
    <w:rsid w:val="00A30B27"/>
    <w:rsid w:val="00A378DB"/>
    <w:rsid w:val="00A37EE6"/>
    <w:rsid w:val="00A44C51"/>
    <w:rsid w:val="00A464C3"/>
    <w:rsid w:val="00A50BC3"/>
    <w:rsid w:val="00A56097"/>
    <w:rsid w:val="00A6055B"/>
    <w:rsid w:val="00A619F8"/>
    <w:rsid w:val="00A73A85"/>
    <w:rsid w:val="00A82858"/>
    <w:rsid w:val="00A83412"/>
    <w:rsid w:val="00AB2E7E"/>
    <w:rsid w:val="00AB4399"/>
    <w:rsid w:val="00AC00BD"/>
    <w:rsid w:val="00AC0A41"/>
    <w:rsid w:val="00AC78EE"/>
    <w:rsid w:val="00AD0327"/>
    <w:rsid w:val="00AD25D5"/>
    <w:rsid w:val="00AD2A85"/>
    <w:rsid w:val="00AD6D50"/>
    <w:rsid w:val="00AD7077"/>
    <w:rsid w:val="00AE0458"/>
    <w:rsid w:val="00AE07BF"/>
    <w:rsid w:val="00AE0F0F"/>
    <w:rsid w:val="00AE486C"/>
    <w:rsid w:val="00AF03A7"/>
    <w:rsid w:val="00B00B35"/>
    <w:rsid w:val="00B01552"/>
    <w:rsid w:val="00B04A46"/>
    <w:rsid w:val="00B267BE"/>
    <w:rsid w:val="00B26DD1"/>
    <w:rsid w:val="00B27B22"/>
    <w:rsid w:val="00B3556C"/>
    <w:rsid w:val="00B37C0C"/>
    <w:rsid w:val="00B43371"/>
    <w:rsid w:val="00B43CD8"/>
    <w:rsid w:val="00B45DD6"/>
    <w:rsid w:val="00B601AD"/>
    <w:rsid w:val="00B6099E"/>
    <w:rsid w:val="00B60CC4"/>
    <w:rsid w:val="00B61DD9"/>
    <w:rsid w:val="00B658FF"/>
    <w:rsid w:val="00B7007E"/>
    <w:rsid w:val="00B70E97"/>
    <w:rsid w:val="00B71F09"/>
    <w:rsid w:val="00B732B5"/>
    <w:rsid w:val="00B74D74"/>
    <w:rsid w:val="00B7772C"/>
    <w:rsid w:val="00B90E60"/>
    <w:rsid w:val="00B92A7E"/>
    <w:rsid w:val="00BA042B"/>
    <w:rsid w:val="00BA696A"/>
    <w:rsid w:val="00BB375E"/>
    <w:rsid w:val="00BB4910"/>
    <w:rsid w:val="00BC0BE0"/>
    <w:rsid w:val="00BC3517"/>
    <w:rsid w:val="00BC3CF5"/>
    <w:rsid w:val="00BC406D"/>
    <w:rsid w:val="00BE5385"/>
    <w:rsid w:val="00BE5503"/>
    <w:rsid w:val="00BE599B"/>
    <w:rsid w:val="00BE7B1D"/>
    <w:rsid w:val="00BF01CC"/>
    <w:rsid w:val="00BF22E0"/>
    <w:rsid w:val="00BF2F14"/>
    <w:rsid w:val="00C00840"/>
    <w:rsid w:val="00C06F6F"/>
    <w:rsid w:val="00C14B69"/>
    <w:rsid w:val="00C20806"/>
    <w:rsid w:val="00C23C83"/>
    <w:rsid w:val="00C251BD"/>
    <w:rsid w:val="00C258A3"/>
    <w:rsid w:val="00C44298"/>
    <w:rsid w:val="00C45AE5"/>
    <w:rsid w:val="00C468E2"/>
    <w:rsid w:val="00C52702"/>
    <w:rsid w:val="00C53C17"/>
    <w:rsid w:val="00C5503B"/>
    <w:rsid w:val="00C63EEE"/>
    <w:rsid w:val="00C72004"/>
    <w:rsid w:val="00C77AFA"/>
    <w:rsid w:val="00C80D85"/>
    <w:rsid w:val="00C81E43"/>
    <w:rsid w:val="00C86D4C"/>
    <w:rsid w:val="00C87F40"/>
    <w:rsid w:val="00C93692"/>
    <w:rsid w:val="00C93B08"/>
    <w:rsid w:val="00C94033"/>
    <w:rsid w:val="00C96998"/>
    <w:rsid w:val="00CA3AD0"/>
    <w:rsid w:val="00CA7D71"/>
    <w:rsid w:val="00CB03BD"/>
    <w:rsid w:val="00CB07A8"/>
    <w:rsid w:val="00CB53A6"/>
    <w:rsid w:val="00CB6A89"/>
    <w:rsid w:val="00CC082B"/>
    <w:rsid w:val="00CC34A7"/>
    <w:rsid w:val="00CC55E7"/>
    <w:rsid w:val="00CC691D"/>
    <w:rsid w:val="00CD4011"/>
    <w:rsid w:val="00CE17CB"/>
    <w:rsid w:val="00CE1C3B"/>
    <w:rsid w:val="00CE20AF"/>
    <w:rsid w:val="00CE33F0"/>
    <w:rsid w:val="00CE34A7"/>
    <w:rsid w:val="00CF45E1"/>
    <w:rsid w:val="00CF5FD4"/>
    <w:rsid w:val="00D01F39"/>
    <w:rsid w:val="00D03C29"/>
    <w:rsid w:val="00D1199A"/>
    <w:rsid w:val="00D14598"/>
    <w:rsid w:val="00D14AE9"/>
    <w:rsid w:val="00D15660"/>
    <w:rsid w:val="00D264DE"/>
    <w:rsid w:val="00D3523B"/>
    <w:rsid w:val="00D44EA2"/>
    <w:rsid w:val="00D4565E"/>
    <w:rsid w:val="00D53037"/>
    <w:rsid w:val="00D544CC"/>
    <w:rsid w:val="00D55218"/>
    <w:rsid w:val="00D56FF1"/>
    <w:rsid w:val="00D5702B"/>
    <w:rsid w:val="00D661CE"/>
    <w:rsid w:val="00D67D72"/>
    <w:rsid w:val="00D67F3E"/>
    <w:rsid w:val="00D80618"/>
    <w:rsid w:val="00D809AA"/>
    <w:rsid w:val="00D80D2B"/>
    <w:rsid w:val="00D8383B"/>
    <w:rsid w:val="00D844C1"/>
    <w:rsid w:val="00D871EF"/>
    <w:rsid w:val="00D877F5"/>
    <w:rsid w:val="00D94701"/>
    <w:rsid w:val="00D959F3"/>
    <w:rsid w:val="00DA33F8"/>
    <w:rsid w:val="00DA5A15"/>
    <w:rsid w:val="00DA78D8"/>
    <w:rsid w:val="00DA7BF3"/>
    <w:rsid w:val="00DB586A"/>
    <w:rsid w:val="00DB6BD5"/>
    <w:rsid w:val="00DC467D"/>
    <w:rsid w:val="00DC6DC9"/>
    <w:rsid w:val="00DC6FDE"/>
    <w:rsid w:val="00DD305A"/>
    <w:rsid w:val="00DD37DA"/>
    <w:rsid w:val="00DD463E"/>
    <w:rsid w:val="00DE1087"/>
    <w:rsid w:val="00DF2AC9"/>
    <w:rsid w:val="00DF491D"/>
    <w:rsid w:val="00DF78E0"/>
    <w:rsid w:val="00E03DAA"/>
    <w:rsid w:val="00E04006"/>
    <w:rsid w:val="00E14A1F"/>
    <w:rsid w:val="00E161BE"/>
    <w:rsid w:val="00E17953"/>
    <w:rsid w:val="00E2368C"/>
    <w:rsid w:val="00E23ADD"/>
    <w:rsid w:val="00E265C2"/>
    <w:rsid w:val="00E2708D"/>
    <w:rsid w:val="00E32130"/>
    <w:rsid w:val="00E32BEA"/>
    <w:rsid w:val="00E4169C"/>
    <w:rsid w:val="00E41CF4"/>
    <w:rsid w:val="00E456DD"/>
    <w:rsid w:val="00E526BC"/>
    <w:rsid w:val="00E579B5"/>
    <w:rsid w:val="00E63FE9"/>
    <w:rsid w:val="00E71A24"/>
    <w:rsid w:val="00E7508A"/>
    <w:rsid w:val="00E853B1"/>
    <w:rsid w:val="00E869F2"/>
    <w:rsid w:val="00E95C80"/>
    <w:rsid w:val="00EA6F8D"/>
    <w:rsid w:val="00EB365C"/>
    <w:rsid w:val="00EB47B3"/>
    <w:rsid w:val="00EB5795"/>
    <w:rsid w:val="00EB7A27"/>
    <w:rsid w:val="00EC0490"/>
    <w:rsid w:val="00EC1462"/>
    <w:rsid w:val="00EC34A6"/>
    <w:rsid w:val="00EC3A37"/>
    <w:rsid w:val="00EC6073"/>
    <w:rsid w:val="00EC7A97"/>
    <w:rsid w:val="00ED37BA"/>
    <w:rsid w:val="00ED3C8F"/>
    <w:rsid w:val="00ED4C0F"/>
    <w:rsid w:val="00ED67A9"/>
    <w:rsid w:val="00ED689D"/>
    <w:rsid w:val="00ED6E9F"/>
    <w:rsid w:val="00EE3617"/>
    <w:rsid w:val="00EE40CF"/>
    <w:rsid w:val="00EE59B5"/>
    <w:rsid w:val="00EE5A90"/>
    <w:rsid w:val="00EF0423"/>
    <w:rsid w:val="00F30454"/>
    <w:rsid w:val="00F3214C"/>
    <w:rsid w:val="00F322F7"/>
    <w:rsid w:val="00F446C9"/>
    <w:rsid w:val="00F44D98"/>
    <w:rsid w:val="00F44E2C"/>
    <w:rsid w:val="00F47417"/>
    <w:rsid w:val="00F5406A"/>
    <w:rsid w:val="00F5424F"/>
    <w:rsid w:val="00F5731B"/>
    <w:rsid w:val="00F60538"/>
    <w:rsid w:val="00F628B4"/>
    <w:rsid w:val="00F63A27"/>
    <w:rsid w:val="00F63EA9"/>
    <w:rsid w:val="00F655EE"/>
    <w:rsid w:val="00F77791"/>
    <w:rsid w:val="00F81735"/>
    <w:rsid w:val="00F87C9C"/>
    <w:rsid w:val="00F9613F"/>
    <w:rsid w:val="00F9743A"/>
    <w:rsid w:val="00FA0F74"/>
    <w:rsid w:val="00FA1B6D"/>
    <w:rsid w:val="00FA295C"/>
    <w:rsid w:val="00FA3D0A"/>
    <w:rsid w:val="00FB122A"/>
    <w:rsid w:val="00FB2866"/>
    <w:rsid w:val="00FB5950"/>
    <w:rsid w:val="00FC26E7"/>
    <w:rsid w:val="00FD0221"/>
    <w:rsid w:val="00FD3AEE"/>
    <w:rsid w:val="00FD3C2F"/>
    <w:rsid w:val="00FD67EF"/>
    <w:rsid w:val="00FD6B07"/>
    <w:rsid w:val="00FD7BDC"/>
    <w:rsid w:val="00FE281F"/>
    <w:rsid w:val="00FF0E4D"/>
    <w:rsid w:val="00FF10B9"/>
    <w:rsid w:val="00FF240B"/>
    <w:rsid w:val="00FF2FA5"/>
    <w:rsid w:val="00FF5C0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E5742"/>
  <w15:chartTrackingRefBased/>
  <w15:docId w15:val="{C625A8C0-0B17-446A-B814-33BCF6F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3FCC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C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30738"/>
    <w:pPr>
      <w:jc w:val="both"/>
    </w:pPr>
  </w:style>
  <w:style w:type="paragraph" w:customStyle="1" w:styleId="a6">
    <w:name w:val="Знак Знак Знак"/>
    <w:basedOn w:val="a"/>
    <w:rsid w:val="00E23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DB58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586A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2D25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0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60E2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A1636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6F94"/>
  </w:style>
  <w:style w:type="character" w:styleId="ad">
    <w:name w:val="FollowedHyperlink"/>
    <w:uiPriority w:val="99"/>
    <w:semiHidden/>
    <w:unhideWhenUsed/>
    <w:rsid w:val="002E6F94"/>
    <w:rPr>
      <w:color w:val="800080"/>
      <w:u w:val="single"/>
    </w:rPr>
  </w:style>
  <w:style w:type="paragraph" w:customStyle="1" w:styleId="msonormal0">
    <w:name w:val="msonormal"/>
    <w:basedOn w:val="a"/>
    <w:rsid w:val="002E6F94"/>
    <w:pPr>
      <w:spacing w:before="100" w:beforeAutospacing="1" w:after="100" w:afterAutospacing="1"/>
    </w:pPr>
  </w:style>
  <w:style w:type="paragraph" w:customStyle="1" w:styleId="xl94">
    <w:name w:val="xl94"/>
    <w:basedOn w:val="a"/>
    <w:rsid w:val="002E6F94"/>
    <w:pPr>
      <w:spacing w:before="100" w:beforeAutospacing="1" w:after="100" w:afterAutospacing="1"/>
    </w:pPr>
  </w:style>
  <w:style w:type="paragraph" w:customStyle="1" w:styleId="xl95">
    <w:name w:val="xl9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2E6F94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2E6F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2E6F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2E6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2E6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2E6F9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E6F94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2E6F9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33">
    <w:name w:val="xl133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34">
    <w:name w:val="xl134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36">
    <w:name w:val="xl13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2E6F94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0">
    <w:name w:val="xl150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2E6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a"/>
    <w:rsid w:val="002E6F94"/>
    <w:pP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2E6F94"/>
    <w:pPr>
      <w:spacing w:before="100" w:beforeAutospacing="1" w:after="100" w:afterAutospacing="1"/>
    </w:pPr>
    <w:rPr>
      <w:b/>
      <w:bCs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2E6F94"/>
  </w:style>
  <w:style w:type="numbering" w:customStyle="1" w:styleId="3">
    <w:name w:val="Нет списка3"/>
    <w:next w:val="a2"/>
    <w:uiPriority w:val="99"/>
    <w:semiHidden/>
    <w:unhideWhenUsed/>
    <w:rsid w:val="00AC0A41"/>
  </w:style>
  <w:style w:type="numbering" w:customStyle="1" w:styleId="11">
    <w:name w:val="Нет списка11"/>
    <w:next w:val="a2"/>
    <w:uiPriority w:val="99"/>
    <w:semiHidden/>
    <w:unhideWhenUsed/>
    <w:rsid w:val="00AC0A41"/>
  </w:style>
  <w:style w:type="paragraph" w:customStyle="1" w:styleId="xl155">
    <w:name w:val="xl15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58">
    <w:name w:val="xl15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63">
    <w:name w:val="xl16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65">
    <w:name w:val="xl16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67">
    <w:name w:val="xl16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69">
    <w:name w:val="xl16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70">
    <w:name w:val="xl17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72">
    <w:name w:val="xl17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73">
    <w:name w:val="xl17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75">
    <w:name w:val="xl17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77">
    <w:name w:val="xl17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178">
    <w:name w:val="xl17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</w:style>
  <w:style w:type="paragraph" w:customStyle="1" w:styleId="xl186">
    <w:name w:val="xl18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96">
    <w:name w:val="xl19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97">
    <w:name w:val="xl19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AC0A41"/>
    <w:pP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</w:style>
  <w:style w:type="paragraph" w:customStyle="1" w:styleId="xl210">
    <w:name w:val="xl210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1">
    <w:name w:val="xl211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5">
    <w:name w:val="xl215"/>
    <w:basedOn w:val="a"/>
    <w:rsid w:val="00AC0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"/>
    <w:rsid w:val="00AC0A41"/>
    <w:pPr>
      <w:spacing w:before="100" w:beforeAutospacing="1" w:after="100" w:afterAutospacing="1"/>
      <w:jc w:val="center"/>
    </w:pPr>
  </w:style>
  <w:style w:type="numbering" w:customStyle="1" w:styleId="4">
    <w:name w:val="Нет списка4"/>
    <w:next w:val="a2"/>
    <w:uiPriority w:val="99"/>
    <w:semiHidden/>
    <w:unhideWhenUsed/>
    <w:rsid w:val="00FD67EF"/>
  </w:style>
  <w:style w:type="numbering" w:customStyle="1" w:styleId="12">
    <w:name w:val="Нет списка12"/>
    <w:next w:val="a2"/>
    <w:uiPriority w:val="99"/>
    <w:semiHidden/>
    <w:unhideWhenUsed/>
    <w:rsid w:val="00FD67EF"/>
  </w:style>
  <w:style w:type="paragraph" w:customStyle="1" w:styleId="ConsPlusNormal">
    <w:name w:val="ConsPlusNormal"/>
    <w:rsid w:val="0050768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50768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687"/>
    <w:pPr>
      <w:widowControl w:val="0"/>
      <w:shd w:val="clear" w:color="auto" w:fill="FFFFFF"/>
      <w:spacing w:before="300" w:line="317" w:lineRule="exact"/>
    </w:pPr>
    <w:rPr>
      <w:b/>
      <w:bCs/>
      <w:sz w:val="28"/>
      <w:szCs w:val="28"/>
    </w:rPr>
  </w:style>
  <w:style w:type="character" w:customStyle="1" w:styleId="40">
    <w:name w:val="Основной текст (4)_"/>
    <w:link w:val="41"/>
    <w:locked/>
    <w:rsid w:val="00667347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67347"/>
    <w:pPr>
      <w:widowControl w:val="0"/>
      <w:shd w:val="clear" w:color="auto" w:fill="FFFFFF"/>
      <w:spacing w:line="306" w:lineRule="exact"/>
      <w:jc w:val="both"/>
    </w:pPr>
    <w:rPr>
      <w:sz w:val="28"/>
      <w:szCs w:val="28"/>
    </w:rPr>
  </w:style>
  <w:style w:type="character" w:customStyle="1" w:styleId="ae">
    <w:name w:val="Основной текст_"/>
    <w:link w:val="10"/>
    <w:locked/>
    <w:rsid w:val="00667347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667347"/>
    <w:pPr>
      <w:widowControl w:val="0"/>
      <w:shd w:val="clear" w:color="auto" w:fill="FFFFFF"/>
      <w:spacing w:before="480" w:after="720" w:line="0" w:lineRule="atLeast"/>
      <w:jc w:val="both"/>
    </w:pPr>
    <w:rPr>
      <w:sz w:val="26"/>
      <w:szCs w:val="26"/>
    </w:rPr>
  </w:style>
  <w:style w:type="character" w:customStyle="1" w:styleId="411pt">
    <w:name w:val="Основной текст (4) + 11 pt"/>
    <w:aliases w:val="Полужирный"/>
    <w:rsid w:val="006673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rsid w:val="0066734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">
    <w:name w:val="Знак Знак Знак"/>
    <w:basedOn w:val="a"/>
    <w:rsid w:val="006673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66734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No Spacing"/>
    <w:uiPriority w:val="1"/>
    <w:qFormat/>
    <w:rsid w:val="00667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7A6B-C31F-48B3-9324-E3EAC5A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72433</Words>
  <Characters>412872</Characters>
  <Application>Microsoft Office Word</Application>
  <DocSecurity>0</DocSecurity>
  <Lines>3440</Lines>
  <Paragraphs>968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Ююю</vt:lpstr>
    </vt:vector>
  </TitlesOfParts>
  <Company>z</Company>
  <LinksUpToDate>false</LinksUpToDate>
  <CharactersWithSpaces>484337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Ююю</dc:title>
  <dc:subject/>
  <dc:creator>z</dc:creator>
  <cp:keywords/>
  <dc:description/>
  <cp:lastModifiedBy>Григорий</cp:lastModifiedBy>
  <cp:revision>2</cp:revision>
  <cp:lastPrinted>2023-12-13T08:10:00Z</cp:lastPrinted>
  <dcterms:created xsi:type="dcterms:W3CDTF">2023-12-20T08:02:00Z</dcterms:created>
  <dcterms:modified xsi:type="dcterms:W3CDTF">2023-12-20T08:02:00Z</dcterms:modified>
</cp:coreProperties>
</file>