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4E" w:rsidRPr="00B27C4E" w:rsidRDefault="00B27C4E" w:rsidP="00B27C4E">
      <w:pPr>
        <w:spacing w:line="276" w:lineRule="auto"/>
        <w:jc w:val="center"/>
        <w:rPr>
          <w:rFonts w:eastAsia="Calibri"/>
          <w:b/>
          <w:bCs/>
          <w:sz w:val="32"/>
          <w:szCs w:val="32"/>
        </w:rPr>
      </w:pPr>
      <w:r w:rsidRPr="00B27C4E">
        <w:rPr>
          <w:rFonts w:eastAsia="Calibri"/>
          <w:b/>
          <w:bCs/>
          <w:sz w:val="32"/>
          <w:szCs w:val="32"/>
        </w:rPr>
        <w:t>РОССИЙСКАЯ ФЕДЕРАЦИЯ</w:t>
      </w:r>
    </w:p>
    <w:p w:rsidR="00B27C4E" w:rsidRPr="00B27C4E" w:rsidRDefault="00B27C4E" w:rsidP="00B27C4E">
      <w:pPr>
        <w:spacing w:line="276" w:lineRule="auto"/>
        <w:jc w:val="center"/>
        <w:rPr>
          <w:rFonts w:eastAsia="Calibri"/>
          <w:bCs/>
          <w:sz w:val="32"/>
          <w:szCs w:val="32"/>
        </w:rPr>
      </w:pPr>
      <w:r w:rsidRPr="00B27C4E">
        <w:rPr>
          <w:rFonts w:eastAsia="Calibri"/>
          <w:b/>
          <w:bCs/>
          <w:sz w:val="32"/>
          <w:szCs w:val="32"/>
        </w:rPr>
        <w:t>ИРКУТСКАЯ ОБЛАСТЬ</w:t>
      </w:r>
    </w:p>
    <w:p w:rsidR="00B27C4E" w:rsidRPr="00B27C4E" w:rsidRDefault="00B27C4E" w:rsidP="00B27C4E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B27C4E">
        <w:rPr>
          <w:rFonts w:eastAsia="Calibri"/>
          <w:b/>
          <w:sz w:val="32"/>
          <w:szCs w:val="32"/>
        </w:rPr>
        <w:t>МУНИЦИПАЛЬНОЕ ОБРАЗОВАНИЕ</w:t>
      </w:r>
    </w:p>
    <w:p w:rsidR="00B27C4E" w:rsidRPr="00B27C4E" w:rsidRDefault="00B27C4E" w:rsidP="00B27C4E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B27C4E">
        <w:rPr>
          <w:rFonts w:eastAsia="Calibri"/>
          <w:b/>
          <w:sz w:val="32"/>
          <w:szCs w:val="32"/>
        </w:rPr>
        <w:t>«ЭХИРИТ-БУЛАГАТСКИЙ РАЙОН»</w:t>
      </w:r>
    </w:p>
    <w:p w:rsidR="00B27C4E" w:rsidRPr="00B27C4E" w:rsidRDefault="00B27C4E" w:rsidP="00B27C4E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B27C4E">
        <w:rPr>
          <w:rFonts w:eastAsia="Calibri"/>
          <w:b/>
          <w:sz w:val="32"/>
          <w:szCs w:val="32"/>
        </w:rPr>
        <w:t>ДУМА</w:t>
      </w:r>
    </w:p>
    <w:p w:rsidR="00B27C4E" w:rsidRPr="00B27C4E" w:rsidRDefault="00B27C4E" w:rsidP="00B27C4E">
      <w:pPr>
        <w:spacing w:line="276" w:lineRule="auto"/>
        <w:jc w:val="center"/>
        <w:rPr>
          <w:rFonts w:eastAsia="Calibri"/>
          <w:b/>
          <w:bCs/>
          <w:sz w:val="32"/>
          <w:szCs w:val="32"/>
        </w:rPr>
      </w:pPr>
      <w:r w:rsidRPr="00B27C4E">
        <w:rPr>
          <w:rFonts w:eastAsia="Calibri"/>
          <w:b/>
          <w:sz w:val="32"/>
          <w:szCs w:val="32"/>
        </w:rPr>
        <w:t xml:space="preserve">РЕШЕНИЕ </w:t>
      </w:r>
    </w:p>
    <w:p w:rsidR="00B27C4E" w:rsidRPr="00B27C4E" w:rsidRDefault="00B27C4E" w:rsidP="00B27C4E">
      <w:pPr>
        <w:jc w:val="center"/>
        <w:rPr>
          <w:rFonts w:eastAsia="Calibri"/>
          <w:b/>
          <w:sz w:val="32"/>
          <w:szCs w:val="32"/>
        </w:rPr>
      </w:pPr>
    </w:p>
    <w:p w:rsidR="00B27C4E" w:rsidRPr="00B27C4E" w:rsidRDefault="008B40AF" w:rsidP="00B27C4E">
      <w:pPr>
        <w:shd w:val="clear" w:color="auto" w:fill="FFFFFF"/>
        <w:jc w:val="both"/>
        <w:rPr>
          <w:b/>
          <w:sz w:val="32"/>
          <w:szCs w:val="32"/>
        </w:rPr>
      </w:pPr>
      <w:r w:rsidRPr="007526BB">
        <w:rPr>
          <w:rFonts w:eastAsiaTheme="minorHAnsi" w:cstheme="minorBidi"/>
          <w:u w:val="single"/>
          <w:lang w:eastAsia="en-US"/>
        </w:rPr>
        <w:t>от 29 марта 2023 года № 2</w:t>
      </w:r>
      <w:r>
        <w:rPr>
          <w:rFonts w:eastAsiaTheme="minorHAnsi" w:cstheme="minorBidi"/>
          <w:u w:val="single"/>
          <w:lang w:eastAsia="en-US"/>
        </w:rPr>
        <w:t>2</w:t>
      </w:r>
      <w:r>
        <w:rPr>
          <w:rFonts w:eastAsiaTheme="minorHAnsi" w:cstheme="minorBidi"/>
          <w:u w:val="single"/>
          <w:lang w:eastAsia="en-US"/>
        </w:rPr>
        <w:t>8</w:t>
      </w:r>
      <w:r w:rsidR="00B27C4E" w:rsidRPr="00B27C4E">
        <w:rPr>
          <w:sz w:val="27"/>
          <w:szCs w:val="27"/>
        </w:rPr>
        <w:t xml:space="preserve">                                                      п. Усть-Ордынский</w:t>
      </w:r>
    </w:p>
    <w:p w:rsidR="00D35EE1" w:rsidRDefault="00D35EE1" w:rsidP="00F528F2">
      <w:pPr>
        <w:widowControl w:val="0"/>
        <w:autoSpaceDE w:val="0"/>
        <w:autoSpaceDN w:val="0"/>
        <w:adjustRightInd w:val="0"/>
        <w:outlineLvl w:val="0"/>
        <w:rPr>
          <w:rFonts w:cs="Arial"/>
          <w:bCs/>
          <w:color w:val="auto"/>
        </w:rPr>
      </w:pPr>
    </w:p>
    <w:p w:rsidR="00167FD4" w:rsidRPr="00B27C4E" w:rsidRDefault="00167FD4" w:rsidP="00B27C4E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color w:val="auto"/>
          <w:sz w:val="32"/>
          <w:szCs w:val="32"/>
        </w:rPr>
      </w:pPr>
      <w:bookmarkStart w:id="0" w:name="_Hlk130397040"/>
      <w:r w:rsidRPr="00B27C4E">
        <w:rPr>
          <w:rFonts w:cs="Arial"/>
          <w:b/>
          <w:bCs/>
          <w:color w:val="auto"/>
          <w:sz w:val="32"/>
          <w:szCs w:val="32"/>
        </w:rPr>
        <w:t xml:space="preserve">О внесении изменений в решение </w:t>
      </w:r>
      <w:r w:rsidR="00ED2431" w:rsidRPr="00B27C4E">
        <w:rPr>
          <w:rFonts w:cs="Arial"/>
          <w:b/>
          <w:bCs/>
          <w:color w:val="auto"/>
          <w:sz w:val="32"/>
          <w:szCs w:val="32"/>
        </w:rPr>
        <w:t>Д</w:t>
      </w:r>
      <w:r w:rsidRPr="00B27C4E">
        <w:rPr>
          <w:rFonts w:cs="Arial"/>
          <w:b/>
          <w:bCs/>
          <w:color w:val="auto"/>
          <w:sz w:val="32"/>
          <w:szCs w:val="32"/>
        </w:rPr>
        <w:t>умы</w:t>
      </w:r>
      <w:r w:rsidR="00DD4498" w:rsidRPr="00B27C4E">
        <w:rPr>
          <w:rFonts w:cs="Arial"/>
          <w:b/>
          <w:bCs/>
          <w:color w:val="auto"/>
          <w:sz w:val="32"/>
          <w:szCs w:val="32"/>
        </w:rPr>
        <w:t xml:space="preserve"> </w:t>
      </w:r>
      <w:r w:rsidR="008817DF" w:rsidRPr="00B27C4E">
        <w:rPr>
          <w:b/>
          <w:sz w:val="32"/>
          <w:szCs w:val="32"/>
        </w:rPr>
        <w:t>муниципального образования «</w:t>
      </w:r>
      <w:proofErr w:type="spellStart"/>
      <w:r w:rsidR="008817DF" w:rsidRPr="00B27C4E">
        <w:rPr>
          <w:b/>
          <w:sz w:val="32"/>
          <w:szCs w:val="32"/>
        </w:rPr>
        <w:t>Эхирит-Булагатский</w:t>
      </w:r>
      <w:proofErr w:type="spellEnd"/>
      <w:r w:rsidR="008817DF" w:rsidRPr="00B27C4E">
        <w:rPr>
          <w:b/>
          <w:sz w:val="32"/>
          <w:szCs w:val="32"/>
        </w:rPr>
        <w:t xml:space="preserve"> район»</w:t>
      </w:r>
      <w:r w:rsidR="00E10CE6">
        <w:rPr>
          <w:b/>
          <w:sz w:val="32"/>
          <w:szCs w:val="32"/>
        </w:rPr>
        <w:t xml:space="preserve"> </w:t>
      </w:r>
      <w:r w:rsidR="00ED2431" w:rsidRPr="00B27C4E">
        <w:rPr>
          <w:rFonts w:cs="Arial"/>
          <w:b/>
          <w:bCs/>
          <w:color w:val="auto"/>
          <w:sz w:val="32"/>
          <w:szCs w:val="32"/>
        </w:rPr>
        <w:t>о</w:t>
      </w:r>
      <w:r w:rsidRPr="00B27C4E">
        <w:rPr>
          <w:rFonts w:cs="Arial"/>
          <w:b/>
          <w:bCs/>
          <w:color w:val="auto"/>
          <w:sz w:val="32"/>
          <w:szCs w:val="32"/>
        </w:rPr>
        <w:t>т 28.03.2012</w:t>
      </w:r>
      <w:r w:rsidR="00DD4498" w:rsidRPr="00B27C4E">
        <w:rPr>
          <w:rFonts w:cs="Arial"/>
          <w:b/>
          <w:bCs/>
          <w:color w:val="auto"/>
          <w:sz w:val="32"/>
          <w:szCs w:val="32"/>
        </w:rPr>
        <w:t xml:space="preserve"> </w:t>
      </w:r>
      <w:r w:rsidRPr="00B27C4E">
        <w:rPr>
          <w:rFonts w:cs="Arial"/>
          <w:b/>
          <w:bCs/>
          <w:color w:val="auto"/>
          <w:sz w:val="32"/>
          <w:szCs w:val="32"/>
        </w:rPr>
        <w:t>г. №230</w:t>
      </w:r>
    </w:p>
    <w:bookmarkEnd w:id="0"/>
    <w:p w:rsidR="00565F19" w:rsidRPr="00DD4498" w:rsidRDefault="00565F19" w:rsidP="00F528F2">
      <w:pPr>
        <w:rPr>
          <w:color w:val="auto"/>
        </w:rPr>
      </w:pPr>
    </w:p>
    <w:p w:rsidR="00565F19" w:rsidRPr="00565F19" w:rsidRDefault="00565F19" w:rsidP="00F528F2">
      <w:pPr>
        <w:ind w:left="20" w:right="20" w:firstLine="720"/>
        <w:jc w:val="both"/>
        <w:rPr>
          <w:rFonts w:eastAsia="Arial Unicode MS"/>
          <w:color w:val="auto"/>
        </w:rPr>
      </w:pPr>
      <w:r w:rsidRPr="00565F19">
        <w:rPr>
          <w:rFonts w:eastAsia="Arial Unicode MS"/>
          <w:color w:val="auto"/>
        </w:rPr>
        <w:t>В соответствии с</w:t>
      </w:r>
      <w:r w:rsidR="008817DF">
        <w:rPr>
          <w:rFonts w:eastAsia="Arial Unicode MS"/>
          <w:color w:val="auto"/>
        </w:rPr>
        <w:t>о статьей 41</w:t>
      </w:r>
      <w:r w:rsidRPr="00565F19">
        <w:rPr>
          <w:rFonts w:eastAsia="Arial Unicode MS"/>
          <w:color w:val="auto"/>
        </w:rPr>
        <w:t xml:space="preserve"> Федеральн</w:t>
      </w:r>
      <w:r w:rsidR="008817DF">
        <w:rPr>
          <w:rFonts w:eastAsia="Arial Unicode MS"/>
          <w:color w:val="auto"/>
        </w:rPr>
        <w:t>ого</w:t>
      </w:r>
      <w:r w:rsidRPr="00565F19">
        <w:rPr>
          <w:rFonts w:eastAsia="Arial Unicode MS"/>
          <w:color w:val="auto"/>
        </w:rPr>
        <w:t xml:space="preserve"> закон</w:t>
      </w:r>
      <w:r w:rsidR="008817DF">
        <w:rPr>
          <w:rFonts w:eastAsia="Arial Unicode MS"/>
          <w:color w:val="auto"/>
        </w:rPr>
        <w:t xml:space="preserve">а </w:t>
      </w:r>
      <w:r w:rsidR="00AF74B3">
        <w:rPr>
          <w:rFonts w:eastAsia="Arial Unicode MS"/>
          <w:color w:val="auto"/>
        </w:rPr>
        <w:t xml:space="preserve">от 06.10.2003 г. </w:t>
      </w:r>
      <w:r w:rsidR="008817DF">
        <w:rPr>
          <w:rFonts w:eastAsia="Arial Unicode MS"/>
          <w:color w:val="auto"/>
        </w:rPr>
        <w:t>№</w:t>
      </w:r>
      <w:r w:rsidR="00AF74B3">
        <w:rPr>
          <w:rFonts w:eastAsia="Arial Unicode MS"/>
          <w:color w:val="auto"/>
        </w:rPr>
        <w:t>131-ФЗ «</w:t>
      </w:r>
      <w:r w:rsidRPr="00565F19">
        <w:rPr>
          <w:rFonts w:eastAsia="Arial Unicode MS"/>
          <w:color w:val="auto"/>
        </w:rPr>
        <w:t>Об общих принципах организации местного самоуправления в Российской Федерации</w:t>
      </w:r>
      <w:r w:rsidR="00160C67">
        <w:rPr>
          <w:rFonts w:eastAsia="Arial Unicode MS"/>
          <w:color w:val="auto"/>
        </w:rPr>
        <w:t>»</w:t>
      </w:r>
      <w:r w:rsidRPr="00565F19">
        <w:rPr>
          <w:rFonts w:eastAsia="Arial Unicode MS"/>
          <w:color w:val="auto"/>
        </w:rPr>
        <w:t>, руководствуясь статьей 24 Устава муниципального образования «</w:t>
      </w:r>
      <w:proofErr w:type="spellStart"/>
      <w:r w:rsidRPr="00565F19">
        <w:rPr>
          <w:rFonts w:eastAsia="Arial Unicode MS"/>
          <w:color w:val="auto"/>
        </w:rPr>
        <w:t>Эхирит-Булагатский</w:t>
      </w:r>
      <w:proofErr w:type="spellEnd"/>
      <w:r w:rsidRPr="00565F19">
        <w:rPr>
          <w:rFonts w:eastAsia="Arial Unicode MS"/>
          <w:color w:val="auto"/>
        </w:rPr>
        <w:t xml:space="preserve"> район»</w:t>
      </w:r>
      <w:r w:rsidR="00DD4498">
        <w:rPr>
          <w:rFonts w:eastAsia="Arial Unicode MS"/>
          <w:color w:val="auto"/>
        </w:rPr>
        <w:t>,</w:t>
      </w:r>
    </w:p>
    <w:p w:rsidR="00565F19" w:rsidRPr="00565F19" w:rsidRDefault="00565F19" w:rsidP="00F528F2">
      <w:pPr>
        <w:ind w:left="20" w:right="20" w:firstLine="720"/>
        <w:jc w:val="both"/>
        <w:rPr>
          <w:rFonts w:eastAsia="Arial Unicode MS"/>
          <w:color w:val="auto"/>
        </w:rPr>
      </w:pPr>
    </w:p>
    <w:p w:rsidR="00565F19" w:rsidRDefault="00565F19" w:rsidP="00F528F2">
      <w:pPr>
        <w:jc w:val="center"/>
        <w:rPr>
          <w:rFonts w:eastAsia="Arial Unicode MS"/>
          <w:b/>
          <w:color w:val="auto"/>
        </w:rPr>
      </w:pPr>
      <w:r w:rsidRPr="00565F19">
        <w:rPr>
          <w:rFonts w:eastAsia="Arial Unicode MS"/>
          <w:b/>
          <w:color w:val="auto"/>
        </w:rPr>
        <w:t>РЕШИЛА:</w:t>
      </w:r>
    </w:p>
    <w:p w:rsidR="00DD4498" w:rsidRPr="00DD4498" w:rsidRDefault="00DD4498" w:rsidP="00F528F2">
      <w:pPr>
        <w:jc w:val="center"/>
        <w:rPr>
          <w:rFonts w:eastAsia="Arial Unicode MS"/>
          <w:color w:val="auto"/>
        </w:rPr>
      </w:pPr>
    </w:p>
    <w:p w:rsidR="00565F19" w:rsidRDefault="00565F19" w:rsidP="00F528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565F19">
        <w:rPr>
          <w:bCs/>
          <w:color w:val="auto"/>
        </w:rPr>
        <w:t xml:space="preserve">1. </w:t>
      </w:r>
      <w:r>
        <w:rPr>
          <w:bCs/>
          <w:color w:val="auto"/>
        </w:rPr>
        <w:t xml:space="preserve">Внести изменения в Положение о </w:t>
      </w:r>
      <w:r>
        <w:t>К</w:t>
      </w:r>
      <w:r w:rsidRPr="00550A64">
        <w:t>омитет</w:t>
      </w:r>
      <w:r>
        <w:t>е</w:t>
      </w:r>
      <w:r w:rsidRPr="00550A64">
        <w:t xml:space="preserve"> ЖКХ, </w:t>
      </w:r>
      <w:r>
        <w:t xml:space="preserve">транспорта, энергетики, </w:t>
      </w:r>
      <w:r w:rsidRPr="00550A64">
        <w:t>связи</w:t>
      </w:r>
      <w:r w:rsidRPr="00C579BA">
        <w:t xml:space="preserve"> </w:t>
      </w:r>
      <w:r>
        <w:t xml:space="preserve">и </w:t>
      </w:r>
      <w:r w:rsidRPr="00C579BA">
        <w:t>дорожного хозяйства</w:t>
      </w:r>
      <w:r w:rsidR="00AF74B3">
        <w:t>, утвержденное решение</w:t>
      </w:r>
      <w:r w:rsidR="00DD4498">
        <w:t>м</w:t>
      </w:r>
      <w:r w:rsidR="00AF74B3">
        <w:t xml:space="preserve"> Думы муниципального образования «</w:t>
      </w:r>
      <w:proofErr w:type="spellStart"/>
      <w:r w:rsidR="00AF74B3">
        <w:t>Эхирит-Булагатский</w:t>
      </w:r>
      <w:proofErr w:type="spellEnd"/>
      <w:r w:rsidR="00AF74B3">
        <w:t xml:space="preserve"> район» от 28.03.2012</w:t>
      </w:r>
      <w:r w:rsidR="00DD4498">
        <w:t xml:space="preserve"> </w:t>
      </w:r>
      <w:r w:rsidR="00AF74B3">
        <w:t>г.</w:t>
      </w:r>
      <w:r w:rsidR="00DD4498">
        <w:t xml:space="preserve"> </w:t>
      </w:r>
      <w:r w:rsidR="00DD4498" w:rsidRPr="00DD4498">
        <w:t>№230</w:t>
      </w:r>
      <w:r w:rsidR="00AF74B3">
        <w:t>, изложив в новой редакции (прилагается)</w:t>
      </w:r>
      <w:r w:rsidR="00ED2431">
        <w:t>.</w:t>
      </w:r>
    </w:p>
    <w:p w:rsidR="00565F19" w:rsidRDefault="00565F19" w:rsidP="00F528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color w:val="auto"/>
        </w:rPr>
      </w:pPr>
      <w:r w:rsidRPr="00565F19">
        <w:rPr>
          <w:bCs/>
          <w:color w:val="auto"/>
        </w:rPr>
        <w:t xml:space="preserve">2. </w:t>
      </w:r>
      <w:r w:rsidRPr="00565F19">
        <w:rPr>
          <w:rFonts w:eastAsia="Arial Unicode MS"/>
          <w:color w:val="auto"/>
        </w:rPr>
        <w:t>Настоящее решение подлежит официальному опубликованию в газете «</w:t>
      </w:r>
      <w:proofErr w:type="spellStart"/>
      <w:r w:rsidRPr="00565F19">
        <w:rPr>
          <w:rFonts w:eastAsia="Arial Unicode MS"/>
          <w:color w:val="auto"/>
        </w:rPr>
        <w:t>Эхирит-Булагатский</w:t>
      </w:r>
      <w:proofErr w:type="spellEnd"/>
      <w:r w:rsidRPr="00565F19">
        <w:rPr>
          <w:rFonts w:eastAsia="Arial Unicode MS"/>
          <w:color w:val="auto"/>
        </w:rPr>
        <w:t xml:space="preserve"> вестник».</w:t>
      </w:r>
    </w:p>
    <w:p w:rsidR="00DD4498" w:rsidRDefault="00DD4498" w:rsidP="00F528F2">
      <w:pPr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  <w:color w:val="auto"/>
        </w:rPr>
      </w:pPr>
    </w:p>
    <w:p w:rsidR="00B27C4E" w:rsidRDefault="00B27C4E" w:rsidP="00F528F2">
      <w:pPr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  <w:color w:val="auto"/>
        </w:rPr>
      </w:pPr>
    </w:p>
    <w:p w:rsidR="00B27C4E" w:rsidRPr="00DD4498" w:rsidRDefault="00B27C4E" w:rsidP="00F528F2">
      <w:pPr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  <w:color w:val="auto"/>
        </w:rPr>
      </w:pPr>
    </w:p>
    <w:p w:rsidR="00565F19" w:rsidRPr="00DD4498" w:rsidRDefault="00565F19" w:rsidP="00F528F2">
      <w:pPr>
        <w:keepNext/>
        <w:keepLines/>
        <w:ind w:left="23" w:firstLine="720"/>
        <w:jc w:val="both"/>
        <w:outlineLvl w:val="1"/>
        <w:rPr>
          <w:bCs/>
          <w:color w:val="auto"/>
          <w:sz w:val="26"/>
          <w:szCs w:val="26"/>
          <w:shd w:val="clear" w:color="auto" w:fill="FFFFFF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B27C4E" w:rsidRPr="00B27C4E" w:rsidTr="00BF0554">
        <w:tc>
          <w:tcPr>
            <w:tcW w:w="4678" w:type="dxa"/>
            <w:shd w:val="clear" w:color="auto" w:fill="auto"/>
          </w:tcPr>
          <w:p w:rsidR="00B27C4E" w:rsidRPr="00B27C4E" w:rsidRDefault="00B27C4E" w:rsidP="00B27C4E">
            <w:pPr>
              <w:ind w:left="-105" w:right="-42"/>
              <w:jc w:val="center"/>
              <w:rPr>
                <w:color w:val="auto"/>
              </w:rPr>
            </w:pPr>
            <w:r w:rsidRPr="00B27C4E">
              <w:rPr>
                <w:color w:val="auto"/>
              </w:rPr>
              <w:t>Мэр</w:t>
            </w:r>
            <w:r w:rsidRPr="00B27C4E">
              <w:rPr>
                <w:color w:val="auto"/>
              </w:rPr>
              <w:br/>
              <w:t xml:space="preserve">муниципального образования </w:t>
            </w:r>
            <w:r w:rsidRPr="00B27C4E">
              <w:rPr>
                <w:color w:val="auto"/>
              </w:rPr>
              <w:br/>
              <w:t xml:space="preserve"> «</w:t>
            </w:r>
            <w:proofErr w:type="spellStart"/>
            <w:r w:rsidRPr="00B27C4E">
              <w:rPr>
                <w:color w:val="auto"/>
              </w:rPr>
              <w:t>Эхирит-Булагатский</w:t>
            </w:r>
            <w:proofErr w:type="spellEnd"/>
            <w:r w:rsidRPr="00B27C4E">
              <w:rPr>
                <w:color w:val="auto"/>
              </w:rPr>
              <w:t xml:space="preserve"> район»</w:t>
            </w:r>
          </w:p>
          <w:p w:rsidR="00B27C4E" w:rsidRPr="00B27C4E" w:rsidRDefault="00B27C4E" w:rsidP="00B27C4E">
            <w:pPr>
              <w:ind w:left="-105" w:right="707"/>
              <w:rPr>
                <w:color w:val="auto"/>
              </w:rPr>
            </w:pPr>
          </w:p>
          <w:p w:rsidR="00B27C4E" w:rsidRPr="00B27C4E" w:rsidRDefault="00B27C4E" w:rsidP="00B27C4E">
            <w:pPr>
              <w:ind w:left="-105"/>
            </w:pPr>
            <w:r w:rsidRPr="00B27C4E">
              <w:rPr>
                <w:color w:val="auto"/>
              </w:rPr>
              <w:t xml:space="preserve">___________________ </w:t>
            </w:r>
            <w:proofErr w:type="spellStart"/>
            <w:r w:rsidRPr="00B27C4E">
              <w:rPr>
                <w:color w:val="auto"/>
              </w:rPr>
              <w:t>Г.А.Осодоев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27C4E" w:rsidRPr="00B27C4E" w:rsidRDefault="00B27C4E" w:rsidP="00B27C4E">
            <w:pPr>
              <w:jc w:val="center"/>
            </w:pPr>
            <w:r w:rsidRPr="00B27C4E">
              <w:t>Председатель Думы</w:t>
            </w:r>
          </w:p>
          <w:p w:rsidR="00B27C4E" w:rsidRPr="00B27C4E" w:rsidRDefault="00B27C4E" w:rsidP="00B27C4E">
            <w:pPr>
              <w:jc w:val="center"/>
            </w:pPr>
            <w:r w:rsidRPr="00B27C4E">
              <w:t>муниципального образования</w:t>
            </w:r>
            <w:r w:rsidRPr="00B27C4E">
              <w:br/>
              <w:t xml:space="preserve"> «</w:t>
            </w:r>
            <w:proofErr w:type="spellStart"/>
            <w:r w:rsidRPr="00B27C4E">
              <w:t>Эхирит-Булагатский</w:t>
            </w:r>
            <w:proofErr w:type="spellEnd"/>
            <w:r w:rsidRPr="00B27C4E">
              <w:t xml:space="preserve"> район»</w:t>
            </w:r>
          </w:p>
          <w:p w:rsidR="00B27C4E" w:rsidRPr="00B27C4E" w:rsidRDefault="00B27C4E" w:rsidP="00B27C4E">
            <w:pPr>
              <w:jc w:val="both"/>
            </w:pPr>
          </w:p>
          <w:p w:rsidR="00B27C4E" w:rsidRPr="00B27C4E" w:rsidRDefault="00B27C4E" w:rsidP="00B27C4E">
            <w:pPr>
              <w:tabs>
                <w:tab w:val="left" w:pos="0"/>
              </w:tabs>
              <w:jc w:val="both"/>
            </w:pPr>
            <w:r w:rsidRPr="00B27C4E">
              <w:t xml:space="preserve">     _______________</w:t>
            </w:r>
            <w:proofErr w:type="spellStart"/>
            <w:r w:rsidRPr="00B27C4E">
              <w:t>Мантагуев</w:t>
            </w:r>
            <w:proofErr w:type="spellEnd"/>
            <w:r w:rsidRPr="00B27C4E">
              <w:t xml:space="preserve"> Б.А.</w:t>
            </w:r>
          </w:p>
        </w:tc>
      </w:tr>
    </w:tbl>
    <w:p w:rsidR="00565F19" w:rsidRPr="00DD4498" w:rsidRDefault="00565F19" w:rsidP="00F528F2">
      <w:pPr>
        <w:keepNext/>
        <w:keepLines/>
        <w:ind w:left="23" w:firstLine="720"/>
        <w:jc w:val="both"/>
        <w:outlineLvl w:val="1"/>
        <w:rPr>
          <w:bCs/>
          <w:color w:val="auto"/>
          <w:sz w:val="26"/>
          <w:szCs w:val="26"/>
          <w:shd w:val="clear" w:color="auto" w:fill="FFFFFF"/>
        </w:rPr>
      </w:pPr>
    </w:p>
    <w:p w:rsidR="00565F19" w:rsidRPr="00DD4498" w:rsidRDefault="00565F19" w:rsidP="00F528F2">
      <w:pPr>
        <w:keepNext/>
        <w:keepLines/>
        <w:ind w:left="23" w:firstLine="720"/>
        <w:jc w:val="both"/>
        <w:outlineLvl w:val="1"/>
        <w:rPr>
          <w:bCs/>
          <w:color w:val="auto"/>
          <w:sz w:val="26"/>
          <w:szCs w:val="26"/>
          <w:shd w:val="clear" w:color="auto" w:fill="FFFFFF"/>
        </w:rPr>
      </w:pPr>
    </w:p>
    <w:p w:rsidR="00565F19" w:rsidRDefault="00565F19" w:rsidP="00F528F2">
      <w:pPr>
        <w:ind w:left="5580"/>
      </w:pPr>
    </w:p>
    <w:p w:rsidR="00AF74B3" w:rsidRDefault="00095891" w:rsidP="00F528F2">
      <w:pPr>
        <w:ind w:left="5580"/>
      </w:pPr>
      <w:r>
        <w:t xml:space="preserve">                         </w:t>
      </w:r>
    </w:p>
    <w:p w:rsidR="00095891" w:rsidRPr="00DD4498" w:rsidRDefault="00E10CE6" w:rsidP="008B40AF">
      <w:pPr>
        <w:ind w:left="5580"/>
        <w:jc w:val="center"/>
        <w:rPr>
          <w:bCs/>
          <w:spacing w:val="-3"/>
        </w:rPr>
      </w:pPr>
      <w:r>
        <w:br w:type="page"/>
      </w:r>
      <w:r w:rsidR="00095891" w:rsidRPr="00DD4498">
        <w:rPr>
          <w:bCs/>
          <w:spacing w:val="-3"/>
        </w:rPr>
        <w:lastRenderedPageBreak/>
        <w:t>УТВЕРЖД</w:t>
      </w:r>
      <w:r w:rsidR="009B16D9" w:rsidRPr="00DD4498">
        <w:rPr>
          <w:bCs/>
          <w:spacing w:val="-3"/>
        </w:rPr>
        <w:t>ЕНО</w:t>
      </w:r>
    </w:p>
    <w:p w:rsidR="00DD4498" w:rsidRDefault="00BE0D65" w:rsidP="008B40AF">
      <w:pPr>
        <w:shd w:val="clear" w:color="auto" w:fill="FFFFFF"/>
        <w:ind w:left="5580"/>
        <w:jc w:val="center"/>
        <w:rPr>
          <w:bCs/>
          <w:spacing w:val="-3"/>
        </w:rPr>
      </w:pPr>
      <w:r w:rsidRPr="00DD4498">
        <w:rPr>
          <w:bCs/>
          <w:spacing w:val="-3"/>
        </w:rPr>
        <w:t>Решением Думы</w:t>
      </w:r>
      <w:r w:rsidR="00DD4498">
        <w:rPr>
          <w:bCs/>
          <w:spacing w:val="-3"/>
        </w:rPr>
        <w:t xml:space="preserve"> </w:t>
      </w:r>
      <w:r w:rsidR="00EC28CB" w:rsidRPr="00DD4498">
        <w:rPr>
          <w:bCs/>
          <w:spacing w:val="-3"/>
        </w:rPr>
        <w:t>МО</w:t>
      </w:r>
    </w:p>
    <w:p w:rsidR="00EC28CB" w:rsidRPr="00DD4498" w:rsidRDefault="00EC28CB" w:rsidP="008B40AF">
      <w:pPr>
        <w:shd w:val="clear" w:color="auto" w:fill="FFFFFF"/>
        <w:ind w:left="5580"/>
        <w:jc w:val="center"/>
        <w:rPr>
          <w:bCs/>
          <w:spacing w:val="-3"/>
        </w:rPr>
      </w:pPr>
      <w:r w:rsidRPr="00DD4498">
        <w:rPr>
          <w:bCs/>
          <w:spacing w:val="-3"/>
        </w:rPr>
        <w:t>«</w:t>
      </w:r>
      <w:proofErr w:type="spellStart"/>
      <w:r w:rsidRPr="00DD4498">
        <w:rPr>
          <w:bCs/>
          <w:spacing w:val="-3"/>
        </w:rPr>
        <w:t>Эхирит-Булагатский</w:t>
      </w:r>
      <w:proofErr w:type="spellEnd"/>
      <w:r w:rsidRPr="00DD4498">
        <w:rPr>
          <w:bCs/>
          <w:spacing w:val="-3"/>
        </w:rPr>
        <w:t xml:space="preserve"> район»</w:t>
      </w:r>
    </w:p>
    <w:p w:rsidR="00095891" w:rsidRDefault="008B40AF" w:rsidP="008B40AF">
      <w:pPr>
        <w:ind w:left="5580"/>
        <w:jc w:val="center"/>
        <w:outlineLvl w:val="0"/>
        <w:rPr>
          <w:b/>
        </w:rPr>
      </w:pPr>
      <w:r w:rsidRPr="007526BB">
        <w:rPr>
          <w:rFonts w:eastAsiaTheme="minorHAnsi" w:cstheme="minorBidi"/>
          <w:u w:val="single"/>
          <w:lang w:eastAsia="en-US"/>
        </w:rPr>
        <w:t>от 29 марта 2023 года № 2</w:t>
      </w:r>
      <w:r>
        <w:rPr>
          <w:rFonts w:eastAsiaTheme="minorHAnsi" w:cstheme="minorBidi"/>
          <w:u w:val="single"/>
          <w:lang w:eastAsia="en-US"/>
        </w:rPr>
        <w:t>2</w:t>
      </w:r>
      <w:r>
        <w:rPr>
          <w:rFonts w:eastAsiaTheme="minorHAnsi" w:cstheme="minorBidi"/>
          <w:u w:val="single"/>
          <w:lang w:eastAsia="en-US"/>
        </w:rPr>
        <w:t>8</w:t>
      </w:r>
    </w:p>
    <w:p w:rsidR="00095891" w:rsidRDefault="00095891" w:rsidP="00095891">
      <w:pPr>
        <w:jc w:val="center"/>
        <w:outlineLvl w:val="0"/>
        <w:rPr>
          <w:b/>
        </w:rPr>
      </w:pPr>
    </w:p>
    <w:p w:rsidR="00B27C4E" w:rsidRDefault="00B27C4E" w:rsidP="00095891">
      <w:pPr>
        <w:jc w:val="center"/>
        <w:outlineLvl w:val="0"/>
        <w:rPr>
          <w:b/>
        </w:rPr>
      </w:pPr>
    </w:p>
    <w:p w:rsidR="00095891" w:rsidRDefault="00095891" w:rsidP="00095891">
      <w:pPr>
        <w:jc w:val="center"/>
        <w:outlineLvl w:val="0"/>
        <w:rPr>
          <w:b/>
        </w:rPr>
      </w:pPr>
    </w:p>
    <w:p w:rsidR="00095891" w:rsidRDefault="00095891" w:rsidP="00095891">
      <w:pPr>
        <w:jc w:val="center"/>
        <w:outlineLvl w:val="0"/>
        <w:rPr>
          <w:b/>
        </w:rPr>
      </w:pPr>
    </w:p>
    <w:p w:rsidR="00095891" w:rsidRDefault="00095891" w:rsidP="00095891">
      <w:pPr>
        <w:jc w:val="center"/>
        <w:outlineLvl w:val="0"/>
        <w:rPr>
          <w:b/>
        </w:rPr>
      </w:pPr>
      <w:bookmarkStart w:id="1" w:name="_GoBack"/>
      <w:bookmarkEnd w:id="1"/>
    </w:p>
    <w:p w:rsidR="00095891" w:rsidRDefault="00095891" w:rsidP="00095891">
      <w:pPr>
        <w:jc w:val="center"/>
        <w:outlineLvl w:val="0"/>
        <w:rPr>
          <w:b/>
        </w:rPr>
      </w:pPr>
    </w:p>
    <w:p w:rsidR="00095891" w:rsidRDefault="00095891" w:rsidP="00095891">
      <w:pPr>
        <w:jc w:val="center"/>
        <w:outlineLvl w:val="0"/>
        <w:rPr>
          <w:b/>
        </w:rPr>
      </w:pPr>
    </w:p>
    <w:p w:rsidR="00095891" w:rsidRDefault="00095891" w:rsidP="00095891">
      <w:pPr>
        <w:jc w:val="center"/>
        <w:outlineLvl w:val="0"/>
        <w:rPr>
          <w:b/>
        </w:rPr>
      </w:pPr>
    </w:p>
    <w:p w:rsidR="00E10CE6" w:rsidRDefault="00E10CE6" w:rsidP="00095891">
      <w:pPr>
        <w:jc w:val="center"/>
        <w:outlineLvl w:val="0"/>
        <w:rPr>
          <w:b/>
        </w:rPr>
      </w:pPr>
    </w:p>
    <w:p w:rsidR="00095891" w:rsidRDefault="00095891" w:rsidP="00095891">
      <w:pPr>
        <w:jc w:val="center"/>
        <w:outlineLvl w:val="0"/>
        <w:rPr>
          <w:b/>
        </w:rPr>
      </w:pPr>
    </w:p>
    <w:p w:rsidR="00095891" w:rsidRPr="00764F18" w:rsidRDefault="00095891" w:rsidP="00095891">
      <w:pPr>
        <w:jc w:val="center"/>
        <w:outlineLvl w:val="0"/>
        <w:rPr>
          <w:b/>
          <w:sz w:val="32"/>
          <w:szCs w:val="32"/>
        </w:rPr>
      </w:pPr>
      <w:r w:rsidRPr="00764F18">
        <w:rPr>
          <w:b/>
          <w:sz w:val="32"/>
          <w:szCs w:val="32"/>
        </w:rPr>
        <w:t>Положение</w:t>
      </w:r>
    </w:p>
    <w:p w:rsidR="001D5D13" w:rsidRDefault="00764F18" w:rsidP="00095891">
      <w:pPr>
        <w:jc w:val="center"/>
        <w:rPr>
          <w:b/>
          <w:sz w:val="32"/>
          <w:szCs w:val="32"/>
        </w:rPr>
      </w:pPr>
      <w:r w:rsidRPr="00764F18">
        <w:rPr>
          <w:b/>
          <w:sz w:val="32"/>
          <w:szCs w:val="32"/>
        </w:rPr>
        <w:t>Комитет</w:t>
      </w:r>
      <w:r w:rsidR="001D5D13">
        <w:rPr>
          <w:b/>
          <w:sz w:val="32"/>
          <w:szCs w:val="32"/>
        </w:rPr>
        <w:t>а</w:t>
      </w:r>
      <w:r w:rsidRPr="00764F18">
        <w:rPr>
          <w:b/>
          <w:sz w:val="32"/>
          <w:szCs w:val="32"/>
        </w:rPr>
        <w:t xml:space="preserve"> ЖКХ, </w:t>
      </w:r>
      <w:r w:rsidR="00BD73C9">
        <w:rPr>
          <w:b/>
          <w:sz w:val="32"/>
          <w:szCs w:val="32"/>
        </w:rPr>
        <w:t>транспорта</w:t>
      </w:r>
      <w:r w:rsidR="009873D8">
        <w:rPr>
          <w:b/>
          <w:sz w:val="32"/>
          <w:szCs w:val="32"/>
        </w:rPr>
        <w:t xml:space="preserve">, </w:t>
      </w:r>
      <w:r w:rsidR="00BD73C9" w:rsidRPr="00764F18">
        <w:rPr>
          <w:b/>
          <w:sz w:val="32"/>
          <w:szCs w:val="32"/>
        </w:rPr>
        <w:t>энер</w:t>
      </w:r>
      <w:r w:rsidR="00BD73C9">
        <w:rPr>
          <w:b/>
          <w:sz w:val="32"/>
          <w:szCs w:val="32"/>
        </w:rPr>
        <w:t>гетики</w:t>
      </w:r>
      <w:r w:rsidR="009873D8">
        <w:rPr>
          <w:b/>
          <w:sz w:val="32"/>
          <w:szCs w:val="32"/>
        </w:rPr>
        <w:t>,</w:t>
      </w:r>
      <w:r w:rsidR="00BD73C9" w:rsidRPr="00764F18">
        <w:rPr>
          <w:b/>
          <w:sz w:val="32"/>
          <w:szCs w:val="32"/>
        </w:rPr>
        <w:t xml:space="preserve"> связи </w:t>
      </w:r>
      <w:r w:rsidR="009873D8">
        <w:rPr>
          <w:b/>
          <w:sz w:val="32"/>
          <w:szCs w:val="32"/>
        </w:rPr>
        <w:t>и</w:t>
      </w:r>
      <w:r w:rsidR="009873D8" w:rsidRPr="009873D8">
        <w:rPr>
          <w:b/>
          <w:sz w:val="32"/>
          <w:szCs w:val="32"/>
        </w:rPr>
        <w:t xml:space="preserve"> дорожного хозяйства</w:t>
      </w:r>
      <w:r w:rsidR="009873D8">
        <w:rPr>
          <w:b/>
          <w:sz w:val="32"/>
          <w:szCs w:val="32"/>
        </w:rPr>
        <w:t xml:space="preserve"> </w:t>
      </w:r>
      <w:r w:rsidRPr="00764F18">
        <w:rPr>
          <w:b/>
          <w:sz w:val="32"/>
          <w:szCs w:val="32"/>
        </w:rPr>
        <w:t>администрации муниципального образования</w:t>
      </w:r>
    </w:p>
    <w:p w:rsidR="00095891" w:rsidRPr="00764F18" w:rsidRDefault="00764F18" w:rsidP="00095891">
      <w:pPr>
        <w:jc w:val="center"/>
        <w:rPr>
          <w:b/>
          <w:sz w:val="32"/>
          <w:szCs w:val="32"/>
        </w:rPr>
      </w:pPr>
      <w:r w:rsidRPr="00764F18">
        <w:rPr>
          <w:b/>
          <w:sz w:val="32"/>
          <w:szCs w:val="32"/>
        </w:rPr>
        <w:t>«</w:t>
      </w:r>
      <w:proofErr w:type="spellStart"/>
      <w:r w:rsidRPr="00764F18">
        <w:rPr>
          <w:b/>
          <w:sz w:val="32"/>
          <w:szCs w:val="32"/>
        </w:rPr>
        <w:t>Эхирит-Булагатский</w:t>
      </w:r>
      <w:proofErr w:type="spellEnd"/>
      <w:r w:rsidRPr="00764F18">
        <w:rPr>
          <w:b/>
          <w:sz w:val="32"/>
          <w:szCs w:val="32"/>
        </w:rPr>
        <w:t xml:space="preserve"> район»</w:t>
      </w:r>
    </w:p>
    <w:p w:rsidR="00095891" w:rsidRPr="00764F18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B27C4E" w:rsidRDefault="00B27C4E" w:rsidP="00095891">
      <w:pPr>
        <w:jc w:val="center"/>
        <w:rPr>
          <w:b/>
        </w:rPr>
      </w:pPr>
    </w:p>
    <w:p w:rsidR="00B27C4E" w:rsidRDefault="00B27C4E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</w:p>
    <w:p w:rsidR="009B16D9" w:rsidRDefault="009B16D9" w:rsidP="00095891">
      <w:pPr>
        <w:jc w:val="center"/>
        <w:rPr>
          <w:b/>
        </w:rPr>
      </w:pPr>
    </w:p>
    <w:p w:rsidR="00E10CE6" w:rsidRDefault="00E10CE6" w:rsidP="00095891">
      <w:pPr>
        <w:jc w:val="center"/>
        <w:rPr>
          <w:b/>
        </w:rPr>
      </w:pPr>
    </w:p>
    <w:p w:rsidR="009B16D9" w:rsidRDefault="009B16D9" w:rsidP="00095891">
      <w:pPr>
        <w:jc w:val="center"/>
        <w:rPr>
          <w:b/>
        </w:rPr>
      </w:pPr>
    </w:p>
    <w:p w:rsidR="009B16D9" w:rsidRDefault="009B16D9" w:rsidP="00095891">
      <w:pPr>
        <w:jc w:val="center"/>
        <w:rPr>
          <w:b/>
        </w:rPr>
      </w:pPr>
    </w:p>
    <w:p w:rsidR="00095891" w:rsidRDefault="00095891" w:rsidP="00095891">
      <w:pPr>
        <w:jc w:val="center"/>
        <w:rPr>
          <w:b/>
        </w:rPr>
      </w:pPr>
      <w:r>
        <w:rPr>
          <w:b/>
        </w:rPr>
        <w:t>п. Усть-Ордынский</w:t>
      </w:r>
    </w:p>
    <w:p w:rsidR="00095891" w:rsidRDefault="009B16D9" w:rsidP="00095891">
      <w:pPr>
        <w:jc w:val="center"/>
        <w:rPr>
          <w:b/>
        </w:rPr>
      </w:pPr>
      <w:r>
        <w:rPr>
          <w:b/>
        </w:rPr>
        <w:t>20</w:t>
      </w:r>
      <w:r w:rsidR="00C579BA">
        <w:rPr>
          <w:b/>
        </w:rPr>
        <w:t>2</w:t>
      </w:r>
      <w:r w:rsidR="00E811CC">
        <w:rPr>
          <w:b/>
        </w:rPr>
        <w:t>3</w:t>
      </w:r>
      <w:r w:rsidR="00095891" w:rsidRPr="00274163">
        <w:rPr>
          <w:b/>
        </w:rPr>
        <w:t>г.</w:t>
      </w:r>
    </w:p>
    <w:p w:rsidR="00550A64" w:rsidRDefault="009B16D9" w:rsidP="00DD4498">
      <w:pPr>
        <w:jc w:val="center"/>
      </w:pPr>
      <w:r>
        <w:lastRenderedPageBreak/>
        <w:t>1.</w:t>
      </w:r>
      <w:r w:rsidR="00ED5A80">
        <w:t>ОБЩИЕ ПОЛОЖЕНИЯ</w:t>
      </w:r>
      <w:r w:rsidR="00ED5A80" w:rsidRPr="009B16D9">
        <w:t>.</w:t>
      </w:r>
    </w:p>
    <w:p w:rsidR="00550A64" w:rsidRDefault="00550A64" w:rsidP="00DD4498">
      <w:pPr>
        <w:ind w:left="360"/>
        <w:jc w:val="both"/>
      </w:pPr>
    </w:p>
    <w:p w:rsidR="00550A64" w:rsidRPr="00920F00" w:rsidRDefault="00550A64" w:rsidP="00DD4498">
      <w:pPr>
        <w:ind w:firstLine="709"/>
        <w:jc w:val="both"/>
      </w:pPr>
      <w:r>
        <w:t xml:space="preserve">1.1. </w:t>
      </w:r>
      <w:r w:rsidR="00BE0D65">
        <w:t xml:space="preserve">Учредителем </w:t>
      </w:r>
      <w:r>
        <w:t>К</w:t>
      </w:r>
      <w:r w:rsidRPr="00550A64">
        <w:t>омитет</w:t>
      </w:r>
      <w:r w:rsidR="00BE0D65">
        <w:t>а</w:t>
      </w:r>
      <w:r w:rsidRPr="00550A64">
        <w:t xml:space="preserve"> ЖКХ, </w:t>
      </w:r>
      <w:r>
        <w:t>транспорта</w:t>
      </w:r>
      <w:r w:rsidR="00BD73C9">
        <w:t>,</w:t>
      </w:r>
      <w:r>
        <w:t xml:space="preserve"> </w:t>
      </w:r>
      <w:r w:rsidR="00C579BA">
        <w:t xml:space="preserve">энергетики, </w:t>
      </w:r>
      <w:r w:rsidR="00BD73C9" w:rsidRPr="00550A64">
        <w:t>связи</w:t>
      </w:r>
      <w:r w:rsidR="00C579BA" w:rsidRPr="00C579BA">
        <w:t xml:space="preserve"> </w:t>
      </w:r>
      <w:r w:rsidR="00C579BA">
        <w:t xml:space="preserve">и </w:t>
      </w:r>
      <w:r w:rsidR="00C579BA" w:rsidRPr="00C579BA">
        <w:t>дорожного хозяйства</w:t>
      </w:r>
      <w:r w:rsidR="004A7B96">
        <w:t xml:space="preserve"> (далее Комитет ЖКХ)</w:t>
      </w:r>
      <w:r w:rsidR="00BD73C9" w:rsidRPr="00550A64">
        <w:t xml:space="preserve"> </w:t>
      </w:r>
      <w:r w:rsidR="00304F7E">
        <w:t xml:space="preserve">является </w:t>
      </w:r>
      <w:r w:rsidR="00095891">
        <w:t>муниципально</w:t>
      </w:r>
      <w:r w:rsidR="00C525A9">
        <w:t>е</w:t>
      </w:r>
      <w:r w:rsidR="00095891">
        <w:t xml:space="preserve"> образовани</w:t>
      </w:r>
      <w:r w:rsidR="00C525A9">
        <w:t>е</w:t>
      </w:r>
      <w:r w:rsidR="00095891">
        <w:t xml:space="preserve"> «</w:t>
      </w:r>
      <w:proofErr w:type="spellStart"/>
      <w:r w:rsidR="00095891">
        <w:t>Эхирит-Булагатский</w:t>
      </w:r>
      <w:proofErr w:type="spellEnd"/>
      <w:r w:rsidR="00095891">
        <w:t xml:space="preserve"> район»</w:t>
      </w:r>
      <w:r w:rsidR="004A7B96">
        <w:t>. Функции и полн</w:t>
      </w:r>
      <w:r w:rsidR="00C579BA">
        <w:t>омочия учредителя осуществляет А</w:t>
      </w:r>
      <w:r w:rsidR="004A7B96">
        <w:t>дминистрация муниципального образования «</w:t>
      </w:r>
      <w:proofErr w:type="spellStart"/>
      <w:r w:rsidR="004A7B96">
        <w:t>Эхирит-Булагатский</w:t>
      </w:r>
      <w:proofErr w:type="spellEnd"/>
      <w:r w:rsidR="004A7B96">
        <w:t xml:space="preserve"> район».</w:t>
      </w:r>
      <w:r w:rsidR="00BE0D65">
        <w:rPr>
          <w:spacing w:val="-3"/>
        </w:rPr>
        <w:t xml:space="preserve"> Комитет ЖКХ</w:t>
      </w:r>
      <w:r>
        <w:rPr>
          <w:spacing w:val="-3"/>
        </w:rPr>
        <w:t xml:space="preserve"> </w:t>
      </w:r>
      <w:r>
        <w:t xml:space="preserve">является структурным подразделением </w:t>
      </w:r>
      <w:r w:rsidR="004A7B96">
        <w:t>а</w:t>
      </w:r>
      <w:r>
        <w:t xml:space="preserve">дминистрации </w:t>
      </w:r>
      <w:r w:rsidRPr="00920F00">
        <w:t>муниципального образования «</w:t>
      </w:r>
      <w:proofErr w:type="spellStart"/>
      <w:r w:rsidRPr="00920F00">
        <w:t>Эхирит-Булага</w:t>
      </w:r>
      <w:r w:rsidR="00E811CC">
        <w:t>тский</w:t>
      </w:r>
      <w:proofErr w:type="spellEnd"/>
      <w:r w:rsidR="00E811CC">
        <w:t xml:space="preserve"> </w:t>
      </w:r>
      <w:r w:rsidRPr="00920F00">
        <w:t xml:space="preserve">район», </w:t>
      </w:r>
      <w:r>
        <w:t xml:space="preserve">находится в </w:t>
      </w:r>
      <w:r w:rsidR="00DD19B5">
        <w:rPr>
          <w:rStyle w:val="apple-style-span"/>
          <w:shd w:val="clear" w:color="auto" w:fill="FFFFFF"/>
        </w:rPr>
        <w:t>непосредственном подчинении</w:t>
      </w:r>
      <w:r>
        <w:rPr>
          <w:rStyle w:val="apple-style-span"/>
          <w:shd w:val="clear" w:color="auto" w:fill="FFFFFF"/>
        </w:rPr>
        <w:t xml:space="preserve"> перво</w:t>
      </w:r>
      <w:r w:rsidR="009B16D9">
        <w:rPr>
          <w:rStyle w:val="apple-style-span"/>
          <w:shd w:val="clear" w:color="auto" w:fill="FFFFFF"/>
        </w:rPr>
        <w:t>го</w:t>
      </w:r>
      <w:r>
        <w:rPr>
          <w:rStyle w:val="apple-style-span"/>
          <w:shd w:val="clear" w:color="auto" w:fill="FFFFFF"/>
        </w:rPr>
        <w:t xml:space="preserve"> заместител</w:t>
      </w:r>
      <w:r w:rsidR="009B16D9">
        <w:rPr>
          <w:rStyle w:val="apple-style-span"/>
          <w:shd w:val="clear" w:color="auto" w:fill="FFFFFF"/>
        </w:rPr>
        <w:t>я</w:t>
      </w:r>
      <w:r>
        <w:rPr>
          <w:rStyle w:val="apple-style-span"/>
          <w:shd w:val="clear" w:color="auto" w:fill="FFFFFF"/>
        </w:rPr>
        <w:t xml:space="preserve"> мэра.</w:t>
      </w:r>
    </w:p>
    <w:p w:rsidR="00550A64" w:rsidRDefault="00550A64" w:rsidP="00DD4498">
      <w:pPr>
        <w:ind w:firstLine="709"/>
        <w:jc w:val="both"/>
        <w:rPr>
          <w:spacing w:val="-3"/>
        </w:rPr>
      </w:pPr>
      <w:r>
        <w:rPr>
          <w:spacing w:val="-15"/>
        </w:rPr>
        <w:t>1.2.</w:t>
      </w:r>
      <w:r>
        <w:t xml:space="preserve"> В своей деятельности </w:t>
      </w:r>
      <w:r w:rsidR="00EF761F">
        <w:t>К</w:t>
      </w:r>
      <w:r>
        <w:t>омитет ЖКХ руководствуется Конституцией</w:t>
      </w:r>
      <w:r w:rsidR="00996694">
        <w:t xml:space="preserve"> </w:t>
      </w:r>
      <w:r>
        <w:t>Российской Федерации, федераль</w:t>
      </w:r>
      <w:r w:rsidR="00996694">
        <w:t xml:space="preserve">ным законодательством, законами </w:t>
      </w:r>
      <w:r>
        <w:t>Иркутской области, Уставом муниципального образ</w:t>
      </w:r>
      <w:r w:rsidR="00996694">
        <w:t>ования «</w:t>
      </w:r>
      <w:proofErr w:type="spellStart"/>
      <w:r w:rsidR="00996694">
        <w:t>Эхирит-</w:t>
      </w:r>
      <w:r w:rsidR="00AD37A1">
        <w:rPr>
          <w:spacing w:val="-3"/>
        </w:rPr>
        <w:t>Булагатс</w:t>
      </w:r>
      <w:r>
        <w:rPr>
          <w:spacing w:val="-3"/>
        </w:rPr>
        <w:t>кий</w:t>
      </w:r>
      <w:proofErr w:type="spellEnd"/>
      <w:r>
        <w:rPr>
          <w:spacing w:val="-3"/>
        </w:rPr>
        <w:t xml:space="preserve"> район», а также настоящим положением.</w:t>
      </w:r>
    </w:p>
    <w:p w:rsidR="000E751B" w:rsidRDefault="00550A64" w:rsidP="00DD4498">
      <w:pPr>
        <w:ind w:firstLine="709"/>
        <w:jc w:val="both"/>
      </w:pPr>
      <w:r>
        <w:rPr>
          <w:spacing w:val="-3"/>
        </w:rPr>
        <w:t xml:space="preserve">1.3. </w:t>
      </w:r>
      <w:r>
        <w:t>К</w:t>
      </w:r>
      <w:r w:rsidRPr="00550A64">
        <w:t>омитет ЖКХ</w:t>
      </w:r>
      <w:r>
        <w:t xml:space="preserve"> облад</w:t>
      </w:r>
      <w:r w:rsidR="00304F7E">
        <w:t xml:space="preserve">ает правами юридического лица, </w:t>
      </w:r>
      <w:r>
        <w:t>осуществляет свою деятельность в форме муниципального казенного учреждения.</w:t>
      </w:r>
      <w:r w:rsidRPr="00274163">
        <w:t xml:space="preserve"> </w:t>
      </w:r>
      <w:r>
        <w:t xml:space="preserve">Имеет </w:t>
      </w:r>
      <w:r w:rsidRPr="004A551F">
        <w:t>самостоятельный баланс</w:t>
      </w:r>
      <w:r>
        <w:t>,</w:t>
      </w:r>
      <w:r w:rsidR="00E30AD4">
        <w:t xml:space="preserve"> лицевые счета,</w:t>
      </w:r>
      <w:r>
        <w:t xml:space="preserve"> </w:t>
      </w:r>
      <w:r w:rsidR="00DA4A2A">
        <w:t>круглую</w:t>
      </w:r>
      <w:r>
        <w:t xml:space="preserve"> печать со своим наименованием, </w:t>
      </w:r>
      <w:r w:rsidR="00DA4A2A">
        <w:t>бланки, штампы и иные необходимые реквизиты.</w:t>
      </w:r>
      <w:r w:rsidR="00A61B37" w:rsidRPr="00A61B37">
        <w:t xml:space="preserve"> </w:t>
      </w:r>
    </w:p>
    <w:p w:rsidR="00550A64" w:rsidRDefault="00550A64" w:rsidP="00DD4498">
      <w:pPr>
        <w:shd w:val="clear" w:color="auto" w:fill="FFFFFF"/>
        <w:spacing w:line="322" w:lineRule="exact"/>
        <w:ind w:right="-5" w:firstLine="709"/>
        <w:jc w:val="both"/>
      </w:pPr>
      <w:r>
        <w:rPr>
          <w:spacing w:val="-4"/>
        </w:rPr>
        <w:t xml:space="preserve">1.4. </w:t>
      </w:r>
      <w:r>
        <w:t>К</w:t>
      </w:r>
      <w:r w:rsidRPr="00550A64">
        <w:t>омитет ЖКХ</w:t>
      </w:r>
      <w:r>
        <w:t xml:space="preserve"> осуществляет свою деятельность во взаимодействии с </w:t>
      </w:r>
      <w:r w:rsidR="00304F7E">
        <w:t xml:space="preserve">органами исполнительной власти </w:t>
      </w:r>
      <w:r>
        <w:t>Иркутской области, органами местного самоуправления, общественными объединениями и иными организациями.</w:t>
      </w:r>
    </w:p>
    <w:p w:rsidR="00550A64" w:rsidRDefault="00613733" w:rsidP="00DD4498">
      <w:pPr>
        <w:shd w:val="clear" w:color="auto" w:fill="FFFFFF"/>
        <w:spacing w:line="322" w:lineRule="exact"/>
        <w:ind w:right="-5" w:firstLine="709"/>
        <w:jc w:val="both"/>
      </w:pPr>
      <w:r>
        <w:t xml:space="preserve">1.5. </w:t>
      </w:r>
      <w:r w:rsidRPr="004A551F">
        <w:t xml:space="preserve">Имущество, необходимое для осуществления деятельности </w:t>
      </w:r>
      <w:r>
        <w:t>К</w:t>
      </w:r>
      <w:r w:rsidRPr="00550A64">
        <w:t>омитет</w:t>
      </w:r>
      <w:r>
        <w:t>а</w:t>
      </w:r>
      <w:r w:rsidRPr="00550A64">
        <w:t xml:space="preserve"> ЖКХ</w:t>
      </w:r>
      <w:r>
        <w:t xml:space="preserve"> </w:t>
      </w:r>
      <w:r w:rsidRPr="004A551F">
        <w:t xml:space="preserve">является муниципальной собственностью и закрепляется за </w:t>
      </w:r>
      <w:r>
        <w:t>ним</w:t>
      </w:r>
      <w:r w:rsidRPr="004A551F">
        <w:t xml:space="preserve"> на праве оперативного управления.</w:t>
      </w:r>
    </w:p>
    <w:p w:rsidR="00F6213C" w:rsidRPr="00DA4FCE" w:rsidRDefault="00F6213C" w:rsidP="00DD4498">
      <w:pPr>
        <w:shd w:val="clear" w:color="auto" w:fill="FFFFFF"/>
        <w:ind w:right="14" w:firstLine="709"/>
        <w:jc w:val="both"/>
      </w:pPr>
      <w:r>
        <w:t>1.6. Комитет ЖКХ не вправе отчуждать или иным способом распоряжаться имуществом без согласия собственника имущества.</w:t>
      </w:r>
      <w:r w:rsidR="00304F7E">
        <w:rPr>
          <w:spacing w:val="-2"/>
        </w:rPr>
        <w:t xml:space="preserve"> </w:t>
      </w:r>
      <w:r>
        <w:t xml:space="preserve">Комитет ЖКХ </w:t>
      </w:r>
      <w:r w:rsidRPr="00DA4FCE">
        <w:rPr>
          <w:spacing w:val="-2"/>
        </w:rPr>
        <w:t>отвечает по своим обязательствам находящимися в его</w:t>
      </w:r>
      <w:r>
        <w:rPr>
          <w:spacing w:val="-2"/>
        </w:rPr>
        <w:t xml:space="preserve"> </w:t>
      </w:r>
      <w:r w:rsidRPr="00DA4FCE">
        <w:t xml:space="preserve">распоряжении денежными средствами. Учредитель несет субсидиарную ответственность по обязательствам </w:t>
      </w:r>
      <w:r>
        <w:t>Комитета ЖКХ</w:t>
      </w:r>
      <w:r w:rsidRPr="00DA4FCE">
        <w:t xml:space="preserve"> в случаях и пределах, установленных гражданским законодательством РФ</w:t>
      </w:r>
      <w:r>
        <w:t>.</w:t>
      </w:r>
    </w:p>
    <w:p w:rsidR="00DF0A3D" w:rsidRDefault="00DF0A3D" w:rsidP="00DD4498">
      <w:pPr>
        <w:ind w:firstLine="709"/>
        <w:jc w:val="both"/>
        <w:rPr>
          <w:spacing w:val="-4"/>
        </w:rPr>
      </w:pPr>
      <w:r>
        <w:t xml:space="preserve">1.7. </w:t>
      </w:r>
      <w:r w:rsidR="00613733">
        <w:t>Финансирование деятельности Комитета ЖКХ осуществляется за счет средств местного бюджета, на основании бюджетной сметы.</w:t>
      </w:r>
      <w:r>
        <w:t xml:space="preserve">  </w:t>
      </w:r>
      <w:r w:rsidR="00E30AD4">
        <w:t xml:space="preserve"> </w:t>
      </w:r>
    </w:p>
    <w:p w:rsidR="00F6213C" w:rsidRPr="007B145B" w:rsidRDefault="002541C3" w:rsidP="00DD4498">
      <w:pPr>
        <w:ind w:firstLine="709"/>
        <w:jc w:val="both"/>
        <w:rPr>
          <w:spacing w:val="-1"/>
        </w:rPr>
      </w:pPr>
      <w:r>
        <w:t xml:space="preserve">1.8. </w:t>
      </w:r>
      <w:r w:rsidR="00F6213C">
        <w:t xml:space="preserve">Комитет ЖКХ </w:t>
      </w:r>
      <w:r w:rsidR="00F6213C" w:rsidRPr="007B145B">
        <w:t>от своего имени может приобретать и осуществлять имущественные и неимущественные права, нести обязанности, быть истцом и ответчиком в суде.</w:t>
      </w:r>
    </w:p>
    <w:p w:rsidR="00613733" w:rsidRDefault="00F6213C" w:rsidP="00DD4498">
      <w:pPr>
        <w:ind w:firstLine="709"/>
        <w:jc w:val="both"/>
      </w:pPr>
      <w:r>
        <w:t>1.9.</w:t>
      </w:r>
      <w:r w:rsidR="002541C3">
        <w:t xml:space="preserve"> </w:t>
      </w:r>
      <w:r w:rsidR="00613733">
        <w:t xml:space="preserve">Полное наименование: </w:t>
      </w:r>
      <w:r w:rsidR="00BD73C9">
        <w:t>К</w:t>
      </w:r>
      <w:r w:rsidR="00BD73C9" w:rsidRPr="00550A64">
        <w:t xml:space="preserve">омитет ЖКХ, </w:t>
      </w:r>
      <w:r w:rsidR="00BD73C9">
        <w:t>транспорта, энергетики</w:t>
      </w:r>
      <w:r w:rsidR="002541C3">
        <w:t xml:space="preserve">, </w:t>
      </w:r>
      <w:r w:rsidR="00BD73C9" w:rsidRPr="00550A64">
        <w:t xml:space="preserve">связи </w:t>
      </w:r>
      <w:r w:rsidR="002541C3">
        <w:t xml:space="preserve">и </w:t>
      </w:r>
      <w:r w:rsidR="002541C3" w:rsidRPr="002541C3">
        <w:t xml:space="preserve">дорожного хозяйства </w:t>
      </w:r>
      <w:r w:rsidR="00BD73C9">
        <w:t>а</w:t>
      </w:r>
      <w:r w:rsidR="00095891">
        <w:t>дминистрации муниципального образования «</w:t>
      </w:r>
      <w:proofErr w:type="spellStart"/>
      <w:r w:rsidR="00095891">
        <w:t>Эхирит-Булагатский</w:t>
      </w:r>
      <w:proofErr w:type="spellEnd"/>
      <w:r w:rsidR="00095891">
        <w:t xml:space="preserve"> район».</w:t>
      </w:r>
      <w:r w:rsidR="00613733">
        <w:t xml:space="preserve"> Сокраще</w:t>
      </w:r>
      <w:r w:rsidR="002541C3">
        <w:t xml:space="preserve">нное наименование: </w:t>
      </w:r>
      <w:r w:rsidR="003017FB">
        <w:t>Комитет ЖКХ</w:t>
      </w:r>
      <w:r w:rsidR="00E027BD">
        <w:t>.</w:t>
      </w:r>
    </w:p>
    <w:p w:rsidR="00613733" w:rsidRDefault="00F6213C" w:rsidP="00DD4498">
      <w:pPr>
        <w:ind w:firstLine="709"/>
        <w:jc w:val="both"/>
      </w:pPr>
      <w:r>
        <w:t>1.10.</w:t>
      </w:r>
      <w:r w:rsidR="002541C3">
        <w:t xml:space="preserve"> </w:t>
      </w:r>
      <w:r w:rsidR="00F74DAE">
        <w:t xml:space="preserve">Местонахождение </w:t>
      </w:r>
      <w:r w:rsidR="00613733">
        <w:t>Комитет</w:t>
      </w:r>
      <w:r>
        <w:t>а</w:t>
      </w:r>
      <w:r w:rsidR="00613733">
        <w:t xml:space="preserve"> ЖКХ: 669001, Иркутская область</w:t>
      </w:r>
      <w:r w:rsidR="00B967D5">
        <w:t>,</w:t>
      </w:r>
      <w:r w:rsidR="00613733">
        <w:t xml:space="preserve"> </w:t>
      </w:r>
      <w:proofErr w:type="spellStart"/>
      <w:r w:rsidR="00613733">
        <w:t>Эхирит-Булагатский</w:t>
      </w:r>
      <w:proofErr w:type="spellEnd"/>
      <w:r w:rsidR="00613733">
        <w:t xml:space="preserve"> район </w:t>
      </w:r>
      <w:proofErr w:type="spellStart"/>
      <w:r w:rsidR="00613733">
        <w:t>п.Усть</w:t>
      </w:r>
      <w:proofErr w:type="spellEnd"/>
      <w:r w:rsidR="00613733">
        <w:t xml:space="preserve">-Ордынский, ул.  50 лет Октября, </w:t>
      </w:r>
      <w:r w:rsidR="00033CBA">
        <w:t>35</w:t>
      </w:r>
      <w:r w:rsidR="00DD4498">
        <w:t>.</w:t>
      </w:r>
    </w:p>
    <w:p w:rsidR="00DD4498" w:rsidRDefault="00DD4498" w:rsidP="00DD4498">
      <w:pPr>
        <w:ind w:firstLine="709"/>
        <w:jc w:val="both"/>
      </w:pPr>
    </w:p>
    <w:p w:rsidR="00613733" w:rsidRDefault="00613733" w:rsidP="00DD4498">
      <w:pPr>
        <w:shd w:val="clear" w:color="auto" w:fill="FFFFFF"/>
        <w:jc w:val="center"/>
      </w:pPr>
      <w:r>
        <w:t xml:space="preserve">2. </w:t>
      </w:r>
      <w:r w:rsidR="005F04E1">
        <w:t xml:space="preserve">ОСНОВНЫЕ </w:t>
      </w:r>
      <w:r>
        <w:t>ЗАДАЧИ КОМИТЕТА ЖКХ</w:t>
      </w:r>
      <w:r w:rsidR="003949A4">
        <w:t>.</w:t>
      </w:r>
    </w:p>
    <w:p w:rsidR="00DD4498" w:rsidRDefault="00DD4498" w:rsidP="00DD4498">
      <w:pPr>
        <w:shd w:val="clear" w:color="auto" w:fill="FFFFFF"/>
        <w:ind w:right="-6" w:firstLine="709"/>
        <w:jc w:val="both"/>
      </w:pPr>
    </w:p>
    <w:p w:rsidR="00613733" w:rsidRDefault="005F04E1" w:rsidP="00DD4498">
      <w:pPr>
        <w:shd w:val="clear" w:color="auto" w:fill="FFFFFF"/>
        <w:ind w:right="-6" w:firstLine="709"/>
        <w:jc w:val="both"/>
      </w:pPr>
      <w:r>
        <w:lastRenderedPageBreak/>
        <w:t>2.</w:t>
      </w:r>
      <w:r w:rsidR="00354D5D">
        <w:t xml:space="preserve"> </w:t>
      </w:r>
      <w:r>
        <w:t>Основными з</w:t>
      </w:r>
      <w:r>
        <w:rPr>
          <w:spacing w:val="-1"/>
        </w:rPr>
        <w:t>адачами Комитета ЖКХ я</w:t>
      </w:r>
      <w:r w:rsidR="00613733">
        <w:rPr>
          <w:spacing w:val="-1"/>
        </w:rPr>
        <w:t>вляются:</w:t>
      </w:r>
    </w:p>
    <w:p w:rsidR="005F04E1" w:rsidRPr="00F10BB8" w:rsidRDefault="005F04E1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5F04E1">
        <w:rPr>
          <w:bCs/>
          <w:sz w:val="28"/>
          <w:szCs w:val="28"/>
        </w:rPr>
        <w:t>2</w:t>
      </w:r>
      <w:r w:rsidR="008C5015">
        <w:rPr>
          <w:sz w:val="28"/>
          <w:szCs w:val="28"/>
        </w:rPr>
        <w:t>.1. О</w:t>
      </w:r>
      <w:r w:rsidRPr="00F10BB8">
        <w:rPr>
          <w:sz w:val="28"/>
          <w:szCs w:val="28"/>
        </w:rPr>
        <w:t xml:space="preserve">рганизация в границах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</w:t>
      </w:r>
      <w:r w:rsidR="00D35EE1">
        <w:rPr>
          <w:sz w:val="28"/>
          <w:szCs w:val="28"/>
        </w:rPr>
        <w:t xml:space="preserve"> (далее -</w:t>
      </w:r>
      <w:r w:rsidRPr="00F10B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 w:rsidRPr="00F10BB8">
        <w:rPr>
          <w:sz w:val="28"/>
          <w:szCs w:val="28"/>
        </w:rPr>
        <w:t xml:space="preserve"> район) электро</w:t>
      </w:r>
      <w:r w:rsidR="00DD4498">
        <w:rPr>
          <w:sz w:val="28"/>
          <w:szCs w:val="28"/>
        </w:rPr>
        <w:t>-</w:t>
      </w:r>
      <w:r w:rsidRPr="00F10BB8">
        <w:rPr>
          <w:sz w:val="28"/>
          <w:szCs w:val="28"/>
        </w:rPr>
        <w:t xml:space="preserve"> и газоснабжения поселений в пределах полномочий, установленных законод</w:t>
      </w:r>
      <w:r w:rsidR="00D35EE1">
        <w:rPr>
          <w:sz w:val="28"/>
          <w:szCs w:val="28"/>
        </w:rPr>
        <w:t>ательством Российской Федерации;</w:t>
      </w:r>
    </w:p>
    <w:p w:rsidR="005F04E1" w:rsidRPr="00F10BB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2</w:t>
      </w:r>
      <w:r w:rsidR="005F04E1" w:rsidRPr="00F10BB8">
        <w:rPr>
          <w:sz w:val="28"/>
          <w:szCs w:val="28"/>
        </w:rPr>
        <w:t>.2.</w:t>
      </w:r>
      <w:r w:rsidR="00F026F8">
        <w:rPr>
          <w:sz w:val="28"/>
          <w:szCs w:val="28"/>
        </w:rPr>
        <w:t xml:space="preserve"> </w:t>
      </w:r>
      <w:r w:rsidR="008C5015">
        <w:rPr>
          <w:sz w:val="28"/>
          <w:szCs w:val="28"/>
        </w:rPr>
        <w:t>О</w:t>
      </w:r>
      <w:r w:rsidR="009200BC" w:rsidRPr="00381CEE">
        <w:rPr>
          <w:color w:val="000000"/>
          <w:sz w:val="28"/>
          <w:szCs w:val="28"/>
        </w:rPr>
        <w:t xml:space="preserve">существление </w:t>
      </w:r>
      <w:r w:rsidR="005F04E1" w:rsidRPr="00381CEE">
        <w:rPr>
          <w:color w:val="000000"/>
          <w:sz w:val="28"/>
          <w:szCs w:val="28"/>
        </w:rPr>
        <w:t>дорожн</w:t>
      </w:r>
      <w:r w:rsidR="009200BC" w:rsidRPr="00381CEE">
        <w:rPr>
          <w:color w:val="000000"/>
          <w:sz w:val="28"/>
          <w:szCs w:val="28"/>
        </w:rPr>
        <w:t>ой</w:t>
      </w:r>
      <w:r w:rsidR="005F04E1" w:rsidRPr="00381CEE">
        <w:rPr>
          <w:color w:val="000000"/>
          <w:sz w:val="28"/>
          <w:szCs w:val="28"/>
        </w:rPr>
        <w:t xml:space="preserve"> деятельност</w:t>
      </w:r>
      <w:r w:rsidR="009200BC" w:rsidRPr="00381CEE">
        <w:rPr>
          <w:color w:val="000000"/>
          <w:sz w:val="28"/>
          <w:szCs w:val="28"/>
        </w:rPr>
        <w:t>и</w:t>
      </w:r>
      <w:r w:rsidR="005F04E1" w:rsidRPr="00F10BB8">
        <w:rPr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муниципального района (далее – дороги местного значения), осуществление муниципального контроля за сохранностью автомобильных дорог местного значения,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="00160C67">
        <w:rPr>
          <w:sz w:val="28"/>
          <w:szCs w:val="28"/>
        </w:rPr>
        <w:t xml:space="preserve"> </w:t>
      </w:r>
      <w:r w:rsidR="005F04E1" w:rsidRPr="00F10BB8">
        <w:rPr>
          <w:sz w:val="28"/>
          <w:szCs w:val="28"/>
        </w:rPr>
        <w:t>Российской Федерации</w:t>
      </w:r>
      <w:r w:rsidR="00D35EE1" w:rsidRPr="00D35EE1">
        <w:rPr>
          <w:rStyle w:val="a6"/>
          <w:b w:val="0"/>
          <w:sz w:val="28"/>
          <w:szCs w:val="28"/>
        </w:rPr>
        <w:t>;</w:t>
      </w:r>
    </w:p>
    <w:p w:rsidR="005F04E1" w:rsidRPr="00F10BB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C5015">
        <w:rPr>
          <w:sz w:val="28"/>
          <w:szCs w:val="28"/>
        </w:rPr>
        <w:t>.3. С</w:t>
      </w:r>
      <w:r w:rsidR="005F04E1" w:rsidRPr="00F10BB8">
        <w:rPr>
          <w:sz w:val="28"/>
          <w:szCs w:val="28"/>
        </w:rPr>
        <w:t xml:space="preserve">оздание условий для предоставления транспортных услуг населению и организация транспортного обслуживания населения между поселениями в границах </w:t>
      </w:r>
      <w:proofErr w:type="spellStart"/>
      <w:r w:rsidR="005F04E1">
        <w:rPr>
          <w:sz w:val="28"/>
          <w:szCs w:val="28"/>
        </w:rPr>
        <w:t>Эхирит-Булагатского</w:t>
      </w:r>
      <w:proofErr w:type="spellEnd"/>
      <w:r w:rsidR="005F04E1" w:rsidRPr="00F10BB8">
        <w:rPr>
          <w:sz w:val="28"/>
          <w:szCs w:val="28"/>
        </w:rPr>
        <w:t xml:space="preserve"> района;</w:t>
      </w:r>
    </w:p>
    <w:p w:rsidR="005F04E1" w:rsidRPr="00F026F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F04E1" w:rsidRPr="00F10BB8">
        <w:rPr>
          <w:sz w:val="28"/>
          <w:szCs w:val="28"/>
        </w:rPr>
        <w:t>.4</w:t>
      </w:r>
      <w:r w:rsidR="005F04E1" w:rsidRPr="000E6F10">
        <w:rPr>
          <w:sz w:val="28"/>
          <w:szCs w:val="28"/>
        </w:rPr>
        <w:t xml:space="preserve">. </w:t>
      </w:r>
      <w:r w:rsidR="008C5015">
        <w:rPr>
          <w:sz w:val="28"/>
          <w:szCs w:val="28"/>
        </w:rPr>
        <w:t>О</w:t>
      </w:r>
      <w:r w:rsidR="005F04E1" w:rsidRPr="00F026F8">
        <w:rPr>
          <w:sz w:val="28"/>
          <w:szCs w:val="28"/>
        </w:rPr>
        <w:t xml:space="preserve">рганизация мероприятий </w:t>
      </w:r>
      <w:proofErr w:type="spellStart"/>
      <w:r w:rsidR="005F04E1" w:rsidRPr="00F026F8">
        <w:rPr>
          <w:sz w:val="28"/>
          <w:szCs w:val="28"/>
        </w:rPr>
        <w:t>межпоселенческого</w:t>
      </w:r>
      <w:proofErr w:type="spellEnd"/>
      <w:r w:rsidR="005F04E1" w:rsidRPr="00F026F8">
        <w:rPr>
          <w:sz w:val="28"/>
          <w:szCs w:val="28"/>
        </w:rPr>
        <w:t xml:space="preserve"> характера по охране окружающей среды;</w:t>
      </w:r>
    </w:p>
    <w:p w:rsidR="005F04E1" w:rsidRPr="00F10BB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F026F8">
        <w:rPr>
          <w:sz w:val="28"/>
          <w:szCs w:val="28"/>
        </w:rPr>
        <w:t>2</w:t>
      </w:r>
      <w:r w:rsidR="008C5015">
        <w:rPr>
          <w:sz w:val="28"/>
          <w:szCs w:val="28"/>
        </w:rPr>
        <w:t>.5. У</w:t>
      </w:r>
      <w:r w:rsidR="005F04E1" w:rsidRPr="00F026F8">
        <w:rPr>
          <w:sz w:val="28"/>
          <w:szCs w:val="28"/>
        </w:rPr>
        <w:t xml:space="preserve"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Pr="00F026F8">
        <w:rPr>
          <w:sz w:val="28"/>
          <w:szCs w:val="28"/>
        </w:rPr>
        <w:t>в границах</w:t>
      </w:r>
      <w:r w:rsidR="005F04E1" w:rsidRPr="00F026F8">
        <w:rPr>
          <w:sz w:val="28"/>
          <w:szCs w:val="28"/>
        </w:rPr>
        <w:t xml:space="preserve"> </w:t>
      </w:r>
      <w:proofErr w:type="spellStart"/>
      <w:r w:rsidR="005F04E1" w:rsidRPr="00F026F8">
        <w:rPr>
          <w:sz w:val="28"/>
          <w:szCs w:val="28"/>
        </w:rPr>
        <w:t>Эхирит-Булагатского</w:t>
      </w:r>
      <w:proofErr w:type="spellEnd"/>
      <w:r w:rsidR="005F04E1" w:rsidRPr="00F026F8">
        <w:rPr>
          <w:sz w:val="28"/>
          <w:szCs w:val="28"/>
        </w:rPr>
        <w:t xml:space="preserve"> района;</w:t>
      </w:r>
    </w:p>
    <w:p w:rsidR="005F04E1" w:rsidRPr="00F10BB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C5015">
        <w:rPr>
          <w:sz w:val="28"/>
          <w:szCs w:val="28"/>
        </w:rPr>
        <w:t>.6. С</w:t>
      </w:r>
      <w:r w:rsidR="005F04E1" w:rsidRPr="00F10BB8">
        <w:rPr>
          <w:sz w:val="28"/>
          <w:szCs w:val="28"/>
        </w:rPr>
        <w:t xml:space="preserve">оздание условий для обеспечения поселений, входящих в состав </w:t>
      </w:r>
      <w:proofErr w:type="spellStart"/>
      <w:r w:rsidR="005F04E1">
        <w:rPr>
          <w:sz w:val="28"/>
          <w:szCs w:val="28"/>
        </w:rPr>
        <w:t>Эхирит-Булагатского</w:t>
      </w:r>
      <w:proofErr w:type="spellEnd"/>
      <w:r w:rsidR="005F04E1" w:rsidRPr="00F10BB8">
        <w:rPr>
          <w:sz w:val="28"/>
          <w:szCs w:val="28"/>
        </w:rPr>
        <w:t xml:space="preserve"> района, услугами связи;</w:t>
      </w:r>
    </w:p>
    <w:p w:rsidR="005F04E1" w:rsidRPr="00F10BB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F04E1" w:rsidRPr="00F10BB8">
        <w:rPr>
          <w:sz w:val="28"/>
          <w:szCs w:val="28"/>
        </w:rPr>
        <w:t xml:space="preserve">.7. </w:t>
      </w:r>
      <w:r w:rsidR="008C5015">
        <w:rPr>
          <w:sz w:val="28"/>
          <w:szCs w:val="28"/>
        </w:rPr>
        <w:t>О</w:t>
      </w:r>
      <w:r w:rsidR="005F04E1" w:rsidRPr="00F10BB8">
        <w:rPr>
          <w:sz w:val="28"/>
          <w:szCs w:val="28"/>
        </w:rPr>
        <w:t>существление облас</w:t>
      </w:r>
      <w:r w:rsidR="008467D8">
        <w:rPr>
          <w:sz w:val="28"/>
          <w:szCs w:val="28"/>
        </w:rPr>
        <w:t>тных государственных полномочий по организации проведения в Иркутской области мероприятий по отлову и содержанию безнадзорных собак и кошек;</w:t>
      </w:r>
    </w:p>
    <w:p w:rsidR="008467D8" w:rsidRDefault="0097240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C5015">
        <w:rPr>
          <w:sz w:val="28"/>
          <w:szCs w:val="28"/>
        </w:rPr>
        <w:t>.8. О</w:t>
      </w:r>
      <w:r w:rsidR="005F04E1" w:rsidRPr="00F10BB8">
        <w:rPr>
          <w:sz w:val="28"/>
          <w:szCs w:val="28"/>
        </w:rPr>
        <w:t xml:space="preserve">рганизация строительства, реконструкции, капитального ремонта объектов социально-культурного назначения на территории </w:t>
      </w:r>
      <w:proofErr w:type="spellStart"/>
      <w:r w:rsidR="008467D8">
        <w:rPr>
          <w:sz w:val="28"/>
          <w:szCs w:val="28"/>
        </w:rPr>
        <w:t>Эхирит-Булагатского</w:t>
      </w:r>
      <w:proofErr w:type="spellEnd"/>
      <w:r w:rsidR="008467D8" w:rsidRPr="00F10BB8">
        <w:rPr>
          <w:sz w:val="28"/>
          <w:szCs w:val="28"/>
        </w:rPr>
        <w:t xml:space="preserve"> района</w:t>
      </w:r>
      <w:r w:rsidR="008C5015">
        <w:rPr>
          <w:sz w:val="28"/>
          <w:szCs w:val="28"/>
        </w:rPr>
        <w:t xml:space="preserve"> и осуществ</w:t>
      </w:r>
      <w:r w:rsidR="008467D8">
        <w:rPr>
          <w:sz w:val="28"/>
          <w:szCs w:val="28"/>
        </w:rPr>
        <w:t>ление иных полномочий в соответствии с действующим законодательством.</w:t>
      </w:r>
    </w:p>
    <w:p w:rsidR="00EF761F" w:rsidRPr="00F10BB8" w:rsidRDefault="00EF761F" w:rsidP="00EF761F">
      <w:pPr>
        <w:pStyle w:val="a5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</w:p>
    <w:p w:rsidR="00BE0D65" w:rsidRDefault="004C7C68" w:rsidP="00EF761F">
      <w:pPr>
        <w:shd w:val="clear" w:color="auto" w:fill="FFFFFF"/>
        <w:jc w:val="center"/>
      </w:pPr>
      <w:r>
        <w:t>3.ФУНКЦИИ КОМИТЕТА ЖКХ</w:t>
      </w:r>
    </w:p>
    <w:p w:rsidR="00EF761F" w:rsidRDefault="00EF761F" w:rsidP="00EF761F">
      <w:pPr>
        <w:shd w:val="clear" w:color="auto" w:fill="FFFFFF"/>
        <w:jc w:val="center"/>
      </w:pPr>
    </w:p>
    <w:p w:rsidR="004C7C68" w:rsidRDefault="004C7C68" w:rsidP="00EF761F">
      <w:pPr>
        <w:shd w:val="clear" w:color="auto" w:fill="FFFFFF"/>
        <w:ind w:firstLine="709"/>
        <w:jc w:val="both"/>
      </w:pPr>
      <w:r>
        <w:rPr>
          <w:spacing w:val="-1"/>
        </w:rPr>
        <w:t xml:space="preserve">Комитет </w:t>
      </w:r>
      <w:r w:rsidR="00643163">
        <w:rPr>
          <w:spacing w:val="-1"/>
        </w:rPr>
        <w:t xml:space="preserve">ЖКХ </w:t>
      </w:r>
      <w:r>
        <w:rPr>
          <w:spacing w:val="-1"/>
        </w:rPr>
        <w:t xml:space="preserve">в соответствии с возложенными на него задачами осуществляет </w:t>
      </w:r>
      <w:r>
        <w:t>следующие функции:</w:t>
      </w:r>
    </w:p>
    <w:p w:rsidR="004C7C68" w:rsidRDefault="00E12BFB" w:rsidP="00EF761F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E12BFB">
        <w:t>3</w:t>
      </w:r>
      <w:r>
        <w:t>.1.</w:t>
      </w:r>
      <w:r w:rsidR="00DE73B3">
        <w:t xml:space="preserve"> </w:t>
      </w:r>
      <w:r w:rsidR="004C7C68">
        <w:t>Выполняет компле</w:t>
      </w:r>
      <w:r w:rsidR="00220BDD">
        <w:t xml:space="preserve">ксный анализ и прогноз развития </w:t>
      </w:r>
      <w:r w:rsidR="004C7C68">
        <w:t>жилищно-коммунального хозяйства района;</w:t>
      </w:r>
    </w:p>
    <w:p w:rsidR="004C7C68" w:rsidRDefault="004C7C68" w:rsidP="00EF761F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8"/>
        </w:rPr>
      </w:pPr>
      <w:r>
        <w:rPr>
          <w:spacing w:val="-2"/>
        </w:rPr>
        <w:t>3.2.</w:t>
      </w:r>
      <w:r w:rsidR="00220BDD">
        <w:rPr>
          <w:spacing w:val="-2"/>
        </w:rPr>
        <w:t xml:space="preserve"> </w:t>
      </w:r>
      <w:r>
        <w:rPr>
          <w:spacing w:val="-2"/>
        </w:rPr>
        <w:t xml:space="preserve">Подготавливает предложения по совершенствованию обеспечения </w:t>
      </w:r>
      <w:r>
        <w:t>населения района услугами связи;</w:t>
      </w:r>
    </w:p>
    <w:p w:rsidR="004C7C68" w:rsidRDefault="004C7C68" w:rsidP="00EF761F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9"/>
        </w:rPr>
      </w:pPr>
      <w:r w:rsidRPr="00033CBA">
        <w:t>3.3.</w:t>
      </w:r>
      <w:r w:rsidR="00033CBA" w:rsidRPr="00033CBA">
        <w:t xml:space="preserve"> </w:t>
      </w:r>
      <w:r w:rsidR="00033CBA">
        <w:t xml:space="preserve">Обеспечивает учреждения района </w:t>
      </w:r>
      <w:r w:rsidR="00615F52">
        <w:t xml:space="preserve">твердым </w:t>
      </w:r>
      <w:r w:rsidR="00033CBA">
        <w:t>топливом и осуществляе</w:t>
      </w:r>
      <w:r w:rsidR="00615F52">
        <w:t>т контроль за его расходованием;</w:t>
      </w:r>
    </w:p>
    <w:p w:rsidR="00464A7F" w:rsidRDefault="00615F52" w:rsidP="00EF761F">
      <w:pPr>
        <w:autoSpaceDE w:val="0"/>
        <w:autoSpaceDN w:val="0"/>
        <w:adjustRightInd w:val="0"/>
        <w:ind w:firstLine="709"/>
        <w:jc w:val="both"/>
      </w:pPr>
      <w:r>
        <w:lastRenderedPageBreak/>
        <w:t>3.4. О</w:t>
      </w:r>
      <w:r w:rsidR="00F026F8">
        <w:t>существляет</w:t>
      </w:r>
      <w:r w:rsidRPr="00F10BB8">
        <w:t xml:space="preserve"> мероприяти</w:t>
      </w:r>
      <w:r w:rsidR="00F026F8">
        <w:t>я</w:t>
      </w:r>
      <w:r w:rsidRPr="00F10BB8">
        <w:t xml:space="preserve"> по энергосбережению и повышению энергетической эффективности, в том числе в муниципальных учреждениях, находящихся в ведении </w:t>
      </w:r>
      <w:proofErr w:type="spellStart"/>
      <w:r>
        <w:t>Эхирит-Булагатского</w:t>
      </w:r>
      <w:proofErr w:type="spellEnd"/>
      <w:r w:rsidRPr="00F10BB8">
        <w:t xml:space="preserve"> района</w:t>
      </w:r>
      <w:r>
        <w:t>,</w:t>
      </w:r>
      <w:r w:rsidRPr="00F10BB8">
        <w:t xml:space="preserve"> в соответствии с законод</w:t>
      </w:r>
      <w:r w:rsidR="00464A7F">
        <w:t>ательством Российской Федерации;</w:t>
      </w:r>
    </w:p>
    <w:p w:rsidR="00464A7F" w:rsidRPr="00F10BB8" w:rsidRDefault="00F026F8" w:rsidP="00F528F2">
      <w:pPr>
        <w:autoSpaceDE w:val="0"/>
        <w:autoSpaceDN w:val="0"/>
        <w:adjustRightInd w:val="0"/>
        <w:ind w:firstLine="709"/>
        <w:jc w:val="both"/>
      </w:pPr>
      <w:r>
        <w:t>3.5.</w:t>
      </w:r>
      <w:r w:rsidR="007E1B5C" w:rsidRPr="007E1B5C">
        <w:t xml:space="preserve"> </w:t>
      </w:r>
      <w:r>
        <w:t>С</w:t>
      </w:r>
      <w:r w:rsidR="00464A7F" w:rsidRPr="00F10BB8">
        <w:t>одейств</w:t>
      </w:r>
      <w:r>
        <w:t>ует</w:t>
      </w:r>
      <w:r w:rsidR="00464A7F" w:rsidRPr="00F10BB8">
        <w:t xml:space="preserve"> своевременном</w:t>
      </w:r>
      <w:r>
        <w:t>у</w:t>
      </w:r>
      <w:r w:rsidR="00464A7F" w:rsidRPr="00F10BB8">
        <w:t xml:space="preserve"> и качественном</w:t>
      </w:r>
      <w:r>
        <w:t>у</w:t>
      </w:r>
      <w:r w:rsidR="00464A7F" w:rsidRPr="00F10BB8">
        <w:t xml:space="preserve"> выполнени</w:t>
      </w:r>
      <w:r>
        <w:t>ю</w:t>
      </w:r>
      <w:r w:rsidR="00464A7F" w:rsidRPr="00F10BB8">
        <w:t xml:space="preserve"> мероприятий по подготовке объектов жилищно-коммунального хозяйства, объектов социальной сферы к работе в зимний период;</w:t>
      </w:r>
    </w:p>
    <w:p w:rsidR="004C268F" w:rsidRDefault="004C7C68" w:rsidP="00F528F2">
      <w:pPr>
        <w:shd w:val="clear" w:color="auto" w:fill="FFFFFF"/>
        <w:tabs>
          <w:tab w:val="left" w:pos="1421"/>
        </w:tabs>
        <w:ind w:firstLine="709"/>
        <w:jc w:val="both"/>
        <w:rPr>
          <w:bCs/>
        </w:rPr>
      </w:pPr>
      <w:r>
        <w:rPr>
          <w:spacing w:val="-9"/>
        </w:rPr>
        <w:t>3.</w:t>
      </w:r>
      <w:r w:rsidR="004C268F">
        <w:rPr>
          <w:spacing w:val="-9"/>
        </w:rPr>
        <w:t xml:space="preserve">6. </w:t>
      </w:r>
      <w:r w:rsidR="00F026F8">
        <w:rPr>
          <w:spacing w:val="-9"/>
        </w:rPr>
        <w:t>Организует в</w:t>
      </w:r>
      <w:r w:rsidR="004C268F" w:rsidRPr="00F026F8">
        <w:rPr>
          <w:bCs/>
        </w:rPr>
        <w:t>ыявление, оценк</w:t>
      </w:r>
      <w:r w:rsidR="00F026F8">
        <w:rPr>
          <w:bCs/>
        </w:rPr>
        <w:t>у</w:t>
      </w:r>
      <w:r w:rsidR="004C268F" w:rsidRPr="00F026F8">
        <w:rPr>
          <w:bCs/>
        </w:rPr>
        <w:t xml:space="preserve"> и организаци</w:t>
      </w:r>
      <w:r w:rsidR="00F026F8">
        <w:rPr>
          <w:bCs/>
        </w:rPr>
        <w:t>ю</w:t>
      </w:r>
      <w:r w:rsidR="004C268F" w:rsidRPr="00F026F8">
        <w:rPr>
          <w:bCs/>
        </w:rPr>
        <w:t xml:space="preserve"> работ по ликвидации объектов накопленного вреда окружающей среде;</w:t>
      </w:r>
    </w:p>
    <w:p w:rsidR="004C7C68" w:rsidRDefault="00AD1193" w:rsidP="00F528F2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>
        <w:rPr>
          <w:spacing w:val="-1"/>
        </w:rPr>
        <w:t>3.</w:t>
      </w:r>
      <w:r w:rsidR="005C66FA">
        <w:rPr>
          <w:spacing w:val="-1"/>
        </w:rPr>
        <w:t>7</w:t>
      </w:r>
      <w:r w:rsidR="00304462">
        <w:rPr>
          <w:spacing w:val="-1"/>
        </w:rPr>
        <w:t>. О</w:t>
      </w:r>
      <w:r w:rsidR="00E471F6">
        <w:rPr>
          <w:spacing w:val="-1"/>
        </w:rPr>
        <w:t>беспечивает объективное, всестороннее и своевременное рассмотрение обращений граждан по вопросам, относящимся к полномочиям Комитета, принимает по ним решения и дает письменные ответы</w:t>
      </w:r>
      <w:r w:rsidR="004C7C68">
        <w:t>, готовит при необходимости заключения и предложения по их решению;</w:t>
      </w:r>
    </w:p>
    <w:p w:rsidR="00D71AA7" w:rsidRDefault="005C66FA" w:rsidP="00F528F2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</w:pPr>
      <w:r>
        <w:t>3.8</w:t>
      </w:r>
      <w:r w:rsidR="00F00E97">
        <w:t>.</w:t>
      </w:r>
      <w:r w:rsidR="00E471F6">
        <w:t xml:space="preserve"> </w:t>
      </w:r>
      <w:r w:rsidR="004C7C68">
        <w:t>Принимает участие в анализе проектов областных документов по курируемым направлениям деятельности, гото</w:t>
      </w:r>
      <w:r w:rsidR="004C268F">
        <w:t>вит соответствующие предложения, п</w:t>
      </w:r>
      <w:r w:rsidR="004C7C68">
        <w:t>ри необходимости участвует в подготовке обращений и</w:t>
      </w:r>
      <w:r w:rsidR="00E471F6">
        <w:t xml:space="preserve"> </w:t>
      </w:r>
      <w:r w:rsidR="004C268F">
        <w:t xml:space="preserve">предложений </w:t>
      </w:r>
      <w:r w:rsidR="00625C4D">
        <w:t xml:space="preserve">в исполнительные </w:t>
      </w:r>
      <w:r w:rsidR="004C7C68">
        <w:t>органы</w:t>
      </w:r>
      <w:r w:rsidR="00625C4D">
        <w:t xml:space="preserve"> </w:t>
      </w:r>
      <w:r w:rsidR="00D71AA7">
        <w:t>государственной</w:t>
      </w:r>
      <w:r w:rsidR="00625C4D">
        <w:t xml:space="preserve"> </w:t>
      </w:r>
      <w:r w:rsidR="00D71AA7">
        <w:t>власти,</w:t>
      </w:r>
      <w:r w:rsidR="00D71AA7" w:rsidRPr="00D71AA7">
        <w:t xml:space="preserve"> </w:t>
      </w:r>
      <w:r w:rsidR="00D71AA7">
        <w:t>направленных</w:t>
      </w:r>
      <w:r w:rsidR="00625C4D">
        <w:t xml:space="preserve"> на</w:t>
      </w:r>
      <w:r w:rsidR="004C268F">
        <w:t xml:space="preserve"> </w:t>
      </w:r>
      <w:r w:rsidR="00625C4D">
        <w:t xml:space="preserve">решение актуальных </w:t>
      </w:r>
      <w:r w:rsidR="00D71AA7">
        <w:t>проблем</w:t>
      </w:r>
      <w:r w:rsidR="00625C4D">
        <w:t xml:space="preserve"> </w:t>
      </w:r>
      <w:r w:rsidR="002779D3">
        <w:t>района;</w:t>
      </w:r>
    </w:p>
    <w:p w:rsidR="00BE0D65" w:rsidRDefault="00304462" w:rsidP="00EF761F">
      <w:pPr>
        <w:shd w:val="clear" w:color="auto" w:fill="FFFFFF"/>
        <w:tabs>
          <w:tab w:val="left" w:pos="180"/>
        </w:tabs>
        <w:spacing w:before="5" w:line="322" w:lineRule="exact"/>
        <w:ind w:firstLine="709"/>
        <w:jc w:val="both"/>
      </w:pPr>
      <w:r>
        <w:rPr>
          <w:spacing w:val="-8"/>
        </w:rPr>
        <w:t>3.</w:t>
      </w:r>
      <w:r w:rsidR="005C66FA">
        <w:rPr>
          <w:spacing w:val="-8"/>
        </w:rPr>
        <w:t>9</w:t>
      </w:r>
      <w:r w:rsidR="00AD1193">
        <w:rPr>
          <w:spacing w:val="-8"/>
        </w:rPr>
        <w:t>.</w:t>
      </w:r>
      <w:r w:rsidR="00AA251A">
        <w:rPr>
          <w:spacing w:val="-8"/>
        </w:rPr>
        <w:t xml:space="preserve"> </w:t>
      </w:r>
      <w:r w:rsidR="00464A7F">
        <w:t>У</w:t>
      </w:r>
      <w:r w:rsidR="00F026F8">
        <w:t>частвует</w:t>
      </w:r>
      <w:r w:rsidR="00464A7F" w:rsidRPr="00F10BB8">
        <w:t xml:space="preserve"> в пределах своих полномочий в разработке и исполнении бюджета </w:t>
      </w:r>
      <w:proofErr w:type="spellStart"/>
      <w:r w:rsidR="00464A7F">
        <w:t>Эхирит-Булагатского</w:t>
      </w:r>
      <w:proofErr w:type="spellEnd"/>
      <w:r w:rsidR="00464A7F" w:rsidRPr="00F10BB8">
        <w:t xml:space="preserve"> района</w:t>
      </w:r>
      <w:r w:rsidR="00464A7F">
        <w:t>;</w:t>
      </w:r>
    </w:p>
    <w:p w:rsidR="00464A7F" w:rsidRDefault="005C66FA" w:rsidP="00EF761F">
      <w:pPr>
        <w:shd w:val="clear" w:color="auto" w:fill="FFFFFF"/>
        <w:tabs>
          <w:tab w:val="left" w:pos="180"/>
        </w:tabs>
        <w:spacing w:before="5" w:line="322" w:lineRule="exact"/>
        <w:ind w:firstLine="709"/>
        <w:jc w:val="both"/>
      </w:pPr>
      <w:r>
        <w:rPr>
          <w:spacing w:val="-8"/>
        </w:rPr>
        <w:t>3.10</w:t>
      </w:r>
      <w:r w:rsidR="00D71AA7" w:rsidRPr="00033CBA">
        <w:rPr>
          <w:spacing w:val="-8"/>
        </w:rPr>
        <w:t>.</w:t>
      </w:r>
      <w:r w:rsidR="00AA251A">
        <w:rPr>
          <w:spacing w:val="-8"/>
        </w:rPr>
        <w:t xml:space="preserve"> </w:t>
      </w:r>
      <w:r w:rsidR="00464A7F">
        <w:t>С</w:t>
      </w:r>
      <w:r w:rsidR="00464A7F" w:rsidRPr="00F10BB8">
        <w:t>оставл</w:t>
      </w:r>
      <w:r w:rsidR="002779D3">
        <w:t>я</w:t>
      </w:r>
      <w:r w:rsidR="00464A7F" w:rsidRPr="00F10BB8">
        <w:t>е</w:t>
      </w:r>
      <w:r w:rsidR="002779D3">
        <w:t>т</w:t>
      </w:r>
      <w:r w:rsidR="00464A7F" w:rsidRPr="00F10BB8">
        <w:t xml:space="preserve"> сводн</w:t>
      </w:r>
      <w:r w:rsidR="002779D3">
        <w:t>ую</w:t>
      </w:r>
      <w:r w:rsidR="00464A7F" w:rsidRPr="00F10BB8">
        <w:t xml:space="preserve"> статистическ</w:t>
      </w:r>
      <w:r w:rsidR="002779D3">
        <w:t>ую</w:t>
      </w:r>
      <w:r w:rsidR="00464A7F" w:rsidRPr="00F10BB8">
        <w:t xml:space="preserve"> отчетност</w:t>
      </w:r>
      <w:r w:rsidR="002779D3">
        <w:t>ь</w:t>
      </w:r>
      <w:r w:rsidR="00464A7F" w:rsidRPr="00F10BB8">
        <w:t xml:space="preserve"> в сфере жилищно-коммунального хозяйства, дорожной деятельности, предусмотренной действующим законодательством, предоставл</w:t>
      </w:r>
      <w:r w:rsidR="002779D3">
        <w:t>я</w:t>
      </w:r>
      <w:r w:rsidR="00464A7F" w:rsidRPr="00F10BB8">
        <w:t>е</w:t>
      </w:r>
      <w:r w:rsidR="002779D3">
        <w:t>т</w:t>
      </w:r>
      <w:r w:rsidR="00464A7F" w:rsidRPr="00F10BB8">
        <w:t xml:space="preserve"> сведени</w:t>
      </w:r>
      <w:r w:rsidR="002779D3">
        <w:t>я</w:t>
      </w:r>
      <w:r w:rsidR="00464A7F" w:rsidRPr="00F10BB8">
        <w:t xml:space="preserve">, относящихся к компетенции </w:t>
      </w:r>
      <w:r w:rsidR="002779D3">
        <w:t>Комитета</w:t>
      </w:r>
      <w:r w:rsidR="00464A7F" w:rsidRPr="00F10BB8">
        <w:t xml:space="preserve"> ЖКХ, по запросам министерств, ведомств и организаций</w:t>
      </w:r>
      <w:r w:rsidR="002779D3">
        <w:t>;</w:t>
      </w:r>
    </w:p>
    <w:p w:rsidR="00464A7F" w:rsidRPr="00F10BB8" w:rsidRDefault="009B16D9" w:rsidP="00EF761F">
      <w:pPr>
        <w:autoSpaceDE w:val="0"/>
        <w:autoSpaceDN w:val="0"/>
        <w:adjustRightInd w:val="0"/>
        <w:ind w:firstLine="709"/>
        <w:jc w:val="both"/>
      </w:pPr>
      <w:r>
        <w:t>3.1</w:t>
      </w:r>
      <w:r w:rsidR="005C66FA">
        <w:t>1</w:t>
      </w:r>
      <w:r>
        <w:t>.</w:t>
      </w:r>
      <w:r w:rsidR="00464A7F">
        <w:t xml:space="preserve"> </w:t>
      </w:r>
      <w:r w:rsidR="002779D3">
        <w:t>О</w:t>
      </w:r>
      <w:r w:rsidR="00464A7F" w:rsidRPr="00F10BB8">
        <w:t>существл</w:t>
      </w:r>
      <w:r w:rsidR="002779D3">
        <w:t>я</w:t>
      </w:r>
      <w:r w:rsidR="00464A7F" w:rsidRPr="00F10BB8">
        <w:t>е</w:t>
      </w:r>
      <w:r w:rsidR="002779D3">
        <w:t>т</w:t>
      </w:r>
      <w:r w:rsidR="00464A7F" w:rsidRPr="00F10BB8">
        <w:t xml:space="preserve"> муниципального контроля за обеспечением сохранности дорог местного значения;</w:t>
      </w:r>
    </w:p>
    <w:p w:rsidR="00464A7F" w:rsidRPr="00F10BB8" w:rsidRDefault="005C66F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3.12</w:t>
      </w:r>
      <w:r w:rsidR="0078090F">
        <w:rPr>
          <w:sz w:val="28"/>
          <w:szCs w:val="28"/>
        </w:rPr>
        <w:t>.</w:t>
      </w:r>
      <w:r w:rsidR="00464A7F" w:rsidRPr="00F10BB8">
        <w:rPr>
          <w:sz w:val="28"/>
          <w:szCs w:val="28"/>
        </w:rPr>
        <w:t xml:space="preserve"> </w:t>
      </w:r>
      <w:r w:rsidR="002779D3">
        <w:rPr>
          <w:sz w:val="28"/>
          <w:szCs w:val="28"/>
        </w:rPr>
        <w:t>Разраба</w:t>
      </w:r>
      <w:r w:rsidR="00464A7F" w:rsidRPr="00F10BB8">
        <w:rPr>
          <w:sz w:val="28"/>
          <w:szCs w:val="28"/>
        </w:rPr>
        <w:t>т</w:t>
      </w:r>
      <w:r w:rsidR="002779D3">
        <w:rPr>
          <w:sz w:val="28"/>
          <w:szCs w:val="28"/>
        </w:rPr>
        <w:t>ывает основные</w:t>
      </w:r>
      <w:r w:rsidR="00464A7F" w:rsidRPr="00F10BB8">
        <w:rPr>
          <w:sz w:val="28"/>
          <w:szCs w:val="28"/>
        </w:rPr>
        <w:t xml:space="preserve"> направлени</w:t>
      </w:r>
      <w:r w:rsidR="002779D3">
        <w:rPr>
          <w:sz w:val="28"/>
          <w:szCs w:val="28"/>
        </w:rPr>
        <w:t>я</w:t>
      </w:r>
      <w:r w:rsidR="00464A7F" w:rsidRPr="00F10BB8">
        <w:rPr>
          <w:sz w:val="28"/>
          <w:szCs w:val="28"/>
        </w:rPr>
        <w:t xml:space="preserve"> инвестиционной политики в области развития дорог местного значения;</w:t>
      </w:r>
    </w:p>
    <w:p w:rsidR="00464A7F" w:rsidRPr="00F10BB8" w:rsidRDefault="005C66F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3.13</w:t>
      </w:r>
      <w:r w:rsidR="00464A7F" w:rsidRPr="00F10BB8">
        <w:rPr>
          <w:sz w:val="28"/>
          <w:szCs w:val="28"/>
        </w:rPr>
        <w:t xml:space="preserve">. </w:t>
      </w:r>
      <w:r w:rsidR="002779D3">
        <w:rPr>
          <w:sz w:val="28"/>
          <w:szCs w:val="28"/>
        </w:rPr>
        <w:t>Разраба</w:t>
      </w:r>
      <w:r w:rsidR="00464A7F" w:rsidRPr="00F10BB8">
        <w:rPr>
          <w:sz w:val="28"/>
          <w:szCs w:val="28"/>
        </w:rPr>
        <w:t>т</w:t>
      </w:r>
      <w:r w:rsidR="002779D3">
        <w:rPr>
          <w:sz w:val="28"/>
          <w:szCs w:val="28"/>
        </w:rPr>
        <w:t>ывает</w:t>
      </w:r>
      <w:r w:rsidR="00464A7F" w:rsidRPr="00F10BB8">
        <w:rPr>
          <w:sz w:val="28"/>
          <w:szCs w:val="28"/>
        </w:rPr>
        <w:t xml:space="preserve"> норматив</w:t>
      </w:r>
      <w:r w:rsidR="002779D3">
        <w:rPr>
          <w:sz w:val="28"/>
          <w:szCs w:val="28"/>
        </w:rPr>
        <w:t>ы</w:t>
      </w:r>
      <w:r w:rsidR="00464A7F" w:rsidRPr="00F10BB8">
        <w:rPr>
          <w:sz w:val="28"/>
          <w:szCs w:val="28"/>
        </w:rPr>
        <w:t xml:space="preserve"> финансовых затрат на капитальный ремонт, </w:t>
      </w:r>
      <w:r>
        <w:rPr>
          <w:sz w:val="28"/>
          <w:szCs w:val="28"/>
        </w:rPr>
        <w:t xml:space="preserve">строительство, проектирование, </w:t>
      </w:r>
      <w:r w:rsidR="00464A7F" w:rsidRPr="00F10BB8">
        <w:rPr>
          <w:sz w:val="28"/>
          <w:szCs w:val="28"/>
        </w:rPr>
        <w:t>содержание дорог местного значения и правил расчета размера ассигнований местного бюджета на указанные цели;</w:t>
      </w:r>
    </w:p>
    <w:p w:rsidR="00464A7F" w:rsidRPr="00F10BB8" w:rsidRDefault="00CB35D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5C66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779D3">
        <w:rPr>
          <w:sz w:val="28"/>
          <w:szCs w:val="28"/>
        </w:rPr>
        <w:t xml:space="preserve"> О</w:t>
      </w:r>
      <w:r w:rsidR="00464A7F" w:rsidRPr="00F10BB8">
        <w:rPr>
          <w:sz w:val="28"/>
          <w:szCs w:val="28"/>
        </w:rPr>
        <w:t>существл</w:t>
      </w:r>
      <w:r w:rsidR="002779D3">
        <w:rPr>
          <w:sz w:val="28"/>
          <w:szCs w:val="28"/>
        </w:rPr>
        <w:t>яет</w:t>
      </w:r>
      <w:r w:rsidR="00464A7F" w:rsidRPr="00F10BB8">
        <w:rPr>
          <w:sz w:val="28"/>
          <w:szCs w:val="28"/>
        </w:rPr>
        <w:t xml:space="preserve"> мероприяти</w:t>
      </w:r>
      <w:r w:rsidR="002779D3">
        <w:rPr>
          <w:sz w:val="28"/>
          <w:szCs w:val="28"/>
        </w:rPr>
        <w:t>я</w:t>
      </w:r>
      <w:r w:rsidR="00464A7F" w:rsidRPr="00F10BB8">
        <w:rPr>
          <w:sz w:val="28"/>
          <w:szCs w:val="28"/>
        </w:rPr>
        <w:t xml:space="preserve"> по обеспечению безопасности дорожного движения на дорогах местного значения при осуществлении дорожной деятельности;</w:t>
      </w:r>
    </w:p>
    <w:p w:rsidR="00464A7F" w:rsidRPr="00F10BB8" w:rsidRDefault="005C66FA" w:rsidP="00EF761F">
      <w:pPr>
        <w:pStyle w:val="a5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3.15</w:t>
      </w:r>
      <w:r w:rsidR="00CB35DA">
        <w:rPr>
          <w:sz w:val="28"/>
          <w:szCs w:val="28"/>
        </w:rPr>
        <w:t xml:space="preserve">. </w:t>
      </w:r>
      <w:r w:rsidR="002779D3">
        <w:rPr>
          <w:sz w:val="28"/>
          <w:szCs w:val="28"/>
        </w:rPr>
        <w:t>И</w:t>
      </w:r>
      <w:r w:rsidR="00464A7F" w:rsidRPr="00F10BB8">
        <w:rPr>
          <w:sz w:val="28"/>
          <w:szCs w:val="28"/>
        </w:rPr>
        <w:t>споль</w:t>
      </w:r>
      <w:r w:rsidR="002779D3">
        <w:rPr>
          <w:sz w:val="28"/>
          <w:szCs w:val="28"/>
        </w:rPr>
        <w:t>зует</w:t>
      </w:r>
      <w:r w:rsidR="00464A7F" w:rsidRPr="00F10BB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464A7F" w:rsidRPr="00F10BB8">
        <w:rPr>
          <w:sz w:val="28"/>
          <w:szCs w:val="28"/>
        </w:rPr>
        <w:t xml:space="preserve"> муниципального дорожного фонда в целях финансового обеспечения дорожной деятельности в отношении дорог местного значения</w:t>
      </w:r>
      <w:r>
        <w:rPr>
          <w:sz w:val="28"/>
          <w:szCs w:val="28"/>
        </w:rPr>
        <w:t>, искусственных сооружений, проектирование;</w:t>
      </w:r>
    </w:p>
    <w:p w:rsidR="00DD0B27" w:rsidRDefault="00DD0B27" w:rsidP="00EF761F">
      <w:pPr>
        <w:shd w:val="clear" w:color="auto" w:fill="FFFFFF"/>
        <w:tabs>
          <w:tab w:val="left" w:pos="180"/>
        </w:tabs>
        <w:ind w:firstLine="709"/>
        <w:jc w:val="both"/>
      </w:pPr>
      <w:r>
        <w:t>3.1</w:t>
      </w:r>
      <w:r w:rsidR="005C66FA">
        <w:t>6</w:t>
      </w:r>
      <w:r>
        <w:t>.</w:t>
      </w:r>
      <w:r w:rsidR="00220BDD">
        <w:t xml:space="preserve"> С</w:t>
      </w:r>
      <w:r>
        <w:t>оздает условия для предоставления транспортных услуг населению и организации транспортного обслуживания населения между поселениями и границах</w:t>
      </w:r>
      <w:r w:rsidR="00E33EF3">
        <w:t xml:space="preserve"> </w:t>
      </w:r>
      <w:proofErr w:type="spellStart"/>
      <w:r w:rsidR="008914AD">
        <w:t>Эхирит-Булагатск</w:t>
      </w:r>
      <w:r w:rsidR="00E33EF3">
        <w:t>ого</w:t>
      </w:r>
      <w:proofErr w:type="spellEnd"/>
      <w:r w:rsidR="008914AD">
        <w:t xml:space="preserve"> район</w:t>
      </w:r>
      <w:r w:rsidR="00E33EF3">
        <w:t>а</w:t>
      </w:r>
      <w:r w:rsidR="008914AD">
        <w:t>;</w:t>
      </w:r>
    </w:p>
    <w:p w:rsidR="008914AD" w:rsidRDefault="002779D3" w:rsidP="00EF761F">
      <w:pPr>
        <w:shd w:val="clear" w:color="auto" w:fill="FFFFFF"/>
        <w:tabs>
          <w:tab w:val="left" w:pos="180"/>
        </w:tabs>
        <w:ind w:firstLine="709"/>
        <w:jc w:val="both"/>
      </w:pPr>
      <w:r>
        <w:t>3.1</w:t>
      </w:r>
      <w:r w:rsidR="005C66FA">
        <w:t>7</w:t>
      </w:r>
      <w:r>
        <w:t>.</w:t>
      </w:r>
      <w:r w:rsidR="00DA5047">
        <w:t xml:space="preserve"> </w:t>
      </w:r>
      <w:r w:rsidR="008914AD">
        <w:t>Веде</w:t>
      </w:r>
      <w:r>
        <w:t>т</w:t>
      </w:r>
      <w:r w:rsidR="008914AD">
        <w:t xml:space="preserve"> един</w:t>
      </w:r>
      <w:r>
        <w:t>ый</w:t>
      </w:r>
      <w:r w:rsidR="008914AD">
        <w:t xml:space="preserve"> реестр межмуниципальных автобусных</w:t>
      </w:r>
      <w:r w:rsidR="00F86887">
        <w:t xml:space="preserve"> </w:t>
      </w:r>
      <w:r w:rsidR="008914AD">
        <w:t>маршрутов;</w:t>
      </w:r>
    </w:p>
    <w:p w:rsidR="009200BC" w:rsidRPr="00B672A6" w:rsidRDefault="002754E0" w:rsidP="00EF761F">
      <w:pPr>
        <w:shd w:val="clear" w:color="auto" w:fill="FFFFFF"/>
        <w:tabs>
          <w:tab w:val="left" w:pos="0"/>
        </w:tabs>
        <w:ind w:firstLine="709"/>
        <w:jc w:val="both"/>
      </w:pPr>
      <w:r w:rsidRPr="00B672A6">
        <w:lastRenderedPageBreak/>
        <w:t>3.1</w:t>
      </w:r>
      <w:r w:rsidR="00F86887">
        <w:t>8</w:t>
      </w:r>
      <w:r w:rsidR="00DD0B27" w:rsidRPr="00B672A6">
        <w:t>.</w:t>
      </w:r>
      <w:r w:rsidR="00220BDD" w:rsidRPr="00B672A6">
        <w:t xml:space="preserve"> </w:t>
      </w:r>
      <w:r w:rsidR="00B672A6" w:rsidRPr="00B672A6">
        <w:t>О</w:t>
      </w:r>
      <w:r w:rsidR="009200BC" w:rsidRPr="00B672A6">
        <w:t>беспечива</w:t>
      </w:r>
      <w:r w:rsidR="00DE73B3">
        <w:t xml:space="preserve">ет создание и </w:t>
      </w:r>
      <w:r w:rsidR="009200BC" w:rsidRPr="00B672A6">
        <w:t>содержание мест (площадок) накопления т</w:t>
      </w:r>
      <w:r w:rsidR="00DE73B3">
        <w:t xml:space="preserve">вердых коммунальных отходов, за </w:t>
      </w:r>
      <w:r w:rsidR="009200BC" w:rsidRPr="00B672A6">
        <w:t>исключением установленных законодательством Российской Федерации случаев, к</w:t>
      </w:r>
      <w:r w:rsidR="00DE73B3">
        <w:t xml:space="preserve">огда такая обязанность лежит на </w:t>
      </w:r>
      <w:r w:rsidR="009200BC" w:rsidRPr="00B672A6">
        <w:t>других лицах;</w:t>
      </w:r>
    </w:p>
    <w:p w:rsidR="009200BC" w:rsidRPr="00B672A6" w:rsidRDefault="00F86887" w:rsidP="00EF76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3.19</w:t>
      </w:r>
      <w:r w:rsidR="000E6F10" w:rsidRPr="00B672A6">
        <w:rPr>
          <w:color w:val="000000"/>
          <w:sz w:val="28"/>
          <w:szCs w:val="28"/>
        </w:rPr>
        <w:t xml:space="preserve">. </w:t>
      </w:r>
      <w:r w:rsidR="00B672A6" w:rsidRPr="00B672A6">
        <w:rPr>
          <w:color w:val="000000"/>
          <w:sz w:val="28"/>
          <w:szCs w:val="28"/>
        </w:rPr>
        <w:t>О</w:t>
      </w:r>
      <w:r w:rsidR="009200BC" w:rsidRPr="00B672A6">
        <w:rPr>
          <w:color w:val="000000"/>
          <w:sz w:val="28"/>
          <w:szCs w:val="28"/>
        </w:rPr>
        <w:t>пределяет схемы размещения мест (площадок) накопления</w:t>
      </w:r>
      <w:r w:rsidR="00DE73B3">
        <w:rPr>
          <w:color w:val="000000"/>
          <w:sz w:val="28"/>
          <w:szCs w:val="28"/>
        </w:rPr>
        <w:t xml:space="preserve"> твердых коммунальных отходов и </w:t>
      </w:r>
      <w:r w:rsidR="009200BC" w:rsidRPr="00B672A6">
        <w:rPr>
          <w:color w:val="000000"/>
          <w:sz w:val="28"/>
          <w:szCs w:val="28"/>
        </w:rPr>
        <w:t>ведет реестр мест (площадок) накопления твердых коммунальных отходов;</w:t>
      </w:r>
    </w:p>
    <w:p w:rsidR="009200BC" w:rsidRPr="00B672A6" w:rsidRDefault="00F86887" w:rsidP="00EF76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3.20</w:t>
      </w:r>
      <w:r w:rsidR="000E6F10" w:rsidRPr="00B672A6">
        <w:rPr>
          <w:color w:val="000000"/>
          <w:sz w:val="28"/>
          <w:szCs w:val="28"/>
        </w:rPr>
        <w:t xml:space="preserve">. </w:t>
      </w:r>
      <w:r w:rsidR="00B672A6" w:rsidRPr="00B672A6">
        <w:rPr>
          <w:color w:val="000000"/>
          <w:sz w:val="28"/>
          <w:szCs w:val="28"/>
        </w:rPr>
        <w:t>О</w:t>
      </w:r>
      <w:r w:rsidR="009200BC" w:rsidRPr="00B672A6">
        <w:rPr>
          <w:color w:val="000000"/>
          <w:sz w:val="28"/>
          <w:szCs w:val="28"/>
        </w:rPr>
        <w:t>беспечивает участие в</w:t>
      </w:r>
      <w:r w:rsidR="00DE73B3">
        <w:rPr>
          <w:color w:val="000000"/>
          <w:sz w:val="28"/>
          <w:szCs w:val="28"/>
        </w:rPr>
        <w:t xml:space="preserve"> </w:t>
      </w:r>
      <w:r w:rsidR="009200BC" w:rsidRPr="00B672A6">
        <w:rPr>
          <w:color w:val="000000"/>
          <w:sz w:val="28"/>
          <w:szCs w:val="28"/>
        </w:rPr>
        <w:t>организации экологического воспитания и</w:t>
      </w:r>
      <w:r w:rsidR="00DE73B3">
        <w:rPr>
          <w:color w:val="000000"/>
          <w:sz w:val="28"/>
          <w:szCs w:val="28"/>
        </w:rPr>
        <w:t xml:space="preserve"> </w:t>
      </w:r>
      <w:r w:rsidR="009200BC" w:rsidRPr="00B672A6">
        <w:rPr>
          <w:color w:val="000000"/>
          <w:sz w:val="28"/>
          <w:szCs w:val="28"/>
        </w:rPr>
        <w:t>формир</w:t>
      </w:r>
      <w:r w:rsidR="00DE73B3">
        <w:rPr>
          <w:color w:val="000000"/>
          <w:sz w:val="28"/>
          <w:szCs w:val="28"/>
        </w:rPr>
        <w:t xml:space="preserve">ования экологической культуры в </w:t>
      </w:r>
      <w:r w:rsidR="009200BC" w:rsidRPr="00B672A6">
        <w:rPr>
          <w:color w:val="000000"/>
          <w:sz w:val="28"/>
          <w:szCs w:val="28"/>
        </w:rPr>
        <w:t>области обращения с</w:t>
      </w:r>
      <w:r w:rsidR="00DE73B3">
        <w:rPr>
          <w:color w:val="000000"/>
          <w:sz w:val="28"/>
          <w:szCs w:val="28"/>
        </w:rPr>
        <w:t xml:space="preserve"> </w:t>
      </w:r>
      <w:r w:rsidR="009200BC" w:rsidRPr="00B672A6">
        <w:rPr>
          <w:color w:val="000000"/>
          <w:sz w:val="28"/>
          <w:szCs w:val="28"/>
        </w:rPr>
        <w:t>твердыми коммунальными отходами;</w:t>
      </w:r>
    </w:p>
    <w:p w:rsidR="009200BC" w:rsidRPr="00B672A6" w:rsidRDefault="00F86887" w:rsidP="00EF76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3.21</w:t>
      </w:r>
      <w:r w:rsidR="000E6F10" w:rsidRPr="00B672A6">
        <w:rPr>
          <w:color w:val="000000"/>
          <w:sz w:val="28"/>
          <w:szCs w:val="28"/>
        </w:rPr>
        <w:t xml:space="preserve">. </w:t>
      </w:r>
      <w:r w:rsidR="00B672A6" w:rsidRPr="00B672A6">
        <w:rPr>
          <w:color w:val="000000"/>
          <w:sz w:val="28"/>
          <w:szCs w:val="28"/>
        </w:rPr>
        <w:t>О</w:t>
      </w:r>
      <w:r w:rsidR="009200BC" w:rsidRPr="00B672A6">
        <w:rPr>
          <w:color w:val="000000"/>
          <w:sz w:val="28"/>
          <w:szCs w:val="28"/>
        </w:rPr>
        <w:t>беспечивает участие в</w:t>
      </w:r>
      <w:r w:rsidR="00DE73B3">
        <w:rPr>
          <w:color w:val="000000"/>
          <w:sz w:val="28"/>
          <w:szCs w:val="28"/>
        </w:rPr>
        <w:t xml:space="preserve"> организации деятельности по </w:t>
      </w:r>
      <w:r w:rsidR="009200BC" w:rsidRPr="00B672A6">
        <w:rPr>
          <w:color w:val="000000"/>
          <w:sz w:val="28"/>
          <w:szCs w:val="28"/>
        </w:rPr>
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</w:t>
      </w:r>
      <w:r w:rsidR="00DE73B3">
        <w:rPr>
          <w:color w:val="000000"/>
          <w:sz w:val="28"/>
          <w:szCs w:val="28"/>
        </w:rPr>
        <w:t xml:space="preserve"> </w:t>
      </w:r>
      <w:r w:rsidR="009200BC" w:rsidRPr="00B672A6">
        <w:rPr>
          <w:color w:val="000000"/>
          <w:sz w:val="28"/>
          <w:szCs w:val="28"/>
        </w:rPr>
        <w:t xml:space="preserve">территории </w:t>
      </w:r>
      <w:proofErr w:type="spellStart"/>
      <w:r w:rsidR="000E6F10" w:rsidRPr="00B672A6">
        <w:rPr>
          <w:color w:val="000000"/>
          <w:sz w:val="28"/>
          <w:szCs w:val="28"/>
        </w:rPr>
        <w:t>Эхирит-Булагатского</w:t>
      </w:r>
      <w:proofErr w:type="spellEnd"/>
      <w:r w:rsidR="000E6F10" w:rsidRPr="00B672A6">
        <w:rPr>
          <w:color w:val="000000"/>
          <w:sz w:val="28"/>
          <w:szCs w:val="28"/>
        </w:rPr>
        <w:t xml:space="preserve"> района</w:t>
      </w:r>
      <w:r w:rsidR="009200BC" w:rsidRPr="00B672A6">
        <w:rPr>
          <w:color w:val="000000"/>
          <w:sz w:val="28"/>
          <w:szCs w:val="28"/>
        </w:rPr>
        <w:t>;</w:t>
      </w:r>
    </w:p>
    <w:p w:rsidR="009200BC" w:rsidRPr="000E6F10" w:rsidRDefault="00F86887" w:rsidP="00EF76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3.22</w:t>
      </w:r>
      <w:r w:rsidR="000E6F10" w:rsidRPr="00B672A6">
        <w:rPr>
          <w:color w:val="000000"/>
          <w:sz w:val="28"/>
          <w:szCs w:val="28"/>
        </w:rPr>
        <w:t xml:space="preserve">. </w:t>
      </w:r>
      <w:r w:rsidR="00B672A6" w:rsidRPr="00B672A6">
        <w:rPr>
          <w:color w:val="000000"/>
          <w:sz w:val="28"/>
          <w:szCs w:val="28"/>
        </w:rPr>
        <w:t>О</w:t>
      </w:r>
      <w:r w:rsidR="009200BC" w:rsidRPr="00B672A6">
        <w:rPr>
          <w:color w:val="000000"/>
          <w:sz w:val="28"/>
          <w:szCs w:val="28"/>
        </w:rPr>
        <w:t xml:space="preserve">беспечивает организацию мероприятий </w:t>
      </w:r>
      <w:proofErr w:type="spellStart"/>
      <w:r w:rsidR="009200BC" w:rsidRPr="00B672A6">
        <w:rPr>
          <w:color w:val="000000"/>
          <w:sz w:val="28"/>
          <w:szCs w:val="28"/>
        </w:rPr>
        <w:t>межпоселенческого</w:t>
      </w:r>
      <w:proofErr w:type="spellEnd"/>
      <w:r w:rsidR="009200BC" w:rsidRPr="00B672A6">
        <w:rPr>
          <w:color w:val="000000"/>
          <w:sz w:val="28"/>
          <w:szCs w:val="28"/>
        </w:rPr>
        <w:t xml:space="preserve"> характера по</w:t>
      </w:r>
      <w:r w:rsidR="00DE73B3">
        <w:rPr>
          <w:color w:val="000000"/>
          <w:sz w:val="28"/>
          <w:szCs w:val="28"/>
        </w:rPr>
        <w:t xml:space="preserve"> </w:t>
      </w:r>
      <w:r w:rsidR="009200BC" w:rsidRPr="00B672A6">
        <w:rPr>
          <w:color w:val="000000"/>
          <w:sz w:val="28"/>
          <w:szCs w:val="28"/>
        </w:rPr>
        <w:t>охране окружающей среды, та</w:t>
      </w:r>
      <w:r w:rsidR="00DE73B3">
        <w:rPr>
          <w:color w:val="000000"/>
          <w:sz w:val="28"/>
          <w:szCs w:val="28"/>
        </w:rPr>
        <w:t xml:space="preserve">кже осуществляет организацию по </w:t>
      </w:r>
      <w:r w:rsidR="009200BC" w:rsidRPr="00B672A6">
        <w:rPr>
          <w:color w:val="000000"/>
          <w:sz w:val="28"/>
          <w:szCs w:val="28"/>
        </w:rPr>
        <w:t>требованию населения общественных экологических экспертиз, регистрацию заявлений общественных организаций (</w:t>
      </w:r>
      <w:r w:rsidR="00DE73B3">
        <w:rPr>
          <w:color w:val="000000"/>
          <w:sz w:val="28"/>
          <w:szCs w:val="28"/>
        </w:rPr>
        <w:t xml:space="preserve">объединений) по </w:t>
      </w:r>
      <w:r w:rsidR="009200BC" w:rsidRPr="00B672A6">
        <w:rPr>
          <w:color w:val="000000"/>
          <w:sz w:val="28"/>
          <w:szCs w:val="28"/>
        </w:rPr>
        <w:t>проведению общественных экологических экспертиз на</w:t>
      </w:r>
      <w:r w:rsidR="00DE73B3">
        <w:rPr>
          <w:color w:val="000000"/>
          <w:sz w:val="28"/>
          <w:szCs w:val="28"/>
        </w:rPr>
        <w:t xml:space="preserve"> </w:t>
      </w:r>
      <w:r w:rsidR="009200BC" w:rsidRPr="00B672A6">
        <w:rPr>
          <w:color w:val="000000"/>
          <w:sz w:val="28"/>
          <w:szCs w:val="28"/>
        </w:rPr>
        <w:t xml:space="preserve">территории </w:t>
      </w:r>
      <w:proofErr w:type="spellStart"/>
      <w:r w:rsidR="000E6F10" w:rsidRPr="00B672A6">
        <w:rPr>
          <w:color w:val="000000"/>
          <w:sz w:val="28"/>
          <w:szCs w:val="28"/>
        </w:rPr>
        <w:t>Эхирит-Булагатского</w:t>
      </w:r>
      <w:proofErr w:type="spellEnd"/>
      <w:r w:rsidR="009200BC" w:rsidRPr="00B672A6">
        <w:rPr>
          <w:color w:val="000000"/>
          <w:sz w:val="28"/>
          <w:szCs w:val="28"/>
        </w:rPr>
        <w:t xml:space="preserve"> района;</w:t>
      </w:r>
    </w:p>
    <w:p w:rsidR="007504E0" w:rsidRDefault="002754E0" w:rsidP="00EF761F">
      <w:pPr>
        <w:shd w:val="clear" w:color="auto" w:fill="FFFFFF"/>
        <w:ind w:firstLine="709"/>
        <w:jc w:val="both"/>
      </w:pPr>
      <w:r>
        <w:rPr>
          <w:spacing w:val="-8"/>
        </w:rPr>
        <w:t>3.2</w:t>
      </w:r>
      <w:r w:rsidR="00F86887">
        <w:rPr>
          <w:spacing w:val="-8"/>
        </w:rPr>
        <w:t>3</w:t>
      </w:r>
      <w:r>
        <w:rPr>
          <w:spacing w:val="-8"/>
        </w:rPr>
        <w:t>.</w:t>
      </w:r>
      <w:r w:rsidR="007F35B2">
        <w:t xml:space="preserve"> </w:t>
      </w:r>
      <w:r w:rsidR="00B672A6">
        <w:t>О</w:t>
      </w:r>
      <w:r w:rsidR="007504E0">
        <w:t>рганизует работы по</w:t>
      </w:r>
      <w:r w:rsidR="007504E0" w:rsidRPr="00E811CC">
        <w:t xml:space="preserve"> выполнени</w:t>
      </w:r>
      <w:r w:rsidR="007504E0">
        <w:t>ю</w:t>
      </w:r>
      <w:r w:rsidR="007504E0" w:rsidRPr="00E811CC">
        <w:t xml:space="preserve"> противопожарных</w:t>
      </w:r>
      <w:r w:rsidR="007504E0">
        <w:t xml:space="preserve"> мероприятий в учреждениях района, а также </w:t>
      </w:r>
      <w:r w:rsidR="00B672A6">
        <w:t xml:space="preserve">работы (услуги) </w:t>
      </w:r>
      <w:r w:rsidR="007504E0">
        <w:t xml:space="preserve">по </w:t>
      </w:r>
      <w:r w:rsidR="007504E0" w:rsidRPr="00E811CC">
        <w:t>подвоз</w:t>
      </w:r>
      <w:r w:rsidR="007504E0">
        <w:t>у</w:t>
      </w:r>
      <w:r w:rsidR="007504E0" w:rsidRPr="00E811CC">
        <w:t xml:space="preserve"> питьевой</w:t>
      </w:r>
      <w:r w:rsidR="007504E0">
        <w:t xml:space="preserve"> </w:t>
      </w:r>
      <w:r w:rsidR="007504E0" w:rsidRPr="00E811CC">
        <w:t>воды, откачк</w:t>
      </w:r>
      <w:r w:rsidR="007504E0">
        <w:t>и</w:t>
      </w:r>
      <w:r w:rsidR="007504E0" w:rsidRPr="00E811CC">
        <w:t xml:space="preserve"> и вывоз</w:t>
      </w:r>
      <w:r w:rsidR="007504E0">
        <w:t>у ЖБО;</w:t>
      </w:r>
    </w:p>
    <w:p w:rsidR="00D71AA7" w:rsidRDefault="002754E0" w:rsidP="00EF761F">
      <w:pPr>
        <w:shd w:val="clear" w:color="auto" w:fill="FFFFFF"/>
        <w:tabs>
          <w:tab w:val="left" w:pos="180"/>
        </w:tabs>
        <w:ind w:firstLine="709"/>
        <w:jc w:val="both"/>
      </w:pPr>
      <w:r>
        <w:rPr>
          <w:spacing w:val="-8"/>
        </w:rPr>
        <w:t>3.2</w:t>
      </w:r>
      <w:r w:rsidR="00F86887">
        <w:rPr>
          <w:spacing w:val="-8"/>
        </w:rPr>
        <w:t>4</w:t>
      </w:r>
      <w:r>
        <w:rPr>
          <w:spacing w:val="-8"/>
        </w:rPr>
        <w:t xml:space="preserve">. </w:t>
      </w:r>
      <w:r>
        <w:t>Осуществляет оказание муниципальных услуг по вопросам, входящим в компетенцию комитета, в соответствии с административными регламентами, утвержденными поста</w:t>
      </w:r>
      <w:r w:rsidR="00B672A6">
        <w:t>новлениями Администрации района;</w:t>
      </w:r>
    </w:p>
    <w:p w:rsidR="00D71AA7" w:rsidRDefault="002754E0" w:rsidP="00EF76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>
        <w:t>3.2</w:t>
      </w:r>
      <w:r w:rsidR="00F86887">
        <w:t>5</w:t>
      </w:r>
      <w:r w:rsidR="00AD1193">
        <w:t>.</w:t>
      </w:r>
      <w:r w:rsidR="00B672A6">
        <w:t xml:space="preserve"> Осуществляет</w:t>
      </w:r>
      <w:r w:rsidR="00220BDD">
        <w:t xml:space="preserve"> </w:t>
      </w:r>
      <w:r w:rsidR="00B672A6">
        <w:t>п</w:t>
      </w:r>
      <w:r w:rsidR="00D71AA7">
        <w:t>одг</w:t>
      </w:r>
      <w:r w:rsidR="00220BDD">
        <w:t>отовк</w:t>
      </w:r>
      <w:r w:rsidR="00B672A6">
        <w:t>у</w:t>
      </w:r>
      <w:r w:rsidR="00220BDD">
        <w:t xml:space="preserve"> проектов правовых актов </w:t>
      </w:r>
      <w:r w:rsidR="00D71AA7">
        <w:t>в пределах своей компетен</w:t>
      </w:r>
      <w:r w:rsidR="00B672A6">
        <w:t>ции;</w:t>
      </w:r>
    </w:p>
    <w:p w:rsidR="00B672A6" w:rsidRDefault="004D581A" w:rsidP="00EF761F">
      <w:pPr>
        <w:shd w:val="clear" w:color="auto" w:fill="FFFFFF"/>
        <w:tabs>
          <w:tab w:val="left" w:pos="180"/>
        </w:tabs>
        <w:ind w:firstLine="709"/>
        <w:jc w:val="both"/>
      </w:pPr>
      <w:r>
        <w:rPr>
          <w:spacing w:val="-7"/>
        </w:rPr>
        <w:t>3.2</w:t>
      </w:r>
      <w:r w:rsidR="00F86887">
        <w:rPr>
          <w:spacing w:val="-7"/>
        </w:rPr>
        <w:t>6</w:t>
      </w:r>
      <w:r w:rsidR="00AD1193">
        <w:rPr>
          <w:spacing w:val="-7"/>
        </w:rPr>
        <w:t>.</w:t>
      </w:r>
      <w:r w:rsidR="00F86887">
        <w:rPr>
          <w:spacing w:val="-7"/>
        </w:rPr>
        <w:t xml:space="preserve"> </w:t>
      </w:r>
      <w:r w:rsidR="00D71AA7">
        <w:t>Вн</w:t>
      </w:r>
      <w:r w:rsidR="00B672A6">
        <w:t>осит</w:t>
      </w:r>
      <w:r w:rsidR="00D71AA7">
        <w:t xml:space="preserve"> на рассмотрение администрации предложени</w:t>
      </w:r>
      <w:r w:rsidR="00B672A6">
        <w:t>я</w:t>
      </w:r>
      <w:r w:rsidR="00D71AA7">
        <w:t xml:space="preserve"> по</w:t>
      </w:r>
      <w:r w:rsidR="00DE73B3">
        <w:t xml:space="preserve"> </w:t>
      </w:r>
      <w:r w:rsidR="00D71AA7">
        <w:t>реформированию энергетики, инженерно</w:t>
      </w:r>
      <w:r w:rsidR="00B672A6">
        <w:t>й инфраструктуры и отрасли ЖКХ;</w:t>
      </w:r>
    </w:p>
    <w:p w:rsidR="00D71AA7" w:rsidRDefault="00AD1193" w:rsidP="00EF761F">
      <w:pPr>
        <w:shd w:val="clear" w:color="auto" w:fill="FFFFFF"/>
        <w:tabs>
          <w:tab w:val="left" w:pos="180"/>
        </w:tabs>
        <w:ind w:firstLine="709"/>
        <w:jc w:val="both"/>
        <w:rPr>
          <w:spacing w:val="-7"/>
        </w:rPr>
      </w:pPr>
      <w:r>
        <w:t>3.</w:t>
      </w:r>
      <w:r w:rsidR="004D581A">
        <w:t>2</w:t>
      </w:r>
      <w:r w:rsidR="00F86887">
        <w:t>7</w:t>
      </w:r>
      <w:r w:rsidR="00D71AA7">
        <w:t>.</w:t>
      </w:r>
      <w:r w:rsidR="00220BDD">
        <w:t xml:space="preserve"> </w:t>
      </w:r>
      <w:r w:rsidR="00D71AA7">
        <w:t>Организ</w:t>
      </w:r>
      <w:r w:rsidR="00B672A6">
        <w:t>ует</w:t>
      </w:r>
      <w:r w:rsidR="00D71AA7">
        <w:t xml:space="preserve"> плановы</w:t>
      </w:r>
      <w:r w:rsidR="00B672A6">
        <w:t>е</w:t>
      </w:r>
      <w:r w:rsidR="00F86887">
        <w:t xml:space="preserve"> </w:t>
      </w:r>
      <w:r w:rsidR="00B672A6">
        <w:t xml:space="preserve">обследования </w:t>
      </w:r>
      <w:r w:rsidR="00F86887">
        <w:t>зданий и сооружений</w:t>
      </w:r>
      <w:r w:rsidR="00D71AA7">
        <w:t xml:space="preserve"> учреждений района</w:t>
      </w:r>
      <w:r w:rsidR="00B672A6">
        <w:t>;</w:t>
      </w:r>
    </w:p>
    <w:p w:rsidR="00D71AA7" w:rsidRDefault="00D71AA7" w:rsidP="00EF761F">
      <w:pPr>
        <w:shd w:val="clear" w:color="auto" w:fill="FFFFFF"/>
        <w:tabs>
          <w:tab w:val="left" w:pos="1579"/>
        </w:tabs>
        <w:spacing w:line="322" w:lineRule="exact"/>
        <w:ind w:firstLine="709"/>
        <w:jc w:val="both"/>
        <w:rPr>
          <w:spacing w:val="-7"/>
        </w:rPr>
      </w:pPr>
      <w:r>
        <w:t>3.</w:t>
      </w:r>
      <w:r w:rsidR="00DE73B3">
        <w:t>2</w:t>
      </w:r>
      <w:r w:rsidR="00F5199D">
        <w:t>8</w:t>
      </w:r>
      <w:r>
        <w:t>.</w:t>
      </w:r>
      <w:r w:rsidR="00220BDD">
        <w:t xml:space="preserve"> </w:t>
      </w:r>
      <w:r w:rsidR="000E2A86">
        <w:t>Р</w:t>
      </w:r>
      <w:r w:rsidR="00E471F6">
        <w:t>азраб</w:t>
      </w:r>
      <w:r w:rsidR="000E2A86">
        <w:t>а</w:t>
      </w:r>
      <w:r w:rsidR="00B672A6">
        <w:t>тывает</w:t>
      </w:r>
      <w:r w:rsidR="000E2A86">
        <w:t xml:space="preserve"> и реализ</w:t>
      </w:r>
      <w:r w:rsidR="00B672A6">
        <w:t>ует</w:t>
      </w:r>
      <w:r w:rsidR="000E2A86">
        <w:t xml:space="preserve"> муниципальны</w:t>
      </w:r>
      <w:r w:rsidR="00B672A6">
        <w:t>е целевые</w:t>
      </w:r>
      <w:r w:rsidR="000E2A86">
        <w:t xml:space="preserve"> программ</w:t>
      </w:r>
      <w:r w:rsidR="00B672A6">
        <w:t>ы</w:t>
      </w:r>
      <w:r w:rsidR="000E2A86">
        <w:t>,</w:t>
      </w:r>
      <w:r w:rsidR="000E2A86" w:rsidRPr="000E2A86">
        <w:t xml:space="preserve"> </w:t>
      </w:r>
      <w:r w:rsidR="000E2A86">
        <w:t>организ</w:t>
      </w:r>
      <w:r w:rsidR="00B672A6">
        <w:t xml:space="preserve">ует </w:t>
      </w:r>
      <w:r w:rsidR="000E2A86" w:rsidRPr="00BE6D3A">
        <w:t>внедрения федеральных</w:t>
      </w:r>
      <w:r w:rsidR="00DE73B3">
        <w:t xml:space="preserve"> и региональных </w:t>
      </w:r>
      <w:r w:rsidR="00B672A6">
        <w:t>программ</w:t>
      </w:r>
      <w:r w:rsidR="000E2A86" w:rsidRPr="00BE6D3A">
        <w:t>, а также</w:t>
      </w:r>
      <w:r w:rsidR="00DE73B3">
        <w:t xml:space="preserve"> </w:t>
      </w:r>
      <w:r w:rsidR="000E2A86" w:rsidRPr="00BE6D3A">
        <w:t>выполн</w:t>
      </w:r>
      <w:r w:rsidR="00DE73B3">
        <w:t>яет</w:t>
      </w:r>
      <w:r w:rsidR="000E2A86">
        <w:t xml:space="preserve"> </w:t>
      </w:r>
      <w:r w:rsidR="000E2A86" w:rsidRPr="00BE6D3A">
        <w:t>необходим</w:t>
      </w:r>
      <w:r w:rsidR="00DE73B3">
        <w:t>ую</w:t>
      </w:r>
      <w:r w:rsidR="000E2A86" w:rsidRPr="00BE6D3A">
        <w:t xml:space="preserve"> отчётност</w:t>
      </w:r>
      <w:r w:rsidR="00DE73B3">
        <w:t>ь;</w:t>
      </w:r>
    </w:p>
    <w:p w:rsidR="00D71AA7" w:rsidRPr="00622A41" w:rsidRDefault="00D71AA7" w:rsidP="00EF761F">
      <w:pPr>
        <w:shd w:val="clear" w:color="auto" w:fill="FFFFFF"/>
        <w:tabs>
          <w:tab w:val="left" w:pos="1742"/>
        </w:tabs>
        <w:spacing w:line="322" w:lineRule="exact"/>
        <w:ind w:firstLine="709"/>
        <w:jc w:val="both"/>
      </w:pPr>
      <w:r>
        <w:rPr>
          <w:spacing w:val="-7"/>
        </w:rPr>
        <w:t>3.</w:t>
      </w:r>
      <w:r w:rsidR="00F5199D">
        <w:rPr>
          <w:spacing w:val="-7"/>
        </w:rPr>
        <w:t>29</w:t>
      </w:r>
      <w:r>
        <w:rPr>
          <w:spacing w:val="-7"/>
        </w:rPr>
        <w:t>.</w:t>
      </w:r>
      <w:r w:rsidR="00220BDD">
        <w:rPr>
          <w:spacing w:val="-7"/>
        </w:rPr>
        <w:t xml:space="preserve"> </w:t>
      </w:r>
      <w:r>
        <w:t>Заключ</w:t>
      </w:r>
      <w:r w:rsidR="007F35B2">
        <w:t>ает</w:t>
      </w:r>
      <w:r>
        <w:t xml:space="preserve"> договор</w:t>
      </w:r>
      <w:r w:rsidR="007F35B2">
        <w:t>а</w:t>
      </w:r>
      <w:r>
        <w:t>, муниципальны</w:t>
      </w:r>
      <w:r w:rsidR="007F35B2">
        <w:t>е</w:t>
      </w:r>
      <w:r>
        <w:t xml:space="preserve"> контракт</w:t>
      </w:r>
      <w:r w:rsidR="007F35B2">
        <w:t>ы</w:t>
      </w:r>
      <w:r>
        <w:t xml:space="preserve"> с</w:t>
      </w:r>
      <w:r w:rsidR="007F35B2">
        <w:t xml:space="preserve"> </w:t>
      </w:r>
      <w:r>
        <w:t>пре</w:t>
      </w:r>
      <w:r w:rsidR="00AD1193">
        <w:t>д</w:t>
      </w:r>
      <w:r>
        <w:t>приятиями, организациями всех форм собственности на капитальный,</w:t>
      </w:r>
      <w:r w:rsidR="00622A41">
        <w:t xml:space="preserve"> </w:t>
      </w:r>
      <w:r>
        <w:t>текущий ремонт, реконстр</w:t>
      </w:r>
      <w:r w:rsidR="00622A41">
        <w:t xml:space="preserve">укцию </w:t>
      </w:r>
      <w:r w:rsidR="00A07E09">
        <w:t xml:space="preserve">т строительство </w:t>
      </w:r>
      <w:r w:rsidR="00622A41">
        <w:t>объектов социальной сферы;</w:t>
      </w:r>
    </w:p>
    <w:p w:rsidR="00615F52" w:rsidRPr="00BE6D3A" w:rsidRDefault="00070A81" w:rsidP="00EF761F">
      <w:pPr>
        <w:shd w:val="clear" w:color="auto" w:fill="FFFFFF"/>
        <w:ind w:firstLine="709"/>
        <w:jc w:val="both"/>
      </w:pPr>
      <w:r>
        <w:t>3.3</w:t>
      </w:r>
      <w:r w:rsidR="00F5199D">
        <w:t>0</w:t>
      </w:r>
      <w:r>
        <w:t>. Организует разработку</w:t>
      </w:r>
      <w:r w:rsidR="00615F52" w:rsidRPr="00E811CC">
        <w:t xml:space="preserve"> проектно-</w:t>
      </w:r>
      <w:r>
        <w:t xml:space="preserve">сметной документации, проведение </w:t>
      </w:r>
      <w:r w:rsidR="00F5199D">
        <w:t xml:space="preserve">государственной </w:t>
      </w:r>
      <w:r w:rsidR="00615F52" w:rsidRPr="00E811CC">
        <w:t xml:space="preserve">экспертизы </w:t>
      </w:r>
      <w:r w:rsidR="00F5199D">
        <w:t xml:space="preserve">проектной и рабочей документации, </w:t>
      </w:r>
      <w:r w:rsidR="00615F52" w:rsidRPr="00E811CC">
        <w:t>достоверности определения</w:t>
      </w:r>
      <w:r w:rsidR="00615F52">
        <w:t xml:space="preserve"> </w:t>
      </w:r>
      <w:r w:rsidR="00615F52" w:rsidRPr="00E811CC">
        <w:t>сметно</w:t>
      </w:r>
      <w:r w:rsidR="00F5199D">
        <w:t>й стоимости;</w:t>
      </w:r>
    </w:p>
    <w:p w:rsidR="00D71AA7" w:rsidRDefault="00070A81" w:rsidP="00EF761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322" w:lineRule="exact"/>
        <w:ind w:firstLine="709"/>
        <w:jc w:val="both"/>
      </w:pPr>
      <w:r>
        <w:rPr>
          <w:spacing w:val="-1"/>
        </w:rPr>
        <w:t>3.3</w:t>
      </w:r>
      <w:r w:rsidR="00F5199D">
        <w:rPr>
          <w:spacing w:val="-1"/>
        </w:rPr>
        <w:t>1</w:t>
      </w:r>
      <w:r>
        <w:rPr>
          <w:spacing w:val="-1"/>
        </w:rPr>
        <w:t>.</w:t>
      </w:r>
      <w:r w:rsidR="00220BDD">
        <w:rPr>
          <w:spacing w:val="-1"/>
        </w:rPr>
        <w:t xml:space="preserve"> </w:t>
      </w:r>
      <w:r w:rsidR="00D71AA7">
        <w:rPr>
          <w:spacing w:val="-1"/>
        </w:rPr>
        <w:t>Организ</w:t>
      </w:r>
      <w:r>
        <w:rPr>
          <w:spacing w:val="-1"/>
        </w:rPr>
        <w:t>ует</w:t>
      </w:r>
      <w:r w:rsidR="00D71AA7">
        <w:rPr>
          <w:spacing w:val="-1"/>
        </w:rPr>
        <w:t xml:space="preserve"> и участ</w:t>
      </w:r>
      <w:r>
        <w:rPr>
          <w:spacing w:val="-1"/>
        </w:rPr>
        <w:t>вует</w:t>
      </w:r>
      <w:r w:rsidR="00D71AA7">
        <w:rPr>
          <w:spacing w:val="-1"/>
        </w:rPr>
        <w:t xml:space="preserve"> в работе комиссий</w:t>
      </w:r>
      <w:r>
        <w:rPr>
          <w:spacing w:val="-1"/>
        </w:rPr>
        <w:t xml:space="preserve">: </w:t>
      </w:r>
      <w:r>
        <w:t>по приемке вновь в</w:t>
      </w:r>
      <w:r w:rsidR="00D71AA7">
        <w:t>водимых объектов энергетики и инженерной инфраструктуры;</w:t>
      </w:r>
      <w:r>
        <w:t xml:space="preserve"> </w:t>
      </w:r>
      <w:r w:rsidR="00D71AA7">
        <w:t xml:space="preserve">по </w:t>
      </w:r>
      <w:r w:rsidR="00D71AA7">
        <w:lastRenderedPageBreak/>
        <w:t xml:space="preserve">расследованию аварийных ситуаций на объектах энергетики, инженерной инфраструктуры и </w:t>
      </w:r>
      <w:r>
        <w:t>ЖКХ, а также несчастных случаев;</w:t>
      </w:r>
    </w:p>
    <w:p w:rsidR="00FF184C" w:rsidRDefault="00070A81" w:rsidP="00EF761F">
      <w:pPr>
        <w:shd w:val="clear" w:color="auto" w:fill="FFFFFF"/>
        <w:tabs>
          <w:tab w:val="left" w:pos="180"/>
        </w:tabs>
        <w:spacing w:line="322" w:lineRule="exact"/>
        <w:ind w:firstLine="709"/>
        <w:jc w:val="both"/>
      </w:pPr>
      <w:r>
        <w:rPr>
          <w:spacing w:val="-7"/>
        </w:rPr>
        <w:t>3.3</w:t>
      </w:r>
      <w:r w:rsidR="00F5199D">
        <w:rPr>
          <w:spacing w:val="-7"/>
        </w:rPr>
        <w:t>2</w:t>
      </w:r>
      <w:r>
        <w:rPr>
          <w:spacing w:val="-7"/>
        </w:rPr>
        <w:t xml:space="preserve">. </w:t>
      </w:r>
      <w:r w:rsidR="00D71AA7">
        <w:t>Координ</w:t>
      </w:r>
      <w:r>
        <w:t>ирует</w:t>
      </w:r>
      <w:r w:rsidR="00D71AA7">
        <w:t xml:space="preserve"> работ</w:t>
      </w:r>
      <w:r>
        <w:t>ы</w:t>
      </w:r>
      <w:r w:rsidR="00D71AA7">
        <w:t xml:space="preserve"> аварийно-технических и энергетических</w:t>
      </w:r>
      <w:r>
        <w:t xml:space="preserve"> </w:t>
      </w:r>
      <w:r w:rsidR="00D71AA7">
        <w:t>служб района при ликвидации аварийных ситуаций на объектах района</w:t>
      </w:r>
      <w:r>
        <w:t>;</w:t>
      </w:r>
    </w:p>
    <w:p w:rsidR="00FF184C" w:rsidRDefault="00C544D4" w:rsidP="00EF761F">
      <w:pPr>
        <w:shd w:val="clear" w:color="auto" w:fill="FFFFFF"/>
        <w:spacing w:line="322" w:lineRule="exact"/>
        <w:ind w:firstLine="709"/>
        <w:jc w:val="both"/>
      </w:pPr>
      <w:r>
        <w:rPr>
          <w:spacing w:val="-8"/>
        </w:rPr>
        <w:t>3.3</w:t>
      </w:r>
      <w:r w:rsidR="00F5199D">
        <w:rPr>
          <w:spacing w:val="-8"/>
        </w:rPr>
        <w:t>3</w:t>
      </w:r>
      <w:r w:rsidR="00FF184C">
        <w:rPr>
          <w:spacing w:val="-8"/>
        </w:rPr>
        <w:t>.</w:t>
      </w:r>
      <w:r w:rsidR="00070A81">
        <w:rPr>
          <w:spacing w:val="-8"/>
        </w:rPr>
        <w:t xml:space="preserve"> О</w:t>
      </w:r>
      <w:r w:rsidR="00FF184C">
        <w:t>рганиз</w:t>
      </w:r>
      <w:r w:rsidR="00070A81">
        <w:t xml:space="preserve">ует проведение </w:t>
      </w:r>
      <w:r w:rsidR="00FF184C">
        <w:t>методических семинаров,</w:t>
      </w:r>
      <w:r w:rsidR="00070A81">
        <w:t xml:space="preserve"> </w:t>
      </w:r>
      <w:r w:rsidR="00FF184C">
        <w:t>конференций и консультаций с руководителями и ответственными за энергохозяйство бюджетных организаций и муниципальных предприятий по</w:t>
      </w:r>
      <w:r w:rsidR="00FF184C" w:rsidRPr="00FF184C">
        <w:t xml:space="preserve"> </w:t>
      </w:r>
      <w:r w:rsidR="00FF184C">
        <w:t xml:space="preserve">режимам оптимальной эксплуатации </w:t>
      </w:r>
      <w:proofErr w:type="spellStart"/>
      <w:r w:rsidR="00FF184C">
        <w:t>энергопотребителей</w:t>
      </w:r>
      <w:proofErr w:type="spellEnd"/>
      <w:r w:rsidR="00FF184C">
        <w:t xml:space="preserve">, по методикам расчётов за коммунальные услуги, по перерасчётам за некачественно представленные коммунальные услуги, по урегулированию договорных отношений с </w:t>
      </w:r>
      <w:r w:rsidR="00E12BFB">
        <w:t>энергоснабжающими организациями</w:t>
      </w:r>
      <w:r w:rsidR="00DA5047">
        <w:t xml:space="preserve"> и </w:t>
      </w:r>
      <w:r w:rsidR="00070A81">
        <w:t>иное;</w:t>
      </w:r>
    </w:p>
    <w:p w:rsidR="00E570CA" w:rsidRDefault="00C544D4" w:rsidP="00EF761F">
      <w:pPr>
        <w:shd w:val="clear" w:color="auto" w:fill="FFFFFF"/>
        <w:tabs>
          <w:tab w:val="left" w:pos="1459"/>
        </w:tabs>
        <w:spacing w:line="322" w:lineRule="exact"/>
        <w:ind w:firstLine="709"/>
        <w:jc w:val="both"/>
      </w:pPr>
      <w:r>
        <w:rPr>
          <w:spacing w:val="-7"/>
        </w:rPr>
        <w:t>3.3</w:t>
      </w:r>
      <w:r w:rsidR="00F5199D">
        <w:rPr>
          <w:spacing w:val="-7"/>
        </w:rPr>
        <w:t>4</w:t>
      </w:r>
      <w:r>
        <w:rPr>
          <w:spacing w:val="-7"/>
        </w:rPr>
        <w:t>.</w:t>
      </w:r>
      <w:r w:rsidR="00E570CA">
        <w:rPr>
          <w:spacing w:val="-7"/>
        </w:rPr>
        <w:t xml:space="preserve"> </w:t>
      </w:r>
      <w:r w:rsidR="00E570CA">
        <w:t>Обеспеч</w:t>
      </w:r>
      <w:r w:rsidR="00070A81">
        <w:t>ивает</w:t>
      </w:r>
      <w:r w:rsidR="00E570CA">
        <w:t xml:space="preserve"> сбор, анализ и своевременно</w:t>
      </w:r>
      <w:r w:rsidR="00070A81">
        <w:t>е</w:t>
      </w:r>
      <w:r w:rsidR="00E570CA">
        <w:t xml:space="preserve"> представлени</w:t>
      </w:r>
      <w:r w:rsidR="00070A81">
        <w:t xml:space="preserve">е </w:t>
      </w:r>
      <w:r w:rsidR="00E570CA">
        <w:rPr>
          <w:spacing w:val="-1"/>
        </w:rPr>
        <w:t>статистической, ведомственной, служебной и других видов отчетности по</w:t>
      </w:r>
      <w:r w:rsidR="00070A81">
        <w:rPr>
          <w:spacing w:val="-1"/>
        </w:rPr>
        <w:t xml:space="preserve"> </w:t>
      </w:r>
      <w:r w:rsidR="00E570CA">
        <w:t xml:space="preserve">тематике деятельности </w:t>
      </w:r>
      <w:r w:rsidR="00070A81">
        <w:t>комитета;</w:t>
      </w:r>
    </w:p>
    <w:p w:rsidR="00E570CA" w:rsidRDefault="00E570CA" w:rsidP="00EF761F">
      <w:pPr>
        <w:shd w:val="clear" w:color="auto" w:fill="FFFFFF"/>
        <w:tabs>
          <w:tab w:val="left" w:pos="0"/>
        </w:tabs>
        <w:spacing w:line="322" w:lineRule="exact"/>
        <w:ind w:firstLine="709"/>
        <w:jc w:val="both"/>
      </w:pPr>
      <w:r>
        <w:rPr>
          <w:spacing w:val="-7"/>
        </w:rPr>
        <w:t>3.</w:t>
      </w:r>
      <w:r w:rsidR="00C544D4">
        <w:rPr>
          <w:spacing w:val="-7"/>
        </w:rPr>
        <w:t>3</w:t>
      </w:r>
      <w:r w:rsidR="00F5199D">
        <w:rPr>
          <w:spacing w:val="-7"/>
        </w:rPr>
        <w:t>5</w:t>
      </w:r>
      <w:r w:rsidR="00C544D4">
        <w:rPr>
          <w:spacing w:val="-7"/>
        </w:rPr>
        <w:t>.</w:t>
      </w:r>
      <w:r w:rsidR="00CE772F">
        <w:t xml:space="preserve"> Осуществляет в соответствии с законодательством РФ работу по комплектованию, хранению, учету и использованию архивных документов, образовавшихся в</w:t>
      </w:r>
      <w:r w:rsidR="00070A81">
        <w:t xml:space="preserve"> процессе деятельности Комитета</w:t>
      </w:r>
      <w:r w:rsidR="00EF761F">
        <w:t xml:space="preserve"> ЖКХ</w:t>
      </w:r>
      <w:r w:rsidR="00070A81">
        <w:t>;</w:t>
      </w:r>
    </w:p>
    <w:p w:rsidR="00E570CA" w:rsidRDefault="00C544D4" w:rsidP="00EF761F">
      <w:pPr>
        <w:shd w:val="clear" w:color="auto" w:fill="FFFFFF"/>
        <w:tabs>
          <w:tab w:val="left" w:pos="1440"/>
        </w:tabs>
        <w:spacing w:before="5" w:line="322" w:lineRule="exact"/>
        <w:ind w:firstLine="709"/>
        <w:jc w:val="both"/>
      </w:pPr>
      <w:r>
        <w:rPr>
          <w:spacing w:val="-8"/>
        </w:rPr>
        <w:t>3.3</w:t>
      </w:r>
      <w:r w:rsidR="00F5199D">
        <w:rPr>
          <w:spacing w:val="-8"/>
        </w:rPr>
        <w:t>6</w:t>
      </w:r>
      <w:r>
        <w:rPr>
          <w:spacing w:val="-8"/>
        </w:rPr>
        <w:t xml:space="preserve">. </w:t>
      </w:r>
      <w:r w:rsidR="00070A81">
        <w:rPr>
          <w:spacing w:val="-8"/>
        </w:rPr>
        <w:t>Производит р</w:t>
      </w:r>
      <w:r w:rsidR="00E570CA">
        <w:t>асчёт и согласование годовых лимитов потребления тепла,</w:t>
      </w:r>
      <w:r w:rsidR="00070A81">
        <w:t xml:space="preserve"> </w:t>
      </w:r>
      <w:r w:rsidR="00E570CA">
        <w:t>электроэнергии, холодной воды на муниципальные нужды</w:t>
      </w:r>
      <w:r w:rsidR="00070A81">
        <w:t>;</w:t>
      </w:r>
    </w:p>
    <w:p w:rsidR="00E570CA" w:rsidRDefault="00C544D4" w:rsidP="00EF761F">
      <w:pPr>
        <w:shd w:val="clear" w:color="auto" w:fill="FFFFFF"/>
        <w:tabs>
          <w:tab w:val="left" w:pos="1440"/>
        </w:tabs>
        <w:spacing w:before="5" w:line="322" w:lineRule="exact"/>
        <w:ind w:firstLine="709"/>
        <w:jc w:val="both"/>
      </w:pPr>
      <w:r>
        <w:t>3.3</w:t>
      </w:r>
      <w:r w:rsidR="00F5199D">
        <w:t>7</w:t>
      </w:r>
      <w:r>
        <w:t xml:space="preserve">. </w:t>
      </w:r>
      <w:r w:rsidR="00E570CA" w:rsidRPr="00E570CA">
        <w:t xml:space="preserve">Осуществляет ведение </w:t>
      </w:r>
      <w:r w:rsidR="00070A81">
        <w:t>р</w:t>
      </w:r>
      <w:r w:rsidR="00E570CA" w:rsidRPr="00E570CA">
        <w:t xml:space="preserve">еестра муниципальных контрактов, договоров, заключенных </w:t>
      </w:r>
      <w:r w:rsidR="00EF761F">
        <w:t>К</w:t>
      </w:r>
      <w:r w:rsidR="00E570CA" w:rsidRPr="00E570CA">
        <w:t xml:space="preserve">омитетом </w:t>
      </w:r>
      <w:r w:rsidR="00E570CA">
        <w:t xml:space="preserve">ЖКХ </w:t>
      </w:r>
      <w:r w:rsidR="00E570CA" w:rsidRPr="00E570CA">
        <w:t>от имени администрации</w:t>
      </w:r>
      <w:r w:rsidR="00E570CA">
        <w:t xml:space="preserve"> района.</w:t>
      </w:r>
    </w:p>
    <w:p w:rsidR="00E570CA" w:rsidRDefault="00E570CA" w:rsidP="00070A81">
      <w:pPr>
        <w:shd w:val="clear" w:color="auto" w:fill="FFFFFF"/>
        <w:tabs>
          <w:tab w:val="left" w:pos="1440"/>
        </w:tabs>
        <w:spacing w:before="5" w:line="322" w:lineRule="exact"/>
        <w:ind w:left="10" w:right="10" w:firstLine="567"/>
        <w:jc w:val="both"/>
      </w:pPr>
    </w:p>
    <w:p w:rsidR="00632C8A" w:rsidRDefault="00632C8A" w:rsidP="00F528F2">
      <w:pPr>
        <w:shd w:val="clear" w:color="auto" w:fill="FFFFFF"/>
        <w:spacing w:before="5" w:line="322" w:lineRule="exact"/>
        <w:ind w:right="10"/>
        <w:jc w:val="center"/>
      </w:pPr>
      <w:r>
        <w:t>4. ОРГАНИЗАЦИЯ ДЕЯТЕЛЬНОСТИ КОМИТЕТА ЖКХ.</w:t>
      </w:r>
    </w:p>
    <w:p w:rsidR="00EF761F" w:rsidRDefault="00EF761F" w:rsidP="00070A81">
      <w:pPr>
        <w:shd w:val="clear" w:color="auto" w:fill="FFFFFF"/>
        <w:tabs>
          <w:tab w:val="left" w:pos="1440"/>
        </w:tabs>
        <w:spacing w:before="5" w:line="322" w:lineRule="exact"/>
        <w:ind w:left="10" w:right="10" w:firstLine="567"/>
        <w:jc w:val="center"/>
      </w:pPr>
    </w:p>
    <w:p w:rsidR="00632C8A" w:rsidRDefault="00907CFC" w:rsidP="00EF761F">
      <w:pPr>
        <w:shd w:val="clear" w:color="auto" w:fill="FFFFFF"/>
        <w:spacing w:line="322" w:lineRule="exact"/>
        <w:ind w:left="5" w:right="-1" w:firstLine="704"/>
        <w:jc w:val="both"/>
      </w:pPr>
      <w:r>
        <w:t xml:space="preserve">4.1. </w:t>
      </w:r>
      <w:r w:rsidR="00632C8A">
        <w:t xml:space="preserve">Комитет </w:t>
      </w:r>
      <w:r w:rsidR="00EF761F">
        <w:t xml:space="preserve">ЖКХ </w:t>
      </w:r>
      <w:r w:rsidR="009B0BB6">
        <w:t xml:space="preserve">возглавляет председатель, </w:t>
      </w:r>
      <w:r w:rsidR="00632C8A">
        <w:t>который назначается</w:t>
      </w:r>
      <w:r w:rsidR="0020346C">
        <w:t xml:space="preserve"> и </w:t>
      </w:r>
      <w:r>
        <w:t xml:space="preserve">освобождается </w:t>
      </w:r>
      <w:r w:rsidR="00632C8A">
        <w:t>от должности распоряжением мэра.</w:t>
      </w:r>
    </w:p>
    <w:p w:rsidR="00632C8A" w:rsidRDefault="00632C8A" w:rsidP="00EF761F">
      <w:pPr>
        <w:shd w:val="clear" w:color="auto" w:fill="FFFFFF"/>
        <w:tabs>
          <w:tab w:val="left" w:pos="1834"/>
          <w:tab w:val="left" w:pos="4176"/>
          <w:tab w:val="left" w:pos="6158"/>
          <w:tab w:val="left" w:pos="8242"/>
        </w:tabs>
        <w:spacing w:before="5" w:line="322" w:lineRule="exact"/>
        <w:ind w:right="-1" w:firstLine="704"/>
      </w:pPr>
      <w:r>
        <w:rPr>
          <w:spacing w:val="-9"/>
        </w:rPr>
        <w:t xml:space="preserve">4.2. </w:t>
      </w:r>
      <w:r>
        <w:rPr>
          <w:spacing w:val="-3"/>
        </w:rPr>
        <w:t xml:space="preserve">Председатель </w:t>
      </w:r>
      <w:r w:rsidR="00EF761F">
        <w:rPr>
          <w:spacing w:val="-2"/>
        </w:rPr>
        <w:t>К</w:t>
      </w:r>
      <w:r>
        <w:rPr>
          <w:spacing w:val="-2"/>
        </w:rPr>
        <w:t>омитета ЖКХ</w:t>
      </w:r>
      <w:r>
        <w:rPr>
          <w:spacing w:val="-5"/>
        </w:rPr>
        <w:t>:</w:t>
      </w:r>
    </w:p>
    <w:p w:rsidR="00632C8A" w:rsidRPr="00307847" w:rsidRDefault="00632C8A" w:rsidP="00EF761F">
      <w:pPr>
        <w:ind w:right="-1" w:firstLine="704"/>
        <w:jc w:val="both"/>
      </w:pPr>
      <w:r>
        <w:rPr>
          <w:spacing w:val="-6"/>
        </w:rPr>
        <w:t xml:space="preserve">4.2.1. </w:t>
      </w:r>
      <w:r w:rsidRPr="00307847">
        <w:t xml:space="preserve">Организует и осуществляет на принципах единоначалия общее </w:t>
      </w:r>
      <w:r>
        <w:t>р</w:t>
      </w:r>
      <w:r w:rsidRPr="00307847">
        <w:t xml:space="preserve">уководство и контроль за деятельностью </w:t>
      </w:r>
      <w:r w:rsidR="00EF761F">
        <w:t>К</w:t>
      </w:r>
      <w:r>
        <w:t>омитета ЖКХ</w:t>
      </w:r>
      <w:r w:rsidRPr="00307847">
        <w:t>;</w:t>
      </w:r>
    </w:p>
    <w:p w:rsidR="000F4CB0" w:rsidRDefault="00632C8A" w:rsidP="00EF761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left="5" w:firstLine="703"/>
        <w:jc w:val="both"/>
        <w:rPr>
          <w:spacing w:val="-6"/>
        </w:rPr>
      </w:pPr>
      <w:r>
        <w:t xml:space="preserve">4.2.2. </w:t>
      </w:r>
      <w:r w:rsidRPr="00307847">
        <w:t xml:space="preserve">Действует без доверенности от имени </w:t>
      </w:r>
      <w:r w:rsidR="00EF761F">
        <w:t>К</w:t>
      </w:r>
      <w:r>
        <w:t>омитета ЖКХ</w:t>
      </w:r>
      <w:r w:rsidRPr="00307847">
        <w:t>, представляет его интересы</w:t>
      </w:r>
      <w:r w:rsidR="000F4CB0">
        <w:t xml:space="preserve"> в органах исполнительной власти Иркутской области, иными государственными органами, общественными и другими организациями.</w:t>
      </w:r>
    </w:p>
    <w:p w:rsidR="00632C8A" w:rsidRPr="00307847" w:rsidRDefault="00632C8A" w:rsidP="00EF761F">
      <w:pPr>
        <w:ind w:firstLine="703"/>
        <w:jc w:val="both"/>
      </w:pPr>
      <w:r>
        <w:t>4.2.3. Н</w:t>
      </w:r>
      <w:r w:rsidRPr="00307847">
        <w:t xml:space="preserve">есет персональную ответственность за организацию выполнения возложенных на </w:t>
      </w:r>
      <w:r>
        <w:t>комитет</w:t>
      </w:r>
      <w:r w:rsidRPr="00307847">
        <w:t xml:space="preserve"> задач </w:t>
      </w:r>
      <w:r>
        <w:t>и</w:t>
      </w:r>
      <w:r w:rsidRPr="00307847">
        <w:t xml:space="preserve"> функций;</w:t>
      </w:r>
    </w:p>
    <w:p w:rsidR="00632C8A" w:rsidRPr="00632C8A" w:rsidRDefault="00632C8A" w:rsidP="00EF761F">
      <w:pPr>
        <w:shd w:val="clear" w:color="auto" w:fill="FFFFFF"/>
        <w:ind w:firstLine="703"/>
        <w:jc w:val="both"/>
      </w:pPr>
      <w:r w:rsidRPr="00632C8A">
        <w:t>4.2.4. Издает приказы, распоряжения, инструкции и дает устные указания, обязательные для исполнения всеми работниками, утверждает «Правила внутреннего трудового распорядка», выдает доверенности, а также иные локальные акты в рамках своей компетенции</w:t>
      </w:r>
      <w:r w:rsidR="00304462">
        <w:t>;</w:t>
      </w:r>
    </w:p>
    <w:p w:rsidR="00632C8A" w:rsidRDefault="00632C8A" w:rsidP="00EF761F">
      <w:pPr>
        <w:shd w:val="clear" w:color="auto" w:fill="FFFFFF"/>
        <w:ind w:left="7" w:firstLine="703"/>
        <w:jc w:val="both"/>
        <w:rPr>
          <w:spacing w:val="-3"/>
        </w:rPr>
      </w:pPr>
      <w:r w:rsidRPr="00632C8A">
        <w:rPr>
          <w:spacing w:val="-1"/>
        </w:rPr>
        <w:t>4.2.5. Утверждает структуру</w:t>
      </w:r>
      <w:r w:rsidRPr="00632C8A">
        <w:rPr>
          <w:spacing w:val="-3"/>
        </w:rPr>
        <w:t>, штатное расписани</w:t>
      </w:r>
      <w:r>
        <w:rPr>
          <w:spacing w:val="-3"/>
        </w:rPr>
        <w:t>е по согласованию с Учредителем</w:t>
      </w:r>
      <w:r w:rsidR="00DA5047">
        <w:rPr>
          <w:spacing w:val="-3"/>
        </w:rPr>
        <w:t>.</w:t>
      </w:r>
    </w:p>
    <w:p w:rsidR="0040566F" w:rsidRDefault="00632C8A" w:rsidP="00EF761F">
      <w:pPr>
        <w:widowControl w:val="0"/>
        <w:shd w:val="clear" w:color="auto" w:fill="FFFFFF"/>
        <w:tabs>
          <w:tab w:val="left" w:pos="1522"/>
          <w:tab w:val="left" w:pos="8650"/>
        </w:tabs>
        <w:autoSpaceDE w:val="0"/>
        <w:autoSpaceDN w:val="0"/>
        <w:adjustRightInd w:val="0"/>
        <w:ind w:firstLine="703"/>
        <w:jc w:val="both"/>
        <w:rPr>
          <w:sz w:val="24"/>
          <w:szCs w:val="24"/>
        </w:rPr>
      </w:pPr>
      <w:r w:rsidRPr="00632C8A">
        <w:t xml:space="preserve">4.2.6. </w:t>
      </w:r>
      <w:r>
        <w:t xml:space="preserve">Представляет </w:t>
      </w:r>
      <w:r w:rsidR="00EF761F">
        <w:t>М</w:t>
      </w:r>
      <w:r>
        <w:t>эру района предложения о назначении и увольнении работни</w:t>
      </w:r>
      <w:r w:rsidR="0040566F">
        <w:t xml:space="preserve">ков </w:t>
      </w:r>
      <w:r w:rsidR="00EF761F">
        <w:t>К</w:t>
      </w:r>
      <w:r w:rsidR="0040566F">
        <w:t>омитета ЖКХ, их поощрении,</w:t>
      </w:r>
      <w:r>
        <w:t xml:space="preserve"> наложении </w:t>
      </w:r>
      <w:r>
        <w:rPr>
          <w:spacing w:val="-2"/>
        </w:rPr>
        <w:lastRenderedPageBreak/>
        <w:t>дисциплинарных</w:t>
      </w:r>
      <w:r w:rsidR="0040566F">
        <w:rPr>
          <w:spacing w:val="-2"/>
        </w:rPr>
        <w:t xml:space="preserve"> </w:t>
      </w:r>
      <w:r>
        <w:rPr>
          <w:spacing w:val="-4"/>
        </w:rPr>
        <w:t>взысканий</w:t>
      </w:r>
      <w:r w:rsidR="0040566F">
        <w:rPr>
          <w:spacing w:val="-4"/>
        </w:rPr>
        <w:t>,</w:t>
      </w:r>
      <w:r w:rsidR="0040566F" w:rsidRPr="0040566F">
        <w:t xml:space="preserve"> </w:t>
      </w:r>
      <w:r w:rsidR="00E12BFB">
        <w:t xml:space="preserve">повышения </w:t>
      </w:r>
      <w:r w:rsidR="0040566F">
        <w:t>квалификации работников,</w:t>
      </w:r>
      <w:r w:rsidR="0040566F" w:rsidRPr="00632C8A">
        <w:t xml:space="preserve"> а такж</w:t>
      </w:r>
      <w:r w:rsidR="000E6882">
        <w:t>е осуществляет</w:t>
      </w:r>
      <w:r w:rsidR="0040566F" w:rsidRPr="00632C8A">
        <w:t xml:space="preserve"> распределение должностных обязанностей</w:t>
      </w:r>
      <w:r w:rsidR="0040566F">
        <w:rPr>
          <w:sz w:val="24"/>
          <w:szCs w:val="24"/>
        </w:rPr>
        <w:t>;</w:t>
      </w:r>
    </w:p>
    <w:p w:rsidR="00632C8A" w:rsidRDefault="00632C8A" w:rsidP="00EF761F">
      <w:pPr>
        <w:ind w:firstLine="703"/>
        <w:rPr>
          <w:sz w:val="2"/>
          <w:szCs w:val="2"/>
        </w:rPr>
      </w:pPr>
    </w:p>
    <w:p w:rsidR="000F4CB0" w:rsidRDefault="000F4CB0" w:rsidP="00EF761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3"/>
        <w:jc w:val="both"/>
        <w:rPr>
          <w:spacing w:val="-7"/>
        </w:rPr>
      </w:pPr>
      <w:r>
        <w:t>4.2.</w:t>
      </w:r>
      <w:r w:rsidR="0040566F">
        <w:t>7</w:t>
      </w:r>
      <w:r>
        <w:t xml:space="preserve">. Разрабатывает и осуществляет меры по улучшению работы </w:t>
      </w:r>
      <w:r>
        <w:rPr>
          <w:spacing w:val="-3"/>
        </w:rPr>
        <w:t>Комитета</w:t>
      </w:r>
      <w:r w:rsidR="009E6A48">
        <w:rPr>
          <w:rFonts w:ascii="Arial" w:hAnsi="Arial" w:cs="Arial"/>
        </w:rPr>
        <w:t xml:space="preserve"> </w:t>
      </w:r>
      <w:r>
        <w:rPr>
          <w:spacing w:val="-7"/>
        </w:rPr>
        <w:t>ЖКХ;</w:t>
      </w:r>
    </w:p>
    <w:p w:rsidR="00632C8A" w:rsidRDefault="0040566F" w:rsidP="00EF761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4" w:firstLine="703"/>
        <w:jc w:val="both"/>
        <w:rPr>
          <w:spacing w:val="-7"/>
        </w:rPr>
      </w:pPr>
      <w:r>
        <w:rPr>
          <w:spacing w:val="-1"/>
        </w:rPr>
        <w:t>4.2.8.</w:t>
      </w:r>
      <w:r w:rsidR="00BB1901">
        <w:rPr>
          <w:spacing w:val="-1"/>
        </w:rPr>
        <w:t xml:space="preserve"> </w:t>
      </w:r>
      <w:r w:rsidR="00632C8A">
        <w:rPr>
          <w:spacing w:val="-1"/>
        </w:rPr>
        <w:t xml:space="preserve">Координирует взаимодействие Комитета ЖКХ с предприятиями, </w:t>
      </w:r>
      <w:r w:rsidR="00632C8A">
        <w:t xml:space="preserve">организациями, учреждениями, комитетами, управлениями, отделами и </w:t>
      </w:r>
      <w:r w:rsidR="00632C8A">
        <w:rPr>
          <w:spacing w:val="-1"/>
        </w:rPr>
        <w:t xml:space="preserve">службами Администрации района по вопросам, входящим в компетенцию </w:t>
      </w:r>
      <w:r w:rsidR="00632C8A">
        <w:t>Комитета ЖКХ</w:t>
      </w:r>
      <w:r w:rsidR="00BB1901">
        <w:t>;</w:t>
      </w:r>
    </w:p>
    <w:p w:rsidR="00DA443C" w:rsidRDefault="00CA16ED" w:rsidP="00EF761F">
      <w:pPr>
        <w:ind w:firstLine="709"/>
        <w:jc w:val="both"/>
        <w:rPr>
          <w:bCs/>
        </w:rPr>
      </w:pPr>
      <w:r>
        <w:t>4.2.9.</w:t>
      </w:r>
      <w:r w:rsidR="00742BCA">
        <w:t xml:space="preserve"> </w:t>
      </w:r>
      <w:r w:rsidR="0064494D">
        <w:t>О</w:t>
      </w:r>
      <w:r w:rsidR="0064494D" w:rsidRPr="0064494D">
        <w:rPr>
          <w:bCs/>
        </w:rPr>
        <w:t>беспеч</w:t>
      </w:r>
      <w:r w:rsidR="0064494D">
        <w:rPr>
          <w:bCs/>
        </w:rPr>
        <w:t>ивает</w:t>
      </w:r>
      <w:r w:rsidR="00DA443C">
        <w:rPr>
          <w:bCs/>
        </w:rPr>
        <w:t>:</w:t>
      </w:r>
    </w:p>
    <w:p w:rsidR="0064494D" w:rsidRPr="0064494D" w:rsidRDefault="00DA443C" w:rsidP="00EF761F">
      <w:pPr>
        <w:ind w:firstLine="709"/>
        <w:jc w:val="both"/>
        <w:rPr>
          <w:bCs/>
        </w:rPr>
      </w:pPr>
      <w:r>
        <w:rPr>
          <w:bCs/>
        </w:rPr>
        <w:t>-</w:t>
      </w:r>
      <w:r w:rsidR="0064494D" w:rsidRPr="0064494D">
        <w:rPr>
          <w:bCs/>
        </w:rPr>
        <w:t xml:space="preserve"> соблюдени</w:t>
      </w:r>
      <w:r w:rsidR="0064494D">
        <w:rPr>
          <w:bCs/>
        </w:rPr>
        <w:t>е</w:t>
      </w:r>
      <w:r w:rsidR="0064494D" w:rsidRPr="0064494D">
        <w:rPr>
          <w:bCs/>
        </w:rPr>
        <w:t xml:space="preserve"> муниципальными служащими запретов, ограничений и требований, установленных в целях противодействия коррупции;</w:t>
      </w:r>
    </w:p>
    <w:p w:rsidR="0064494D" w:rsidRPr="0064494D" w:rsidRDefault="00DA443C" w:rsidP="00EF761F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64494D" w:rsidRPr="0064494D">
        <w:rPr>
          <w:bCs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4494D" w:rsidRPr="0064494D" w:rsidRDefault="00DA443C" w:rsidP="00EF761F">
      <w:pPr>
        <w:ind w:firstLine="709"/>
        <w:jc w:val="both"/>
        <w:rPr>
          <w:bCs/>
        </w:rPr>
      </w:pPr>
      <w:r>
        <w:rPr>
          <w:bCs/>
        </w:rPr>
        <w:t>-</w:t>
      </w:r>
      <w:r w:rsidR="0064494D" w:rsidRPr="0064494D">
        <w:rPr>
          <w:bCs/>
        </w:rPr>
        <w:t xml:space="preserve">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4C10BF" w:rsidRDefault="004C10BF" w:rsidP="00EF761F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- </w:t>
      </w:r>
      <w:r w:rsidRPr="004C10BF">
        <w:rPr>
          <w:bCs/>
        </w:rPr>
        <w:t>реализаци</w:t>
      </w:r>
      <w:r>
        <w:rPr>
          <w:bCs/>
        </w:rPr>
        <w:t>ю</w:t>
      </w:r>
      <w:r w:rsidRPr="004C10BF">
        <w:rPr>
          <w:bCs/>
        </w:rPr>
        <w:t xml:space="preserve">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</w:r>
      <w:r w:rsidR="00EF761F">
        <w:rPr>
          <w:bCs/>
        </w:rPr>
        <w:t>;</w:t>
      </w:r>
    </w:p>
    <w:p w:rsidR="004C10BF" w:rsidRPr="004C10BF" w:rsidRDefault="004C10BF" w:rsidP="00EF761F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-</w:t>
      </w:r>
      <w:r w:rsidRPr="004C10BF">
        <w:rPr>
          <w:bCs/>
          <w:color w:val="auto"/>
          <w:sz w:val="24"/>
          <w:szCs w:val="24"/>
        </w:rPr>
        <w:t xml:space="preserve"> </w:t>
      </w:r>
      <w:r>
        <w:rPr>
          <w:bCs/>
        </w:rPr>
        <w:t>организацию</w:t>
      </w:r>
      <w:r w:rsidRPr="004C10BF">
        <w:rPr>
          <w:bCs/>
        </w:rPr>
        <w:t xml:space="preserve"> в пределах своей компетенции антикоррупционного про</w:t>
      </w:r>
      <w:r w:rsidR="005D7214">
        <w:rPr>
          <w:bCs/>
        </w:rPr>
        <w:t>свещения муниципальных служащих.</w:t>
      </w:r>
    </w:p>
    <w:p w:rsidR="00632C8A" w:rsidRDefault="004C10BF" w:rsidP="00EF761F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bCs/>
        </w:rPr>
        <w:t xml:space="preserve">4.2.10. </w:t>
      </w:r>
      <w:r w:rsidR="00632C8A">
        <w:t>Осуществляет другие полномочия в с</w:t>
      </w:r>
      <w:r w:rsidR="00287665">
        <w:t>оответствии с законодательством РФ.</w:t>
      </w:r>
    </w:p>
    <w:p w:rsidR="00632C8A" w:rsidRDefault="00CA16ED" w:rsidP="00EF761F">
      <w:pPr>
        <w:shd w:val="clear" w:color="auto" w:fill="FFFFFF"/>
        <w:ind w:firstLine="709"/>
        <w:jc w:val="both"/>
        <w:rPr>
          <w:spacing w:val="-6"/>
        </w:rPr>
      </w:pPr>
      <w:r>
        <w:t>4.</w:t>
      </w:r>
      <w:r w:rsidR="00BB1901">
        <w:t>3</w:t>
      </w:r>
      <w:r>
        <w:t>.</w:t>
      </w:r>
      <w:r w:rsidR="0097240A">
        <w:t xml:space="preserve"> </w:t>
      </w:r>
      <w:r w:rsidR="00632C8A">
        <w:t xml:space="preserve">Заместитель председателя </w:t>
      </w:r>
      <w:r w:rsidR="00BB1901">
        <w:t>назначается и освобождается от должности распоряжением мэра. В</w:t>
      </w:r>
      <w:r w:rsidR="00632C8A">
        <w:t xml:space="preserve">едет работу </w:t>
      </w:r>
      <w:r w:rsidR="00EF761F">
        <w:t>К</w:t>
      </w:r>
      <w:r w:rsidR="00632C8A">
        <w:t>омитета</w:t>
      </w:r>
      <w:r w:rsidR="00EF761F">
        <w:t xml:space="preserve"> ЖКХ</w:t>
      </w:r>
      <w:r w:rsidR="00632C8A">
        <w:t xml:space="preserve"> по направлениям, определенным председателем комитета в целях выполнения функций комитета.</w:t>
      </w:r>
    </w:p>
    <w:p w:rsidR="00632C8A" w:rsidRPr="00287665" w:rsidRDefault="00287665" w:rsidP="00EF761F">
      <w:pPr>
        <w:shd w:val="clear" w:color="auto" w:fill="FFFFFF"/>
        <w:tabs>
          <w:tab w:val="left" w:pos="0"/>
        </w:tabs>
        <w:ind w:firstLine="709"/>
      </w:pPr>
      <w:r w:rsidRPr="00287665">
        <w:t>4.</w:t>
      </w:r>
      <w:r w:rsidR="00BB1901">
        <w:t>3.1</w:t>
      </w:r>
      <w:r w:rsidRPr="00287665">
        <w:t>.</w:t>
      </w:r>
      <w:r w:rsidR="00835C5B">
        <w:t xml:space="preserve"> </w:t>
      </w:r>
      <w:r w:rsidR="00632C8A" w:rsidRPr="00287665">
        <w:t>Заместитель председателя</w:t>
      </w:r>
      <w:r w:rsidR="00632C8A" w:rsidRPr="00287665">
        <w:rPr>
          <w:spacing w:val="-4"/>
          <w:w w:val="84"/>
        </w:rPr>
        <w:t>:</w:t>
      </w:r>
    </w:p>
    <w:p w:rsidR="00632C8A" w:rsidRDefault="00BB1901" w:rsidP="00EF761F">
      <w:pPr>
        <w:shd w:val="clear" w:color="auto" w:fill="FFFFFF"/>
        <w:tabs>
          <w:tab w:val="left" w:pos="1099"/>
        </w:tabs>
        <w:ind w:firstLine="709"/>
        <w:jc w:val="both"/>
      </w:pPr>
      <w:r>
        <w:t>-</w:t>
      </w:r>
      <w:r w:rsidR="00EF761F">
        <w:t xml:space="preserve"> </w:t>
      </w:r>
      <w:r w:rsidR="00632C8A">
        <w:t>оказывает содействие председателю комитета в выполнении</w:t>
      </w:r>
      <w:r w:rsidR="00632C8A">
        <w:br/>
        <w:t>возложенных на него обязанностей;</w:t>
      </w:r>
    </w:p>
    <w:p w:rsidR="00632C8A" w:rsidRDefault="00BB1901" w:rsidP="00EF761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</w:pPr>
      <w:r>
        <w:t>-</w:t>
      </w:r>
      <w:r w:rsidR="00EF761F">
        <w:t xml:space="preserve"> </w:t>
      </w:r>
      <w:r w:rsidR="00632C8A">
        <w:t>выполняет по поручению председателя комитета его отдельные функции;</w:t>
      </w:r>
    </w:p>
    <w:p w:rsidR="00632C8A" w:rsidRDefault="00BB1901" w:rsidP="00EF761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</w:pPr>
      <w:r>
        <w:t>-</w:t>
      </w:r>
      <w:r w:rsidR="00EF761F">
        <w:t xml:space="preserve"> </w:t>
      </w:r>
      <w:r w:rsidR="00632C8A">
        <w:t>замещает председателя комитета в случае его отсутствия или при невозможности осуществления им своих обязанностей.</w:t>
      </w:r>
    </w:p>
    <w:p w:rsidR="00816250" w:rsidRDefault="00287665" w:rsidP="00EF761F">
      <w:pPr>
        <w:shd w:val="clear" w:color="auto" w:fill="FFFFFF"/>
        <w:tabs>
          <w:tab w:val="left" w:pos="2054"/>
        </w:tabs>
        <w:ind w:firstLine="709"/>
        <w:jc w:val="both"/>
      </w:pPr>
      <w:r>
        <w:t>4.</w:t>
      </w:r>
      <w:r w:rsidR="002F4021">
        <w:t>5</w:t>
      </w:r>
      <w:r>
        <w:t>.</w:t>
      </w:r>
      <w:r w:rsidRPr="00287665">
        <w:t xml:space="preserve"> </w:t>
      </w:r>
      <w:r>
        <w:t>Для обеспечения выполнения своих задач и функций Комитета ЖКХ</w:t>
      </w:r>
      <w:r w:rsidRPr="00287665">
        <w:t xml:space="preserve"> </w:t>
      </w:r>
      <w:r>
        <w:t>имеет право:</w:t>
      </w:r>
    </w:p>
    <w:p w:rsidR="00287665" w:rsidRDefault="00287665" w:rsidP="00EF761F">
      <w:pPr>
        <w:shd w:val="clear" w:color="auto" w:fill="FFFFFF"/>
        <w:tabs>
          <w:tab w:val="left" w:pos="2054"/>
        </w:tabs>
        <w:ind w:firstLine="709"/>
        <w:jc w:val="both"/>
        <w:rPr>
          <w:spacing w:val="-8"/>
        </w:rPr>
      </w:pPr>
      <w:r>
        <w:t xml:space="preserve">- </w:t>
      </w:r>
      <w:r w:rsidR="00861B52">
        <w:t>п</w:t>
      </w:r>
      <w:r>
        <w:t xml:space="preserve">ривлекать для анализа и прогноза по курируемым вопросам </w:t>
      </w:r>
      <w:r>
        <w:rPr>
          <w:spacing w:val="-2"/>
        </w:rPr>
        <w:t xml:space="preserve">комитеты, управления и отделы Администрации района, учебные заведения и </w:t>
      </w:r>
      <w:r>
        <w:t>другие учреждения, а также отдельных специалистов предприятий и организаций;</w:t>
      </w:r>
    </w:p>
    <w:p w:rsidR="00287665" w:rsidRDefault="00287665" w:rsidP="00EF761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>
        <w:lastRenderedPageBreak/>
        <w:t xml:space="preserve">- </w:t>
      </w:r>
      <w:r w:rsidR="00861B52">
        <w:t>п</w:t>
      </w:r>
      <w:r>
        <w:t>олучать от органов статистики материалы, необходимые для анализа, прогнозов, подготовки предложений по вопросам повседневной деятельности;</w:t>
      </w:r>
    </w:p>
    <w:p w:rsidR="00287665" w:rsidRDefault="00287665" w:rsidP="00F528F2">
      <w:pPr>
        <w:shd w:val="clear" w:color="auto" w:fill="FFFFFF"/>
        <w:ind w:firstLine="709"/>
        <w:jc w:val="both"/>
      </w:pPr>
      <w:r>
        <w:t xml:space="preserve">- </w:t>
      </w:r>
      <w:r w:rsidR="00861B52">
        <w:t>п</w:t>
      </w:r>
      <w:r>
        <w:t>олучать от предприятий, учреждений</w:t>
      </w:r>
      <w:r w:rsidR="00861B52">
        <w:t xml:space="preserve"> </w:t>
      </w:r>
      <w:r>
        <w:t>и организаций, расположенных на территории района, независимо от их организационно-правовой формы, комитетов, управлений и отделов Администрации района информацию в пределах своих полномочий сведения, необходимые для выполнения функций, возложенных на Комитет</w:t>
      </w:r>
      <w:r w:rsidR="00EF761F">
        <w:t xml:space="preserve"> ЖКХ</w:t>
      </w:r>
      <w:r w:rsidR="00F528F2">
        <w:t>;</w:t>
      </w:r>
    </w:p>
    <w:p w:rsidR="00287665" w:rsidRDefault="00287665" w:rsidP="00F528F2">
      <w:pPr>
        <w:shd w:val="clear" w:color="auto" w:fill="FFFFFF"/>
        <w:ind w:firstLine="709"/>
        <w:jc w:val="both"/>
      </w:pPr>
      <w:r>
        <w:rPr>
          <w:spacing w:val="-6"/>
        </w:rPr>
        <w:t xml:space="preserve">- </w:t>
      </w:r>
      <w:r w:rsidR="004909E4">
        <w:rPr>
          <w:spacing w:val="-1"/>
        </w:rPr>
        <w:t>с</w:t>
      </w:r>
      <w:r>
        <w:rPr>
          <w:spacing w:val="-1"/>
        </w:rPr>
        <w:t>озывать совещания и заслушивать руководителей предприятий и</w:t>
      </w:r>
      <w:r w:rsidR="004909E4">
        <w:rPr>
          <w:spacing w:val="-1"/>
        </w:rPr>
        <w:t xml:space="preserve"> </w:t>
      </w:r>
      <w:r>
        <w:t>организаций жилищно-коммунального хозяйства, энергетики и инженерной</w:t>
      </w:r>
      <w:r w:rsidR="004909E4">
        <w:t xml:space="preserve"> </w:t>
      </w:r>
      <w:r>
        <w:rPr>
          <w:spacing w:val="-4"/>
        </w:rPr>
        <w:t>инфраструктуры,</w:t>
      </w:r>
      <w:r w:rsidR="004909E4">
        <w:rPr>
          <w:rFonts w:ascii="Arial" w:cs="Arial"/>
        </w:rPr>
        <w:t xml:space="preserve"> </w:t>
      </w:r>
      <w:r>
        <w:rPr>
          <w:spacing w:val="-4"/>
        </w:rPr>
        <w:t>представителей</w:t>
      </w:r>
      <w:r w:rsidR="004909E4">
        <w:rPr>
          <w:spacing w:val="-4"/>
        </w:rPr>
        <w:t xml:space="preserve"> </w:t>
      </w:r>
      <w:r>
        <w:rPr>
          <w:spacing w:val="-2"/>
        </w:rPr>
        <w:t>структурных</w:t>
      </w:r>
      <w:r w:rsidR="004909E4">
        <w:rPr>
          <w:spacing w:val="-2"/>
        </w:rPr>
        <w:t xml:space="preserve"> </w:t>
      </w:r>
      <w:r>
        <w:rPr>
          <w:spacing w:val="-4"/>
        </w:rPr>
        <w:t>подразделений</w:t>
      </w:r>
      <w:r w:rsidR="004909E4">
        <w:rPr>
          <w:spacing w:val="-4"/>
        </w:rPr>
        <w:t xml:space="preserve"> </w:t>
      </w:r>
      <w:r>
        <w:t>администрации по вопросам, связанным с выполнением возложенных на</w:t>
      </w:r>
      <w:r w:rsidR="0086780F">
        <w:t xml:space="preserve"> </w:t>
      </w:r>
      <w:r>
        <w:t xml:space="preserve">Комитет </w:t>
      </w:r>
      <w:r w:rsidR="00F528F2">
        <w:t xml:space="preserve">ЖКХ </w:t>
      </w:r>
      <w:r>
        <w:t>функций</w:t>
      </w:r>
      <w:r w:rsidR="00F528F2">
        <w:t>;</w:t>
      </w:r>
    </w:p>
    <w:p w:rsidR="00287665" w:rsidRDefault="00287665" w:rsidP="00F528F2">
      <w:pPr>
        <w:shd w:val="clear" w:color="auto" w:fill="FFFFFF"/>
        <w:tabs>
          <w:tab w:val="left" w:pos="1325"/>
        </w:tabs>
        <w:ind w:firstLine="709"/>
        <w:jc w:val="both"/>
      </w:pPr>
      <w:r>
        <w:rPr>
          <w:spacing w:val="-6"/>
        </w:rPr>
        <w:t xml:space="preserve">- </w:t>
      </w:r>
      <w:r w:rsidR="007F0268">
        <w:rPr>
          <w:spacing w:val="-6"/>
        </w:rPr>
        <w:t>в</w:t>
      </w:r>
      <w:r>
        <w:t>ести переписку с отделами и управлениями администрации</w:t>
      </w:r>
      <w:r w:rsidR="0086780F">
        <w:t xml:space="preserve"> </w:t>
      </w:r>
      <w:r w:rsidR="00AD37A1">
        <w:rPr>
          <w:spacing w:val="-1"/>
        </w:rPr>
        <w:t>района</w:t>
      </w:r>
      <w:r w:rsidR="0086780F">
        <w:rPr>
          <w:spacing w:val="-1"/>
        </w:rPr>
        <w:t xml:space="preserve">, </w:t>
      </w:r>
      <w:r>
        <w:rPr>
          <w:spacing w:val="-1"/>
        </w:rPr>
        <w:t>юридическими и физическими лицами по вопросам, входящим в</w:t>
      </w:r>
      <w:r w:rsidR="0086780F">
        <w:rPr>
          <w:spacing w:val="-1"/>
        </w:rPr>
        <w:t xml:space="preserve"> </w:t>
      </w:r>
      <w:r>
        <w:t>компетенцию Комитета</w:t>
      </w:r>
      <w:r w:rsidR="00F528F2">
        <w:t xml:space="preserve"> ЖКХ</w:t>
      </w:r>
      <w:r>
        <w:t>.</w:t>
      </w:r>
    </w:p>
    <w:p w:rsidR="00F6213C" w:rsidRDefault="00287665" w:rsidP="00F528F2">
      <w:pPr>
        <w:shd w:val="clear" w:color="auto" w:fill="FFFFFF"/>
        <w:tabs>
          <w:tab w:val="left" w:pos="1325"/>
        </w:tabs>
        <w:ind w:firstLine="709"/>
        <w:jc w:val="both"/>
      </w:pPr>
      <w:r>
        <w:t>4.</w:t>
      </w:r>
      <w:r w:rsidR="007F0268">
        <w:t>6</w:t>
      </w:r>
      <w:r>
        <w:t xml:space="preserve">. Комитет </w:t>
      </w:r>
      <w:r w:rsidR="00F6213C">
        <w:t xml:space="preserve">ЖКХ </w:t>
      </w:r>
      <w:r>
        <w:t>обязан</w:t>
      </w:r>
      <w:r w:rsidR="00F6213C">
        <w:t>:</w:t>
      </w:r>
    </w:p>
    <w:p w:rsidR="00F6213C" w:rsidRPr="00B43070" w:rsidRDefault="007F0268" w:rsidP="00F528F2">
      <w:pPr>
        <w:shd w:val="clear" w:color="auto" w:fill="FFFFFF"/>
        <w:ind w:firstLine="709"/>
        <w:jc w:val="both"/>
      </w:pPr>
      <w:r>
        <w:t>-</w:t>
      </w:r>
      <w:r w:rsidR="00F6213C" w:rsidRPr="00F6213C">
        <w:t xml:space="preserve"> вести бухгалтерский учет, представлять бухгалтерскую отчетность и</w:t>
      </w:r>
      <w:r w:rsidR="0086780F">
        <w:t xml:space="preserve"> </w:t>
      </w:r>
      <w:r w:rsidR="00F6213C" w:rsidRPr="00F6213C">
        <w:t>статистическую отчетность в порядке, установленном законода</w:t>
      </w:r>
      <w:r w:rsidR="00B43070">
        <w:t>тельством Российской Федерации.</w:t>
      </w:r>
      <w:r w:rsidR="00F6213C">
        <w:t xml:space="preserve"> Комитет</w:t>
      </w:r>
      <w:r w:rsidR="00F528F2">
        <w:t xml:space="preserve"> ЖКХ</w:t>
      </w:r>
      <w:r w:rsidR="00F6213C">
        <w:t xml:space="preserve"> </w:t>
      </w:r>
      <w:r w:rsidR="00F6213C" w:rsidRPr="00F6213C">
        <w:t xml:space="preserve">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</w:t>
      </w:r>
      <w:r w:rsidR="00B43070">
        <w:t>положение;</w:t>
      </w:r>
    </w:p>
    <w:p w:rsidR="00287665" w:rsidRDefault="00287665" w:rsidP="00F528F2">
      <w:pPr>
        <w:shd w:val="clear" w:color="auto" w:fill="FFFFFF"/>
        <w:tabs>
          <w:tab w:val="left" w:pos="1325"/>
        </w:tabs>
        <w:ind w:firstLine="709"/>
        <w:jc w:val="both"/>
      </w:pPr>
      <w:r>
        <w:t xml:space="preserve"> </w:t>
      </w:r>
      <w:r w:rsidR="00F6213C">
        <w:t xml:space="preserve">- </w:t>
      </w:r>
      <w:r>
        <w:t>обеспечить выполнение основных направлений деятельности (задач) и функций, определенных настоящим Положением, поручений Мэра района</w:t>
      </w:r>
      <w:r w:rsidR="00F6213C">
        <w:t>.</w:t>
      </w:r>
    </w:p>
    <w:p w:rsidR="00F6213C" w:rsidRDefault="00F6213C" w:rsidP="00F528F2">
      <w:pPr>
        <w:shd w:val="clear" w:color="auto" w:fill="FFFFFF"/>
        <w:tabs>
          <w:tab w:val="left" w:pos="1210"/>
        </w:tabs>
        <w:ind w:firstLine="709"/>
        <w:jc w:val="both"/>
        <w:rPr>
          <w:spacing w:val="-2"/>
        </w:rPr>
      </w:pPr>
      <w:r>
        <w:rPr>
          <w:spacing w:val="-2"/>
        </w:rPr>
        <w:t>4.</w:t>
      </w:r>
      <w:r w:rsidR="00B43070">
        <w:rPr>
          <w:spacing w:val="-2"/>
        </w:rPr>
        <w:t>7</w:t>
      </w:r>
      <w:r>
        <w:rPr>
          <w:spacing w:val="-2"/>
        </w:rPr>
        <w:t>. Комитете ЖКХ несет ответственность за:</w:t>
      </w:r>
    </w:p>
    <w:p w:rsidR="00F6213C" w:rsidRPr="00B43070" w:rsidRDefault="00B43070" w:rsidP="00F528F2">
      <w:pPr>
        <w:shd w:val="clear" w:color="auto" w:fill="FFFFFF"/>
        <w:tabs>
          <w:tab w:val="left" w:pos="1210"/>
        </w:tabs>
        <w:ind w:firstLine="709"/>
        <w:jc w:val="both"/>
      </w:pPr>
      <w:r>
        <w:rPr>
          <w:spacing w:val="-2"/>
        </w:rPr>
        <w:t>-</w:t>
      </w:r>
      <w:r w:rsidR="007F3017">
        <w:rPr>
          <w:spacing w:val="-2"/>
        </w:rPr>
        <w:t xml:space="preserve"> </w:t>
      </w:r>
      <w:r>
        <w:rPr>
          <w:spacing w:val="-2"/>
        </w:rPr>
        <w:t>н</w:t>
      </w:r>
      <w:r w:rsidR="00F6213C">
        <w:rPr>
          <w:spacing w:val="-2"/>
        </w:rPr>
        <w:t xml:space="preserve">арушение требований и ограничений, установленных </w:t>
      </w:r>
      <w:r w:rsidR="0064494D">
        <w:rPr>
          <w:spacing w:val="-2"/>
        </w:rPr>
        <w:t>законодательством РФ;</w:t>
      </w:r>
    </w:p>
    <w:p w:rsidR="00F6213C" w:rsidRDefault="00B43070" w:rsidP="00F528F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>
        <w:t>-</w:t>
      </w:r>
      <w:r w:rsidR="007F3017">
        <w:t xml:space="preserve"> </w:t>
      </w:r>
      <w:r>
        <w:t>н</w:t>
      </w:r>
      <w:r w:rsidR="00F6213C">
        <w:t>есвоевременное и некачественное выполнение стоящих перед ним задач и возложенных фу</w:t>
      </w:r>
      <w:r>
        <w:t>нкций;</w:t>
      </w:r>
    </w:p>
    <w:p w:rsidR="00F6213C" w:rsidRDefault="007F3017" w:rsidP="00F528F2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>
        <w:t>- н</w:t>
      </w:r>
      <w:r w:rsidR="00F6213C">
        <w:t>есоблюдение установленного порядка работы с документами администрации муниципального образов</w:t>
      </w:r>
      <w:r w:rsidR="00FD146C">
        <w:t>ания «</w:t>
      </w:r>
      <w:proofErr w:type="spellStart"/>
      <w:r w:rsidR="00FD146C">
        <w:t>Эхирит-Булагатский</w:t>
      </w:r>
      <w:proofErr w:type="spellEnd"/>
      <w:r w:rsidR="00FD146C">
        <w:t xml:space="preserve"> район»;</w:t>
      </w:r>
    </w:p>
    <w:p w:rsidR="00F6213C" w:rsidRDefault="007F3017" w:rsidP="00F528F2">
      <w:pPr>
        <w:shd w:val="clear" w:color="auto" w:fill="FFFFFF"/>
        <w:ind w:firstLine="709"/>
        <w:jc w:val="both"/>
      </w:pPr>
      <w:r>
        <w:rPr>
          <w:spacing w:val="-1"/>
        </w:rPr>
        <w:t>- н</w:t>
      </w:r>
      <w:r w:rsidR="00F6213C">
        <w:rPr>
          <w:spacing w:val="-1"/>
        </w:rPr>
        <w:t>евыполнение указаний и поручений руководства</w:t>
      </w:r>
      <w:r w:rsidR="009C3AA9">
        <w:rPr>
          <w:spacing w:val="-1"/>
        </w:rPr>
        <w:t>,</w:t>
      </w:r>
      <w:r w:rsidR="00F6213C">
        <w:rPr>
          <w:spacing w:val="-1"/>
        </w:rPr>
        <w:t xml:space="preserve"> несоблюдение</w:t>
      </w:r>
      <w:r w:rsidR="009C3AA9">
        <w:rPr>
          <w:spacing w:val="-1"/>
        </w:rPr>
        <w:t xml:space="preserve"> </w:t>
      </w:r>
      <w:r w:rsidR="00F6213C">
        <w:t>необходимых условий труда, нарушение трудовой дисциплины;</w:t>
      </w:r>
    </w:p>
    <w:p w:rsidR="00F6213C" w:rsidRDefault="009C3AA9" w:rsidP="00F528F2">
      <w:pPr>
        <w:shd w:val="clear" w:color="auto" w:fill="FFFFFF"/>
        <w:tabs>
          <w:tab w:val="left" w:pos="1440"/>
        </w:tabs>
        <w:ind w:firstLine="709"/>
        <w:jc w:val="both"/>
      </w:pPr>
      <w:r>
        <w:t>- н</w:t>
      </w:r>
      <w:r w:rsidR="00F6213C">
        <w:t>екачественное и несвоевременное выполнение задач и</w:t>
      </w:r>
      <w:r>
        <w:t xml:space="preserve"> </w:t>
      </w:r>
      <w:r w:rsidR="00F6213C">
        <w:t>обязанностей, определенных должностными инструкциями и</w:t>
      </w:r>
      <w:r>
        <w:t xml:space="preserve"> </w:t>
      </w:r>
      <w:r w:rsidR="00F6213C">
        <w:t>предусмотренных настоящим Положением.</w:t>
      </w:r>
    </w:p>
    <w:p w:rsidR="00816250" w:rsidRDefault="007506AE" w:rsidP="00F528F2">
      <w:pPr>
        <w:shd w:val="clear" w:color="auto" w:fill="FFFFFF"/>
        <w:tabs>
          <w:tab w:val="left" w:pos="1440"/>
        </w:tabs>
        <w:ind w:firstLine="709"/>
        <w:jc w:val="both"/>
      </w:pPr>
      <w:r>
        <w:t>4.</w:t>
      </w:r>
      <w:r w:rsidR="009C3AA9">
        <w:t>8</w:t>
      </w:r>
      <w:r>
        <w:t xml:space="preserve">. Оплата труда работников </w:t>
      </w:r>
      <w:r w:rsidR="00F528F2">
        <w:t>К</w:t>
      </w:r>
      <w:r>
        <w:t>омитета ЖКХ регулируется соответствующим нормативно-правовым актом.</w:t>
      </w:r>
    </w:p>
    <w:p w:rsidR="00816250" w:rsidRDefault="00816250" w:rsidP="00F528F2">
      <w:pPr>
        <w:shd w:val="clear" w:color="auto" w:fill="FFFFFF"/>
        <w:tabs>
          <w:tab w:val="left" w:pos="1440"/>
        </w:tabs>
        <w:ind w:left="5" w:right="14" w:firstLine="567"/>
        <w:jc w:val="both"/>
      </w:pPr>
    </w:p>
    <w:p w:rsidR="00FD146C" w:rsidRDefault="006D1296" w:rsidP="00F528F2">
      <w:pPr>
        <w:shd w:val="clear" w:color="auto" w:fill="FFFFFF"/>
        <w:ind w:right="14"/>
        <w:jc w:val="center"/>
      </w:pPr>
      <w:r w:rsidRPr="00FD146C">
        <w:rPr>
          <w:bCs/>
        </w:rPr>
        <w:t xml:space="preserve">5. </w:t>
      </w:r>
      <w:r w:rsidR="00FD146C" w:rsidRPr="00FD146C">
        <w:rPr>
          <w:bCs/>
        </w:rPr>
        <w:t xml:space="preserve">ПОРЯДОК ВНЕСЕНИЯ </w:t>
      </w:r>
      <w:r w:rsidR="00FD146C" w:rsidRPr="00FD146C">
        <w:t xml:space="preserve">ИЗМЕНЕНИЙ В </w:t>
      </w:r>
      <w:r w:rsidRPr="00FD146C">
        <w:t>ПОЛОЖЕНИ</w:t>
      </w:r>
      <w:r w:rsidR="00FD146C">
        <w:t>Е</w:t>
      </w:r>
    </w:p>
    <w:p w:rsidR="006D1296" w:rsidRDefault="006D1296" w:rsidP="00F528F2">
      <w:pPr>
        <w:shd w:val="clear" w:color="auto" w:fill="FFFFFF"/>
        <w:ind w:right="14"/>
        <w:jc w:val="center"/>
      </w:pPr>
      <w:r w:rsidRPr="00FD146C">
        <w:t>И ПРЕКРАЩЕНИЕ ДЕЯТЕЛЬНОСТИ</w:t>
      </w:r>
      <w:r w:rsidR="00F528F2">
        <w:t xml:space="preserve"> </w:t>
      </w:r>
      <w:r w:rsidRPr="00FD146C">
        <w:t>КОМИТЕТА ЖКХ</w:t>
      </w:r>
      <w:r>
        <w:t>.</w:t>
      </w:r>
    </w:p>
    <w:p w:rsidR="006D1296" w:rsidRPr="00F528F2" w:rsidRDefault="006D1296" w:rsidP="00F528F2">
      <w:pPr>
        <w:shd w:val="clear" w:color="auto" w:fill="FFFFFF"/>
        <w:tabs>
          <w:tab w:val="left" w:pos="1440"/>
        </w:tabs>
        <w:ind w:right="14" w:firstLine="567"/>
        <w:jc w:val="center"/>
        <w:rPr>
          <w:bCs/>
        </w:rPr>
      </w:pPr>
    </w:p>
    <w:p w:rsidR="006D1296" w:rsidRDefault="006D1296" w:rsidP="00F528F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</w:rPr>
      </w:pPr>
      <w:r>
        <w:t>5.1. Комитет ЖКХ может быть реорганизован или ликвидирован</w:t>
      </w:r>
      <w:r w:rsidR="00512C51">
        <w:t xml:space="preserve"> </w:t>
      </w:r>
      <w:r>
        <w:rPr>
          <w:spacing w:val="-1"/>
        </w:rPr>
        <w:t xml:space="preserve">по </w:t>
      </w:r>
      <w:r>
        <w:rPr>
          <w:spacing w:val="-1"/>
        </w:rPr>
        <w:lastRenderedPageBreak/>
        <w:t>решению Учредителя или по решению суда в порядке, предусмотренном гражданским законодательством РФ.</w:t>
      </w:r>
    </w:p>
    <w:p w:rsidR="006D1296" w:rsidRPr="006D1296" w:rsidRDefault="006D1296" w:rsidP="00F528F2">
      <w:pPr>
        <w:shd w:val="clear" w:color="auto" w:fill="FFFFFF"/>
        <w:ind w:firstLine="709"/>
        <w:jc w:val="both"/>
        <w:rPr>
          <w:spacing w:val="-13"/>
        </w:rPr>
      </w:pPr>
      <w:r w:rsidRPr="006D1296">
        <w:t>5.2. Реорганизация может быть осуществлена в форме слияния, присоединения, разделения, выделения, преобразования.</w:t>
      </w:r>
    </w:p>
    <w:p w:rsidR="006D1296" w:rsidRPr="006D1296" w:rsidRDefault="006D1296" w:rsidP="00F528F2">
      <w:pPr>
        <w:shd w:val="clear" w:color="auto" w:fill="FFFFFF"/>
        <w:ind w:firstLine="709"/>
        <w:jc w:val="both"/>
        <w:rPr>
          <w:spacing w:val="-11"/>
        </w:rPr>
      </w:pPr>
      <w:r w:rsidRPr="006D1296"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6D1296" w:rsidRDefault="006D1296" w:rsidP="00F528F2">
      <w:pPr>
        <w:shd w:val="clear" w:color="auto" w:fill="FFFFFF"/>
        <w:ind w:firstLine="709"/>
        <w:jc w:val="both"/>
      </w:pPr>
      <w:r w:rsidRPr="006D1296">
        <w:t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:rsidR="006D1296" w:rsidRPr="00BE0D65" w:rsidRDefault="006D1296" w:rsidP="00F528F2">
      <w:pPr>
        <w:ind w:firstLine="709"/>
        <w:jc w:val="both"/>
      </w:pPr>
      <w:r w:rsidRPr="006D1296">
        <w:rPr>
          <w:rFonts w:eastAsia="Calibri"/>
        </w:rPr>
        <w:t xml:space="preserve">5.3. Изменение типа </w:t>
      </w:r>
      <w:r w:rsidR="00DF2AEB">
        <w:rPr>
          <w:rFonts w:eastAsia="Calibri"/>
        </w:rPr>
        <w:t xml:space="preserve">учреждения </w:t>
      </w:r>
      <w:r w:rsidRPr="006D1296">
        <w:rPr>
          <w:rFonts w:eastAsia="Calibri"/>
        </w:rPr>
        <w:t xml:space="preserve">не является его реорганизацией. При изменении типа в его </w:t>
      </w:r>
      <w:r w:rsidR="00DF2AEB">
        <w:rPr>
          <w:rFonts w:eastAsia="Calibri"/>
        </w:rPr>
        <w:t>учредительные документы</w:t>
      </w:r>
      <w:r w:rsidRPr="006D1296">
        <w:rPr>
          <w:rFonts w:eastAsia="Calibri"/>
        </w:rPr>
        <w:t xml:space="preserve"> вносятся соответствующие изменения. Изменение типа существующего </w:t>
      </w:r>
      <w:r w:rsidR="00DF2AEB">
        <w:rPr>
          <w:rFonts w:eastAsia="Calibri"/>
        </w:rPr>
        <w:t>учреждения</w:t>
      </w:r>
      <w:r w:rsidRPr="006D1296">
        <w:rPr>
          <w:rFonts w:eastAsia="Calibri"/>
        </w:rPr>
        <w:t xml:space="preserve"> осуществляется в порядке, установленном законодательством РФ.</w:t>
      </w:r>
    </w:p>
    <w:p w:rsidR="006D1296" w:rsidRPr="006D1296" w:rsidRDefault="00DF2AEB" w:rsidP="00F528F2">
      <w:pPr>
        <w:ind w:firstLine="709"/>
        <w:jc w:val="both"/>
        <w:outlineLvl w:val="2"/>
      </w:pPr>
      <w:r>
        <w:rPr>
          <w:rFonts w:eastAsia="Calibri"/>
        </w:rPr>
        <w:t xml:space="preserve">5.4. </w:t>
      </w:r>
      <w:r w:rsidRPr="00DF2AEB">
        <w:t xml:space="preserve">Учредительным документом Комитета ЖКХ является его Положение. Положение, </w:t>
      </w:r>
      <w:r w:rsidR="00B0301A">
        <w:t>изменения и дополнения к нему</w:t>
      </w:r>
      <w:r w:rsidRPr="00DF2AEB">
        <w:t xml:space="preserve"> </w:t>
      </w:r>
      <w:r w:rsidR="00512C51">
        <w:t xml:space="preserve">утверждаются </w:t>
      </w:r>
      <w:r w:rsidR="00FD146C">
        <w:t>Думой</w:t>
      </w:r>
      <w:r w:rsidR="00BE0D65">
        <w:t xml:space="preserve"> муниципального образования «</w:t>
      </w:r>
      <w:proofErr w:type="spellStart"/>
      <w:r w:rsidR="00BE0D65">
        <w:t>Эхирит-Булагатский</w:t>
      </w:r>
      <w:proofErr w:type="spellEnd"/>
      <w:r w:rsidR="00BE0D65">
        <w:t xml:space="preserve"> район»</w:t>
      </w:r>
      <w:r w:rsidRPr="00DF2AEB">
        <w:rPr>
          <w:spacing w:val="-14"/>
        </w:rPr>
        <w:t>.</w:t>
      </w:r>
    </w:p>
    <w:sectPr w:rsidR="006D1296" w:rsidRPr="006D129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4D" w:rsidRDefault="0074574D">
      <w:r>
        <w:separator/>
      </w:r>
    </w:p>
  </w:endnote>
  <w:endnote w:type="continuationSeparator" w:id="0">
    <w:p w:rsidR="0074574D" w:rsidRDefault="0074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A3D" w:rsidRDefault="00DF0A3D" w:rsidP="00BF5C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0A3D" w:rsidRDefault="00DF0A3D" w:rsidP="000958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A3D" w:rsidRDefault="00DF0A3D" w:rsidP="00BF5CD9">
    <w:pPr>
      <w:pStyle w:val="a3"/>
      <w:framePr w:wrap="around" w:vAnchor="text" w:hAnchor="margin" w:xAlign="right" w:y="1"/>
      <w:rPr>
        <w:rStyle w:val="a4"/>
      </w:rPr>
    </w:pPr>
  </w:p>
  <w:p w:rsidR="00A429FA" w:rsidRDefault="00A429FA" w:rsidP="00BF5CD9">
    <w:pPr>
      <w:pStyle w:val="a3"/>
      <w:framePr w:wrap="around" w:vAnchor="text" w:hAnchor="margin" w:xAlign="right" w:y="1"/>
      <w:rPr>
        <w:rStyle w:val="a4"/>
      </w:rPr>
    </w:pPr>
  </w:p>
  <w:p w:rsidR="00DF0A3D" w:rsidRDefault="00DF0A3D" w:rsidP="000958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4D" w:rsidRDefault="0074574D">
      <w:r>
        <w:separator/>
      </w:r>
    </w:p>
  </w:footnote>
  <w:footnote w:type="continuationSeparator" w:id="0">
    <w:p w:rsidR="0074574D" w:rsidRDefault="0074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6C5D94"/>
    <w:lvl w:ilvl="0">
      <w:numFmt w:val="bullet"/>
      <w:lvlText w:val="*"/>
      <w:lvlJc w:val="left"/>
    </w:lvl>
  </w:abstractNum>
  <w:abstractNum w:abstractNumId="1" w15:restartNumberingAfterBreak="0">
    <w:nsid w:val="01B35F22"/>
    <w:multiLevelType w:val="multilevel"/>
    <w:tmpl w:val="E424DBF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C7B6D0B"/>
    <w:multiLevelType w:val="singleLevel"/>
    <w:tmpl w:val="179AF49A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484AD9"/>
    <w:multiLevelType w:val="singleLevel"/>
    <w:tmpl w:val="5F20C104"/>
    <w:lvl w:ilvl="0">
      <w:start w:val="15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5A0A3A"/>
    <w:multiLevelType w:val="hybridMultilevel"/>
    <w:tmpl w:val="3FFC2658"/>
    <w:lvl w:ilvl="0" w:tplc="7C96295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D9367412">
      <w:numFmt w:val="none"/>
      <w:lvlText w:val=""/>
      <w:lvlJc w:val="left"/>
      <w:pPr>
        <w:tabs>
          <w:tab w:val="num" w:pos="4680"/>
        </w:tabs>
      </w:pPr>
    </w:lvl>
    <w:lvl w:ilvl="2" w:tplc="64C8D674">
      <w:numFmt w:val="none"/>
      <w:lvlText w:val=""/>
      <w:lvlJc w:val="left"/>
      <w:pPr>
        <w:tabs>
          <w:tab w:val="num" w:pos="4680"/>
        </w:tabs>
      </w:pPr>
    </w:lvl>
    <w:lvl w:ilvl="3" w:tplc="E064F590">
      <w:numFmt w:val="none"/>
      <w:lvlText w:val=""/>
      <w:lvlJc w:val="left"/>
      <w:pPr>
        <w:tabs>
          <w:tab w:val="num" w:pos="4680"/>
        </w:tabs>
      </w:pPr>
    </w:lvl>
    <w:lvl w:ilvl="4" w:tplc="206895D0">
      <w:numFmt w:val="none"/>
      <w:lvlText w:val=""/>
      <w:lvlJc w:val="left"/>
      <w:pPr>
        <w:tabs>
          <w:tab w:val="num" w:pos="4680"/>
        </w:tabs>
      </w:pPr>
    </w:lvl>
    <w:lvl w:ilvl="5" w:tplc="D480D08C">
      <w:numFmt w:val="none"/>
      <w:lvlText w:val=""/>
      <w:lvlJc w:val="left"/>
      <w:pPr>
        <w:tabs>
          <w:tab w:val="num" w:pos="4680"/>
        </w:tabs>
      </w:pPr>
    </w:lvl>
    <w:lvl w:ilvl="6" w:tplc="153E293C">
      <w:numFmt w:val="none"/>
      <w:lvlText w:val=""/>
      <w:lvlJc w:val="left"/>
      <w:pPr>
        <w:tabs>
          <w:tab w:val="num" w:pos="4680"/>
        </w:tabs>
      </w:pPr>
    </w:lvl>
    <w:lvl w:ilvl="7" w:tplc="54ACB25A">
      <w:numFmt w:val="none"/>
      <w:lvlText w:val=""/>
      <w:lvlJc w:val="left"/>
      <w:pPr>
        <w:tabs>
          <w:tab w:val="num" w:pos="4680"/>
        </w:tabs>
      </w:pPr>
    </w:lvl>
    <w:lvl w:ilvl="8" w:tplc="ABAA41D0">
      <w:numFmt w:val="none"/>
      <w:lvlText w:val=""/>
      <w:lvlJc w:val="left"/>
      <w:pPr>
        <w:tabs>
          <w:tab w:val="num" w:pos="4680"/>
        </w:tabs>
      </w:pPr>
    </w:lvl>
  </w:abstractNum>
  <w:abstractNum w:abstractNumId="5" w15:restartNumberingAfterBreak="0">
    <w:nsid w:val="1B7748D7"/>
    <w:multiLevelType w:val="multilevel"/>
    <w:tmpl w:val="259897A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F86500"/>
    <w:multiLevelType w:val="multilevel"/>
    <w:tmpl w:val="17289ED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7" w15:restartNumberingAfterBreak="0">
    <w:nsid w:val="242B2FFB"/>
    <w:multiLevelType w:val="singleLevel"/>
    <w:tmpl w:val="FD2C33E2"/>
    <w:lvl w:ilvl="0">
      <w:start w:val="8"/>
      <w:numFmt w:val="decimal"/>
      <w:lvlText w:val="6.2.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8144D8"/>
    <w:multiLevelType w:val="singleLevel"/>
    <w:tmpl w:val="AA761202"/>
    <w:lvl w:ilvl="0">
      <w:start w:val="7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B56988"/>
    <w:multiLevelType w:val="multilevel"/>
    <w:tmpl w:val="8CCC01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5B5C78"/>
    <w:multiLevelType w:val="singleLevel"/>
    <w:tmpl w:val="40AC7BE0"/>
    <w:lvl w:ilvl="0">
      <w:start w:val="18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AA73AC"/>
    <w:multiLevelType w:val="singleLevel"/>
    <w:tmpl w:val="E00CED1E"/>
    <w:lvl w:ilvl="0">
      <w:start w:val="1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0C13D0"/>
    <w:multiLevelType w:val="multilevel"/>
    <w:tmpl w:val="6B587F6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13" w15:restartNumberingAfterBreak="0">
    <w:nsid w:val="4F536B1F"/>
    <w:multiLevelType w:val="singleLevel"/>
    <w:tmpl w:val="8396AE7E"/>
    <w:lvl w:ilvl="0">
      <w:start w:val="22"/>
      <w:numFmt w:val="decimal"/>
      <w:lvlText w:val="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BC1994"/>
    <w:multiLevelType w:val="singleLevel"/>
    <w:tmpl w:val="F252FD90"/>
    <w:lvl w:ilvl="0">
      <w:start w:val="5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E6D3C49"/>
    <w:multiLevelType w:val="singleLevel"/>
    <w:tmpl w:val="FE68A0F0"/>
    <w:lvl w:ilvl="0">
      <w:start w:val="7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E79087F"/>
    <w:multiLevelType w:val="multilevel"/>
    <w:tmpl w:val="65FCCC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97BAF"/>
    <w:multiLevelType w:val="singleLevel"/>
    <w:tmpl w:val="7952D3A0"/>
    <w:lvl w:ilvl="0">
      <w:start w:val="5"/>
      <w:numFmt w:val="decimal"/>
      <w:lvlText w:val="6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CE6AE4"/>
    <w:multiLevelType w:val="singleLevel"/>
    <w:tmpl w:val="EECA4F42"/>
    <w:lvl w:ilvl="0">
      <w:start w:val="2"/>
      <w:numFmt w:val="decimal"/>
      <w:lvlText w:val="8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E17508"/>
    <w:multiLevelType w:val="multilevel"/>
    <w:tmpl w:val="00564E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20" w15:restartNumberingAfterBreak="0">
    <w:nsid w:val="7DA27421"/>
    <w:multiLevelType w:val="singleLevel"/>
    <w:tmpl w:val="B1DA7B48"/>
    <w:lvl w:ilvl="0">
      <w:start w:val="1"/>
      <w:numFmt w:val="decimal"/>
      <w:lvlText w:val="1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A72779"/>
    <w:multiLevelType w:val="singleLevel"/>
    <w:tmpl w:val="EA2E6422"/>
    <w:lvl w:ilvl="0">
      <w:start w:val="2"/>
      <w:numFmt w:val="decimal"/>
      <w:lvlText w:val="6.2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3.%1."/>
        <w:legacy w:legacy="1" w:legacySpace="0" w:legacyIndent="48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17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1"/>
  </w:num>
  <w:num w:numId="18">
    <w:abstractNumId w:val="18"/>
  </w:num>
  <w:num w:numId="19">
    <w:abstractNumId w:val="6"/>
  </w:num>
  <w:num w:numId="20">
    <w:abstractNumId w:val="16"/>
  </w:num>
  <w:num w:numId="21">
    <w:abstractNumId w:val="20"/>
  </w:num>
  <w:num w:numId="22">
    <w:abstractNumId w:val="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4"/>
    <w:rsid w:val="000006DF"/>
    <w:rsid w:val="00001F39"/>
    <w:rsid w:val="00033CBA"/>
    <w:rsid w:val="0003788A"/>
    <w:rsid w:val="00070A81"/>
    <w:rsid w:val="00095891"/>
    <w:rsid w:val="000A4017"/>
    <w:rsid w:val="000E2A86"/>
    <w:rsid w:val="000E6882"/>
    <w:rsid w:val="000E6F10"/>
    <w:rsid w:val="000E751B"/>
    <w:rsid w:val="000F4CB0"/>
    <w:rsid w:val="00123E49"/>
    <w:rsid w:val="00147F79"/>
    <w:rsid w:val="00160C67"/>
    <w:rsid w:val="00167FD4"/>
    <w:rsid w:val="001875DC"/>
    <w:rsid w:val="001D5D13"/>
    <w:rsid w:val="001D788F"/>
    <w:rsid w:val="0020346C"/>
    <w:rsid w:val="00220BDD"/>
    <w:rsid w:val="0023089E"/>
    <w:rsid w:val="002541C3"/>
    <w:rsid w:val="00265D6D"/>
    <w:rsid w:val="002754E0"/>
    <w:rsid w:val="002779D3"/>
    <w:rsid w:val="00287665"/>
    <w:rsid w:val="00295740"/>
    <w:rsid w:val="002E1696"/>
    <w:rsid w:val="002E4918"/>
    <w:rsid w:val="002E746C"/>
    <w:rsid w:val="002F4021"/>
    <w:rsid w:val="003017FB"/>
    <w:rsid w:val="00304462"/>
    <w:rsid w:val="00304F7E"/>
    <w:rsid w:val="00352F31"/>
    <w:rsid w:val="00354D5D"/>
    <w:rsid w:val="00362A28"/>
    <w:rsid w:val="00381CEE"/>
    <w:rsid w:val="0038256E"/>
    <w:rsid w:val="003934FF"/>
    <w:rsid w:val="003949A4"/>
    <w:rsid w:val="00396853"/>
    <w:rsid w:val="003C0606"/>
    <w:rsid w:val="0040566F"/>
    <w:rsid w:val="00431050"/>
    <w:rsid w:val="00447967"/>
    <w:rsid w:val="00462F26"/>
    <w:rsid w:val="00464A7F"/>
    <w:rsid w:val="00473987"/>
    <w:rsid w:val="004909E4"/>
    <w:rsid w:val="004A7B96"/>
    <w:rsid w:val="004C10BF"/>
    <w:rsid w:val="004C268F"/>
    <w:rsid w:val="004C7C68"/>
    <w:rsid w:val="004D581A"/>
    <w:rsid w:val="005109FC"/>
    <w:rsid w:val="00512C51"/>
    <w:rsid w:val="00521C12"/>
    <w:rsid w:val="005447BB"/>
    <w:rsid w:val="00550A64"/>
    <w:rsid w:val="00553AD5"/>
    <w:rsid w:val="00565F19"/>
    <w:rsid w:val="0059391E"/>
    <w:rsid w:val="00594A3A"/>
    <w:rsid w:val="005B615B"/>
    <w:rsid w:val="005C38D9"/>
    <w:rsid w:val="005C66FA"/>
    <w:rsid w:val="005D31FA"/>
    <w:rsid w:val="005D7214"/>
    <w:rsid w:val="005E4473"/>
    <w:rsid w:val="005F04E1"/>
    <w:rsid w:val="00613733"/>
    <w:rsid w:val="00615F52"/>
    <w:rsid w:val="00622A41"/>
    <w:rsid w:val="00625C4D"/>
    <w:rsid w:val="00632C8A"/>
    <w:rsid w:val="00643163"/>
    <w:rsid w:val="0064494D"/>
    <w:rsid w:val="0065348B"/>
    <w:rsid w:val="006A1F1F"/>
    <w:rsid w:val="006D1296"/>
    <w:rsid w:val="006F3FF4"/>
    <w:rsid w:val="00737DFA"/>
    <w:rsid w:val="00742BCA"/>
    <w:rsid w:val="0074574D"/>
    <w:rsid w:val="007504E0"/>
    <w:rsid w:val="007506AE"/>
    <w:rsid w:val="00764F18"/>
    <w:rsid w:val="00770F38"/>
    <w:rsid w:val="0078090F"/>
    <w:rsid w:val="007E06C7"/>
    <w:rsid w:val="007E1B5C"/>
    <w:rsid w:val="007E4FBA"/>
    <w:rsid w:val="007F0268"/>
    <w:rsid w:val="007F3017"/>
    <w:rsid w:val="007F35B2"/>
    <w:rsid w:val="00800FC6"/>
    <w:rsid w:val="00801005"/>
    <w:rsid w:val="00814C0C"/>
    <w:rsid w:val="00816250"/>
    <w:rsid w:val="00830760"/>
    <w:rsid w:val="00835C5B"/>
    <w:rsid w:val="008467D8"/>
    <w:rsid w:val="008472C1"/>
    <w:rsid w:val="00850945"/>
    <w:rsid w:val="00861B52"/>
    <w:rsid w:val="008654A0"/>
    <w:rsid w:val="0086780F"/>
    <w:rsid w:val="00875230"/>
    <w:rsid w:val="008817DF"/>
    <w:rsid w:val="008914AD"/>
    <w:rsid w:val="008A2459"/>
    <w:rsid w:val="008A4B10"/>
    <w:rsid w:val="008B162C"/>
    <w:rsid w:val="008B40AF"/>
    <w:rsid w:val="008C5015"/>
    <w:rsid w:val="008F40D6"/>
    <w:rsid w:val="00900C7E"/>
    <w:rsid w:val="00902C97"/>
    <w:rsid w:val="00907CFC"/>
    <w:rsid w:val="009200BC"/>
    <w:rsid w:val="00934311"/>
    <w:rsid w:val="0097240A"/>
    <w:rsid w:val="009873D8"/>
    <w:rsid w:val="00996694"/>
    <w:rsid w:val="009A5929"/>
    <w:rsid w:val="009B0BB6"/>
    <w:rsid w:val="009B16D9"/>
    <w:rsid w:val="009C3AA9"/>
    <w:rsid w:val="009E6A48"/>
    <w:rsid w:val="009F1B8E"/>
    <w:rsid w:val="00A07E09"/>
    <w:rsid w:val="00A4031F"/>
    <w:rsid w:val="00A429FA"/>
    <w:rsid w:val="00A547C5"/>
    <w:rsid w:val="00A61B37"/>
    <w:rsid w:val="00A90C7E"/>
    <w:rsid w:val="00A92FFF"/>
    <w:rsid w:val="00AA0A41"/>
    <w:rsid w:val="00AA251A"/>
    <w:rsid w:val="00AA3959"/>
    <w:rsid w:val="00AC2702"/>
    <w:rsid w:val="00AC3708"/>
    <w:rsid w:val="00AD1193"/>
    <w:rsid w:val="00AD37A1"/>
    <w:rsid w:val="00AF5056"/>
    <w:rsid w:val="00AF74B3"/>
    <w:rsid w:val="00B0301A"/>
    <w:rsid w:val="00B27C4E"/>
    <w:rsid w:val="00B33ED8"/>
    <w:rsid w:val="00B43070"/>
    <w:rsid w:val="00B43A6B"/>
    <w:rsid w:val="00B672A6"/>
    <w:rsid w:val="00B967D5"/>
    <w:rsid w:val="00BB1901"/>
    <w:rsid w:val="00BB649A"/>
    <w:rsid w:val="00BD00E6"/>
    <w:rsid w:val="00BD73C9"/>
    <w:rsid w:val="00BE0D65"/>
    <w:rsid w:val="00BE6D3A"/>
    <w:rsid w:val="00BF0554"/>
    <w:rsid w:val="00BF5CD9"/>
    <w:rsid w:val="00C0486F"/>
    <w:rsid w:val="00C10884"/>
    <w:rsid w:val="00C22CF2"/>
    <w:rsid w:val="00C31307"/>
    <w:rsid w:val="00C525A9"/>
    <w:rsid w:val="00C544D4"/>
    <w:rsid w:val="00C579BA"/>
    <w:rsid w:val="00C66216"/>
    <w:rsid w:val="00C94280"/>
    <w:rsid w:val="00CA16ED"/>
    <w:rsid w:val="00CB35DA"/>
    <w:rsid w:val="00CE1641"/>
    <w:rsid w:val="00CE772F"/>
    <w:rsid w:val="00D2083B"/>
    <w:rsid w:val="00D3093E"/>
    <w:rsid w:val="00D32727"/>
    <w:rsid w:val="00D35EE1"/>
    <w:rsid w:val="00D4657E"/>
    <w:rsid w:val="00D55BBD"/>
    <w:rsid w:val="00D64B87"/>
    <w:rsid w:val="00D71AA7"/>
    <w:rsid w:val="00D85E59"/>
    <w:rsid w:val="00DA443C"/>
    <w:rsid w:val="00DA4A2A"/>
    <w:rsid w:val="00DA5047"/>
    <w:rsid w:val="00DA5DD3"/>
    <w:rsid w:val="00DB6D19"/>
    <w:rsid w:val="00DD0B27"/>
    <w:rsid w:val="00DD19B5"/>
    <w:rsid w:val="00DD4498"/>
    <w:rsid w:val="00DD62C7"/>
    <w:rsid w:val="00DE6ADD"/>
    <w:rsid w:val="00DE73B3"/>
    <w:rsid w:val="00DE7451"/>
    <w:rsid w:val="00DF0A3D"/>
    <w:rsid w:val="00DF2AEB"/>
    <w:rsid w:val="00E00822"/>
    <w:rsid w:val="00E027BD"/>
    <w:rsid w:val="00E10CE6"/>
    <w:rsid w:val="00E12BFB"/>
    <w:rsid w:val="00E17829"/>
    <w:rsid w:val="00E30AD4"/>
    <w:rsid w:val="00E33EF3"/>
    <w:rsid w:val="00E34456"/>
    <w:rsid w:val="00E471F6"/>
    <w:rsid w:val="00E541F1"/>
    <w:rsid w:val="00E570CA"/>
    <w:rsid w:val="00E811CC"/>
    <w:rsid w:val="00E878C3"/>
    <w:rsid w:val="00EC28CB"/>
    <w:rsid w:val="00EC7DFB"/>
    <w:rsid w:val="00ED2431"/>
    <w:rsid w:val="00ED5A80"/>
    <w:rsid w:val="00EF761F"/>
    <w:rsid w:val="00F00E97"/>
    <w:rsid w:val="00F026F8"/>
    <w:rsid w:val="00F05E69"/>
    <w:rsid w:val="00F11AD6"/>
    <w:rsid w:val="00F42CAC"/>
    <w:rsid w:val="00F5199D"/>
    <w:rsid w:val="00F528F2"/>
    <w:rsid w:val="00F6106D"/>
    <w:rsid w:val="00F61FAC"/>
    <w:rsid w:val="00F6213C"/>
    <w:rsid w:val="00F632A1"/>
    <w:rsid w:val="00F72697"/>
    <w:rsid w:val="00F74DAE"/>
    <w:rsid w:val="00F86887"/>
    <w:rsid w:val="00FC56A3"/>
    <w:rsid w:val="00FD146C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E865"/>
  <w15:chartTrackingRefBased/>
  <w15:docId w15:val="{4773F0B7-ECF1-45EF-9EC4-2742C88E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50A64"/>
  </w:style>
  <w:style w:type="paragraph" w:styleId="a3">
    <w:name w:val="footer"/>
    <w:basedOn w:val="a"/>
    <w:rsid w:val="000958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95891"/>
  </w:style>
  <w:style w:type="paragraph" w:styleId="a5">
    <w:name w:val="Normal (Web)"/>
    <w:basedOn w:val="a"/>
    <w:uiPriority w:val="99"/>
    <w:unhideWhenUsed/>
    <w:rsid w:val="005F04E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5F04E1"/>
    <w:rPr>
      <w:b/>
      <w:bCs/>
    </w:rPr>
  </w:style>
  <w:style w:type="paragraph" w:styleId="a7">
    <w:name w:val="Balloon Text"/>
    <w:basedOn w:val="a"/>
    <w:link w:val="a8"/>
    <w:rsid w:val="009724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40A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rsid w:val="00A429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429F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unattend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OEM</dc:creator>
  <cp:keywords/>
  <cp:lastModifiedBy>Григорий</cp:lastModifiedBy>
  <cp:revision>3</cp:revision>
  <cp:lastPrinted>2023-03-21T09:37:00Z</cp:lastPrinted>
  <dcterms:created xsi:type="dcterms:W3CDTF">2023-03-22T09:07:00Z</dcterms:created>
  <dcterms:modified xsi:type="dcterms:W3CDTF">2023-03-30T02:44:00Z</dcterms:modified>
</cp:coreProperties>
</file>