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D5" w:rsidRDefault="008A097D" w:rsidP="008A097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8A097D">
        <w:rPr>
          <w:rFonts w:ascii="Times New Roman" w:hAnsi="Times New Roman" w:cs="Times New Roman"/>
        </w:rPr>
        <w:t>Утвержден</w:t>
      </w:r>
      <w:proofErr w:type="gramEnd"/>
    </w:p>
    <w:p w:rsidR="008A097D" w:rsidRDefault="008A097D" w:rsidP="008A097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8E445F">
        <w:rPr>
          <w:rFonts w:ascii="Times New Roman" w:hAnsi="Times New Roman" w:cs="Times New Roman"/>
        </w:rPr>
        <w:t>КДН и ЗП при администрации</w:t>
      </w:r>
    </w:p>
    <w:p w:rsidR="008E445F" w:rsidRDefault="008E445F" w:rsidP="008A097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Эхирит-Булагатский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8E445F" w:rsidRDefault="00C30C27" w:rsidP="008A097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«25» января </w:t>
      </w:r>
      <w:r w:rsidR="008E445F">
        <w:rPr>
          <w:rFonts w:ascii="Times New Roman" w:hAnsi="Times New Roman" w:cs="Times New Roman"/>
        </w:rPr>
        <w:t>2019 г.</w:t>
      </w:r>
    </w:p>
    <w:p w:rsidR="008E445F" w:rsidRDefault="008E445F" w:rsidP="008A097D">
      <w:pPr>
        <w:spacing w:line="240" w:lineRule="auto"/>
        <w:jc w:val="right"/>
        <w:rPr>
          <w:rFonts w:ascii="Times New Roman" w:hAnsi="Times New Roman" w:cs="Times New Roman"/>
        </w:rPr>
      </w:pPr>
    </w:p>
    <w:p w:rsidR="008E445F" w:rsidRDefault="008E445F" w:rsidP="00120B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Межведомственный план мероприятий по профилактике </w:t>
      </w:r>
      <w:r w:rsidR="00120B37">
        <w:rPr>
          <w:rFonts w:ascii="Times New Roman" w:hAnsi="Times New Roman" w:cs="Times New Roman"/>
          <w:b/>
          <w:sz w:val="24"/>
          <w:szCs w:val="24"/>
        </w:rPr>
        <w:t xml:space="preserve">суицидов и </w:t>
      </w:r>
      <w:r>
        <w:rPr>
          <w:rFonts w:ascii="Times New Roman" w:hAnsi="Times New Roman" w:cs="Times New Roman"/>
          <w:b/>
          <w:sz w:val="24"/>
          <w:szCs w:val="24"/>
        </w:rPr>
        <w:t xml:space="preserve">суицидального поведения несовершеннолетних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Эхирит-Булагатского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на 2019 год</w:t>
      </w:r>
    </w:p>
    <w:p w:rsidR="008E445F" w:rsidRDefault="008E445F" w:rsidP="008E44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4"/>
        <w:gridCol w:w="2393"/>
      </w:tblGrid>
      <w:tr w:rsidR="008E445F" w:rsidTr="00C8348A">
        <w:tc>
          <w:tcPr>
            <w:tcW w:w="817" w:type="dxa"/>
          </w:tcPr>
          <w:p w:rsidR="008E445F" w:rsidRPr="008E445F" w:rsidRDefault="008E445F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8E445F" w:rsidRPr="008E445F" w:rsidRDefault="008E445F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5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4" w:type="dxa"/>
          </w:tcPr>
          <w:p w:rsidR="008E445F" w:rsidRPr="008E445F" w:rsidRDefault="008E445F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8E445F" w:rsidRPr="008E445F" w:rsidRDefault="00900572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900572" w:rsidTr="0058626C">
        <w:tc>
          <w:tcPr>
            <w:tcW w:w="9571" w:type="dxa"/>
            <w:gridSpan w:val="4"/>
          </w:tcPr>
          <w:p w:rsidR="00900572" w:rsidRDefault="00537188" w:rsidP="008E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1.Организационно-методические мероприятия</w:t>
            </w:r>
          </w:p>
        </w:tc>
      </w:tr>
      <w:tr w:rsidR="00900572" w:rsidTr="00C8348A">
        <w:tc>
          <w:tcPr>
            <w:tcW w:w="817" w:type="dxa"/>
          </w:tcPr>
          <w:p w:rsidR="00900572" w:rsidRPr="00537188" w:rsidRDefault="00120B37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7" w:type="dxa"/>
          </w:tcPr>
          <w:p w:rsidR="00900572" w:rsidRPr="00120B37" w:rsidRDefault="00120B37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120B37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фактам суицидов и  попыток суицидов, вопросам предотвращения суицидных попыток несовершеннолетних</w:t>
            </w:r>
          </w:p>
        </w:tc>
        <w:tc>
          <w:tcPr>
            <w:tcW w:w="2394" w:type="dxa"/>
          </w:tcPr>
          <w:p w:rsidR="00900572" w:rsidRPr="00120B37" w:rsidRDefault="00120B37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00572" w:rsidRPr="00120B37" w:rsidRDefault="00C3604C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РУО,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Эхирит-Булагатское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ОГБУЗ ОБ №2, ОГБУ СО «КЦСОН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C3604C" w:rsidTr="00C8348A">
        <w:tc>
          <w:tcPr>
            <w:tcW w:w="817" w:type="dxa"/>
          </w:tcPr>
          <w:p w:rsidR="00C3604C" w:rsidRDefault="00C3604C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7" w:type="dxa"/>
          </w:tcPr>
          <w:p w:rsidR="00C3604C" w:rsidRPr="00120B37" w:rsidRDefault="00C3604C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общерайонного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собрания «Вопросы профилактики суицидов и суицидального поведения несовершеннолетних, раннего выявление признаков деструктивного поведения детей»</w:t>
            </w:r>
          </w:p>
        </w:tc>
        <w:tc>
          <w:tcPr>
            <w:tcW w:w="2394" w:type="dxa"/>
          </w:tcPr>
          <w:p w:rsidR="00C3604C" w:rsidRPr="00120B37" w:rsidRDefault="00C3604C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3604C" w:rsidRDefault="00C3604C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ЗП, РУО, с приглашением ГАО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И.О.»Центр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и коррекции»</w:t>
            </w:r>
          </w:p>
        </w:tc>
      </w:tr>
      <w:tr w:rsidR="00C3604C" w:rsidTr="00C8348A">
        <w:tc>
          <w:tcPr>
            <w:tcW w:w="817" w:type="dxa"/>
          </w:tcPr>
          <w:p w:rsidR="00C3604C" w:rsidRDefault="00C3604C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7" w:type="dxa"/>
          </w:tcPr>
          <w:p w:rsidR="00C3604C" w:rsidRDefault="00C8348A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находящихся в социально опасном положении, проживающих в неблагополучных семьях, подвергающихся жестокому обращению</w:t>
            </w:r>
          </w:p>
        </w:tc>
        <w:tc>
          <w:tcPr>
            <w:tcW w:w="2394" w:type="dxa"/>
          </w:tcPr>
          <w:p w:rsidR="00C3604C" w:rsidRDefault="00C8348A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3604C" w:rsidRDefault="00C8348A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РУО, КДН и ЗП, КЦСОН,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Эхирит-Булагатское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общественные КДН и ЗП МО района</w:t>
            </w:r>
          </w:p>
        </w:tc>
      </w:tr>
      <w:tr w:rsidR="00C8348A" w:rsidTr="00C8348A">
        <w:tc>
          <w:tcPr>
            <w:tcW w:w="817" w:type="dxa"/>
          </w:tcPr>
          <w:p w:rsidR="00C8348A" w:rsidRDefault="00C8348A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7" w:type="dxa"/>
          </w:tcPr>
          <w:p w:rsidR="00C8348A" w:rsidRDefault="00C8348A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создания банка данных учащихся с высоким уровнем тревожности и депрессии</w:t>
            </w:r>
          </w:p>
        </w:tc>
        <w:tc>
          <w:tcPr>
            <w:tcW w:w="2394" w:type="dxa"/>
          </w:tcPr>
          <w:p w:rsidR="00C8348A" w:rsidRDefault="00C8348A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8348A" w:rsidRDefault="00C8348A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</w:tr>
      <w:tr w:rsidR="00C8348A" w:rsidTr="00C8348A">
        <w:tc>
          <w:tcPr>
            <w:tcW w:w="817" w:type="dxa"/>
          </w:tcPr>
          <w:p w:rsidR="00C8348A" w:rsidRDefault="00C8348A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7" w:type="dxa"/>
          </w:tcPr>
          <w:p w:rsidR="00C8348A" w:rsidRDefault="00C8348A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опыта, пропаганда лучших моделей организации воспитательной деятельности, работы служб сопровождения в образовательных учреждениях по профилактике и предотвращению суицидов</w:t>
            </w:r>
            <w:proofErr w:type="gramEnd"/>
          </w:p>
        </w:tc>
        <w:tc>
          <w:tcPr>
            <w:tcW w:w="2394" w:type="dxa"/>
          </w:tcPr>
          <w:p w:rsidR="00C8348A" w:rsidRDefault="00C8348A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8348A" w:rsidRDefault="00C8348A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субъекты системы профилактики</w:t>
            </w:r>
          </w:p>
        </w:tc>
      </w:tr>
      <w:tr w:rsidR="00C8348A" w:rsidTr="00C8348A">
        <w:tc>
          <w:tcPr>
            <w:tcW w:w="817" w:type="dxa"/>
          </w:tcPr>
          <w:p w:rsidR="00C8348A" w:rsidRDefault="00C8348A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7" w:type="dxa"/>
          </w:tcPr>
          <w:p w:rsidR="00C8348A" w:rsidRDefault="00C8348A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руководителей образовательных учреждений, психологов, социальных педагогов,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«Профилактика суицидального поведения несовершеннолетних»</w:t>
            </w:r>
          </w:p>
        </w:tc>
        <w:tc>
          <w:tcPr>
            <w:tcW w:w="2394" w:type="dxa"/>
          </w:tcPr>
          <w:p w:rsidR="00C8348A" w:rsidRDefault="00C8348A" w:rsidP="00C8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 РУО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суицидального поведения несовершеннолетних</w:t>
            </w:r>
          </w:p>
        </w:tc>
        <w:tc>
          <w:tcPr>
            <w:tcW w:w="2393" w:type="dxa"/>
          </w:tcPr>
          <w:p w:rsidR="00C8348A" w:rsidRDefault="00C8348A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РУО, с приглашением ЦПРК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М.Н.) и ЦППМ</w:t>
            </w:r>
            <w:r w:rsidR="000D757E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(Михайлова В.Н.)</w:t>
            </w:r>
          </w:p>
        </w:tc>
      </w:tr>
      <w:tr w:rsidR="00E3532E" w:rsidTr="00FF2E58">
        <w:tc>
          <w:tcPr>
            <w:tcW w:w="9571" w:type="dxa"/>
            <w:gridSpan w:val="4"/>
          </w:tcPr>
          <w:p w:rsidR="00E3532E" w:rsidRDefault="00E3532E" w:rsidP="00E3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Организационно-педагогическое обеспечение, массовые мероприятия</w:t>
            </w:r>
          </w:p>
        </w:tc>
      </w:tr>
      <w:tr w:rsidR="00E3532E" w:rsidTr="00C8348A">
        <w:tc>
          <w:tcPr>
            <w:tcW w:w="817" w:type="dxa"/>
          </w:tcPr>
          <w:p w:rsidR="00E3532E" w:rsidRDefault="00E3532E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7" w:type="dxa"/>
          </w:tcPr>
          <w:p w:rsidR="00E3532E" w:rsidRDefault="00E3532E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их родителей о работе телефонов доверия, службах по оказанию психологической поддержки</w:t>
            </w:r>
          </w:p>
        </w:tc>
        <w:tc>
          <w:tcPr>
            <w:tcW w:w="2394" w:type="dxa"/>
          </w:tcPr>
          <w:p w:rsidR="00E3532E" w:rsidRDefault="00E3532E" w:rsidP="00C8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3532E" w:rsidRDefault="00E3532E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РУО, КЦСОН, КДН и ЗП</w:t>
            </w:r>
            <w:r w:rsidR="00475550">
              <w:rPr>
                <w:rFonts w:ascii="Times New Roman" w:hAnsi="Times New Roman" w:cs="Times New Roman"/>
                <w:sz w:val="24"/>
                <w:szCs w:val="24"/>
              </w:rPr>
              <w:t>, общественные КДН и ЗП МО района</w:t>
            </w:r>
          </w:p>
        </w:tc>
      </w:tr>
      <w:tr w:rsidR="00E3532E" w:rsidTr="00C8348A">
        <w:tc>
          <w:tcPr>
            <w:tcW w:w="817" w:type="dxa"/>
          </w:tcPr>
          <w:p w:rsidR="00E3532E" w:rsidRDefault="00E3532E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7" w:type="dxa"/>
          </w:tcPr>
          <w:p w:rsidR="00E3532E" w:rsidRDefault="00E3532E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</w:t>
            </w:r>
            <w:r w:rsidR="00A1637B">
              <w:rPr>
                <w:rFonts w:ascii="Times New Roman" w:hAnsi="Times New Roman" w:cs="Times New Roman"/>
                <w:sz w:val="24"/>
                <w:szCs w:val="24"/>
              </w:rPr>
              <w:t xml:space="preserve"> во всех образовательных учреждениях района</w:t>
            </w:r>
            <w:r w:rsidR="000D757E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социального статуса, уровня адаптации, оценка способов реагирования на конфликтные ситуации, склонности к отклоняющемуся поведению)</w:t>
            </w:r>
            <w:proofErr w:type="gramEnd"/>
          </w:p>
        </w:tc>
        <w:tc>
          <w:tcPr>
            <w:tcW w:w="2394" w:type="dxa"/>
          </w:tcPr>
          <w:p w:rsidR="00E3532E" w:rsidRDefault="00E3532E" w:rsidP="00C8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РУО, образовательных организаций</w:t>
            </w:r>
          </w:p>
        </w:tc>
        <w:tc>
          <w:tcPr>
            <w:tcW w:w="2393" w:type="dxa"/>
          </w:tcPr>
          <w:p w:rsidR="00E3532E" w:rsidRDefault="000D757E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РУО, по согласованию – ЦПРК, ЦППМ и СП</w:t>
            </w:r>
          </w:p>
        </w:tc>
      </w:tr>
      <w:tr w:rsidR="000D757E" w:rsidTr="00C8348A">
        <w:tc>
          <w:tcPr>
            <w:tcW w:w="817" w:type="dxa"/>
          </w:tcPr>
          <w:p w:rsidR="000D757E" w:rsidRDefault="000D757E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7" w:type="dxa"/>
          </w:tcPr>
          <w:p w:rsidR="000D757E" w:rsidRDefault="000D757E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оздоровления детей «Группы риска» и детей, находящихся в ТЖС</w:t>
            </w:r>
          </w:p>
        </w:tc>
        <w:tc>
          <w:tcPr>
            <w:tcW w:w="2394" w:type="dxa"/>
          </w:tcPr>
          <w:p w:rsidR="000D757E" w:rsidRDefault="000D757E" w:rsidP="00C8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:rsidR="000D757E" w:rsidRDefault="000D757E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РУО, КЦСОН, КДН и ЗП</w:t>
            </w:r>
          </w:p>
        </w:tc>
      </w:tr>
      <w:tr w:rsidR="000D757E" w:rsidTr="00C8348A">
        <w:tc>
          <w:tcPr>
            <w:tcW w:w="817" w:type="dxa"/>
          </w:tcPr>
          <w:p w:rsidR="000D757E" w:rsidRDefault="000D757E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7" w:type="dxa"/>
          </w:tcPr>
          <w:p w:rsidR="000D757E" w:rsidRDefault="000D757E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культурно-массовых, спортивных мероприятий в рамках летней занятости несовершеннолетних</w:t>
            </w:r>
          </w:p>
        </w:tc>
        <w:tc>
          <w:tcPr>
            <w:tcW w:w="2394" w:type="dxa"/>
          </w:tcPr>
          <w:p w:rsidR="000D757E" w:rsidRDefault="000D757E" w:rsidP="00C8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393" w:type="dxa"/>
          </w:tcPr>
          <w:p w:rsidR="000D757E" w:rsidRDefault="000D757E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субъекты системы профилактики, общественные КДН и ЗП МО района</w:t>
            </w:r>
          </w:p>
        </w:tc>
      </w:tr>
      <w:tr w:rsidR="000D757E" w:rsidTr="00C8348A">
        <w:tc>
          <w:tcPr>
            <w:tcW w:w="817" w:type="dxa"/>
          </w:tcPr>
          <w:p w:rsidR="000D757E" w:rsidRDefault="000D757E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7" w:type="dxa"/>
          </w:tcPr>
          <w:p w:rsidR="000D757E" w:rsidRDefault="000D757E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беседы, тренинги, лекции для учащихся</w:t>
            </w:r>
          </w:p>
        </w:tc>
        <w:tc>
          <w:tcPr>
            <w:tcW w:w="2394" w:type="dxa"/>
          </w:tcPr>
          <w:p w:rsidR="000D757E" w:rsidRDefault="000D757E" w:rsidP="00C8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93" w:type="dxa"/>
          </w:tcPr>
          <w:p w:rsidR="000D757E" w:rsidRDefault="000D757E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РУО, КДН и ЗП, субъекты системы профилактики</w:t>
            </w:r>
          </w:p>
        </w:tc>
      </w:tr>
      <w:tr w:rsidR="00A1637B" w:rsidTr="00C8348A">
        <w:tc>
          <w:tcPr>
            <w:tcW w:w="817" w:type="dxa"/>
          </w:tcPr>
          <w:p w:rsidR="00A1637B" w:rsidRDefault="00A1637B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7" w:type="dxa"/>
          </w:tcPr>
          <w:p w:rsidR="00A1637B" w:rsidRDefault="00A1637B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(наблюдение) детей, совершивших попытки суицидов, детей с высоким уровнем тревожности и депрессии и их семей</w:t>
            </w:r>
          </w:p>
        </w:tc>
        <w:tc>
          <w:tcPr>
            <w:tcW w:w="2394" w:type="dxa"/>
          </w:tcPr>
          <w:p w:rsidR="00A1637B" w:rsidRDefault="00A1637B" w:rsidP="00C8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1637B" w:rsidRDefault="00A1637B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РУО, субъекты системы профилактики</w:t>
            </w:r>
          </w:p>
        </w:tc>
      </w:tr>
      <w:tr w:rsidR="00A1637B" w:rsidTr="00C8348A">
        <w:tc>
          <w:tcPr>
            <w:tcW w:w="817" w:type="dxa"/>
          </w:tcPr>
          <w:p w:rsidR="00A1637B" w:rsidRDefault="00A1637B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7" w:type="dxa"/>
          </w:tcPr>
          <w:p w:rsidR="00A1637B" w:rsidRDefault="00A1637B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родительских комитетов школ района в деятельность по профилактике суицидального поведения подростков</w:t>
            </w:r>
          </w:p>
        </w:tc>
        <w:tc>
          <w:tcPr>
            <w:tcW w:w="2394" w:type="dxa"/>
          </w:tcPr>
          <w:p w:rsidR="00A1637B" w:rsidRDefault="00A1637B" w:rsidP="00C8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1637B" w:rsidRDefault="00A1637B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РУО, общественные КДН и ЗП МО района</w:t>
            </w:r>
          </w:p>
        </w:tc>
      </w:tr>
      <w:tr w:rsidR="00A1637B" w:rsidTr="00C8348A">
        <w:tc>
          <w:tcPr>
            <w:tcW w:w="817" w:type="dxa"/>
          </w:tcPr>
          <w:p w:rsidR="00A1637B" w:rsidRDefault="00A1637B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67" w:type="dxa"/>
          </w:tcPr>
          <w:p w:rsidR="00A1637B" w:rsidRDefault="00A1637B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общественных организаций района в мероприятия, направленные на профилактику суицидального поведения подростков</w:t>
            </w:r>
          </w:p>
        </w:tc>
        <w:tc>
          <w:tcPr>
            <w:tcW w:w="2394" w:type="dxa"/>
          </w:tcPr>
          <w:p w:rsidR="00A1637B" w:rsidRDefault="00A1637B" w:rsidP="00C8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1637B" w:rsidRDefault="008A5676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субъекты системы профилактики</w:t>
            </w:r>
          </w:p>
        </w:tc>
      </w:tr>
      <w:tr w:rsidR="000D757E" w:rsidTr="00CE35B9">
        <w:tc>
          <w:tcPr>
            <w:tcW w:w="9571" w:type="dxa"/>
            <w:gridSpan w:val="4"/>
          </w:tcPr>
          <w:p w:rsidR="000D757E" w:rsidRPr="000D757E" w:rsidRDefault="000D757E" w:rsidP="000D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Организационно-аналитические мероприятия</w:t>
            </w:r>
          </w:p>
        </w:tc>
      </w:tr>
      <w:tr w:rsidR="000D757E" w:rsidTr="00C8348A">
        <w:tc>
          <w:tcPr>
            <w:tcW w:w="817" w:type="dxa"/>
          </w:tcPr>
          <w:p w:rsidR="000D757E" w:rsidRDefault="000D757E" w:rsidP="000D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7" w:type="dxa"/>
          </w:tcPr>
          <w:p w:rsidR="000D757E" w:rsidRDefault="000D757E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анализа, оценка эффективности профилактической работы</w:t>
            </w:r>
          </w:p>
        </w:tc>
        <w:tc>
          <w:tcPr>
            <w:tcW w:w="2394" w:type="dxa"/>
          </w:tcPr>
          <w:p w:rsidR="000D757E" w:rsidRDefault="000D757E" w:rsidP="00C8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расширенных заседаний комиссии </w:t>
            </w:r>
          </w:p>
          <w:p w:rsidR="000D757E" w:rsidRDefault="000D757E" w:rsidP="00C8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2393" w:type="dxa"/>
          </w:tcPr>
          <w:p w:rsidR="000D757E" w:rsidRDefault="000D757E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РУО, КЦСОН, ГДН</w:t>
            </w:r>
          </w:p>
        </w:tc>
      </w:tr>
      <w:tr w:rsidR="000D757E" w:rsidTr="00C8348A">
        <w:tc>
          <w:tcPr>
            <w:tcW w:w="817" w:type="dxa"/>
          </w:tcPr>
          <w:p w:rsidR="000D757E" w:rsidRDefault="00475550" w:rsidP="000D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7" w:type="dxa"/>
          </w:tcPr>
          <w:p w:rsidR="000D757E" w:rsidRDefault="000D757E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профилактической работы по предупреждению суицидов за год</w:t>
            </w:r>
          </w:p>
        </w:tc>
        <w:tc>
          <w:tcPr>
            <w:tcW w:w="2394" w:type="dxa"/>
          </w:tcPr>
          <w:p w:rsidR="000D757E" w:rsidRDefault="000D757E" w:rsidP="00C8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D757E" w:rsidRDefault="000D757E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субъекты системы профилактики</w:t>
            </w:r>
          </w:p>
        </w:tc>
      </w:tr>
      <w:tr w:rsidR="000D757E" w:rsidTr="00C8348A">
        <w:tc>
          <w:tcPr>
            <w:tcW w:w="817" w:type="dxa"/>
          </w:tcPr>
          <w:p w:rsidR="000D757E" w:rsidRDefault="00475550" w:rsidP="000D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7" w:type="dxa"/>
          </w:tcPr>
          <w:p w:rsidR="000D757E" w:rsidRDefault="00475550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образовательных учреждений, анализ по вопросу «Профилактика суицидального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поведения»</w:t>
            </w:r>
          </w:p>
        </w:tc>
        <w:tc>
          <w:tcPr>
            <w:tcW w:w="2394" w:type="dxa"/>
          </w:tcPr>
          <w:p w:rsidR="000D757E" w:rsidRDefault="00475550" w:rsidP="00C8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утв. Графика</w:t>
            </w:r>
          </w:p>
        </w:tc>
        <w:tc>
          <w:tcPr>
            <w:tcW w:w="2393" w:type="dxa"/>
          </w:tcPr>
          <w:p w:rsidR="000D757E" w:rsidRDefault="00475550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РУО, КЦСОН</w:t>
            </w:r>
          </w:p>
        </w:tc>
      </w:tr>
      <w:tr w:rsidR="00475550" w:rsidTr="00C8348A">
        <w:tc>
          <w:tcPr>
            <w:tcW w:w="817" w:type="dxa"/>
          </w:tcPr>
          <w:p w:rsidR="00475550" w:rsidRDefault="00475550" w:rsidP="000D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967" w:type="dxa"/>
          </w:tcPr>
          <w:p w:rsidR="00475550" w:rsidRDefault="00475550" w:rsidP="0012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2394" w:type="dxa"/>
          </w:tcPr>
          <w:p w:rsidR="00475550" w:rsidRDefault="00475550" w:rsidP="00C8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75550" w:rsidRDefault="00475550" w:rsidP="00C3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РУО, КДН и ЗП, КЦСОН, ОГБУЗ ОБ №2</w:t>
            </w:r>
          </w:p>
        </w:tc>
      </w:tr>
    </w:tbl>
    <w:p w:rsidR="008E445F" w:rsidRPr="008E445F" w:rsidRDefault="008E445F" w:rsidP="008E44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45F" w:rsidRDefault="008E445F" w:rsidP="008A097D">
      <w:pPr>
        <w:spacing w:line="240" w:lineRule="auto"/>
        <w:jc w:val="right"/>
        <w:rPr>
          <w:rFonts w:ascii="Times New Roman" w:hAnsi="Times New Roman" w:cs="Times New Roman"/>
        </w:rPr>
      </w:pPr>
    </w:p>
    <w:p w:rsidR="008E445F" w:rsidRPr="008A097D" w:rsidRDefault="008E445F" w:rsidP="008A097D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8E445F" w:rsidRPr="008A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07"/>
    <w:rsid w:val="00027E07"/>
    <w:rsid w:val="000D757E"/>
    <w:rsid w:val="00120B37"/>
    <w:rsid w:val="001A3966"/>
    <w:rsid w:val="00475550"/>
    <w:rsid w:val="00537188"/>
    <w:rsid w:val="008A097D"/>
    <w:rsid w:val="008A5676"/>
    <w:rsid w:val="008E445F"/>
    <w:rsid w:val="00900572"/>
    <w:rsid w:val="009C72E7"/>
    <w:rsid w:val="00A1637B"/>
    <w:rsid w:val="00AF7CD5"/>
    <w:rsid w:val="00C30C27"/>
    <w:rsid w:val="00C3604C"/>
    <w:rsid w:val="00C8348A"/>
    <w:rsid w:val="00E3532E"/>
    <w:rsid w:val="00F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"АТОН"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2019-03-15T01:00:00Z</dcterms:created>
  <dcterms:modified xsi:type="dcterms:W3CDTF">2019-03-15T01:00:00Z</dcterms:modified>
</cp:coreProperties>
</file>