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F7" w:rsidRDefault="00802568" w:rsidP="0080256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информацией  </w:t>
      </w:r>
      <w:r>
        <w:rPr>
          <w:rFonts w:ascii="Times New Roman" w:hAnsi="Times New Roman" w:cs="Times New Roman"/>
          <w:sz w:val="28"/>
          <w:szCs w:val="28"/>
        </w:rPr>
        <w:t>от 07.07</w:t>
      </w:r>
      <w:r>
        <w:rPr>
          <w:rFonts w:ascii="Times New Roman" w:hAnsi="Times New Roman" w:cs="Times New Roman"/>
          <w:sz w:val="28"/>
          <w:szCs w:val="28"/>
        </w:rPr>
        <w:t>.2023года, получе</w:t>
      </w:r>
      <w:r>
        <w:rPr>
          <w:rFonts w:ascii="Times New Roman" w:hAnsi="Times New Roman" w:cs="Times New Roman"/>
          <w:sz w:val="28"/>
          <w:szCs w:val="28"/>
        </w:rPr>
        <w:t>нной  в ответ на представление№3от 02.06</w:t>
      </w:r>
      <w:r>
        <w:rPr>
          <w:rFonts w:ascii="Times New Roman" w:hAnsi="Times New Roman" w:cs="Times New Roman"/>
          <w:sz w:val="28"/>
          <w:szCs w:val="28"/>
        </w:rPr>
        <w:t xml:space="preserve">.2023года, следует, что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проведена работа по устранению нарушений и замечаний, указанных  в представлении.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№17 от 23.06.2023года начальнику финансового отдела 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ексееву С.Н. объявлено замечание.</w:t>
      </w:r>
    </w:p>
    <w:sectPr w:rsidR="00C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8F"/>
    <w:rsid w:val="001039B4"/>
    <w:rsid w:val="00802568"/>
    <w:rsid w:val="00CB30F7"/>
    <w:rsid w:val="00F6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2023-07-07T06:33:00Z</dcterms:created>
  <dcterms:modified xsi:type="dcterms:W3CDTF">2023-07-07T06:35:00Z</dcterms:modified>
</cp:coreProperties>
</file>