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C3BC" w14:textId="77777777"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14:paraId="1184B8F3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2BB7F7DA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4BAC3B2A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29669359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14CF16" w14:textId="0D2749C2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923A6">
        <w:rPr>
          <w:color w:val="000000"/>
          <w:sz w:val="22"/>
          <w:szCs w:val="22"/>
        </w:rPr>
        <w:t>110501</w:t>
      </w:r>
      <w:r w:rsidR="00302589">
        <w:rPr>
          <w:color w:val="000000"/>
          <w:sz w:val="22"/>
          <w:szCs w:val="22"/>
        </w:rPr>
        <w:t>:</w:t>
      </w:r>
      <w:r w:rsidR="004923A6">
        <w:rPr>
          <w:color w:val="000000"/>
          <w:sz w:val="22"/>
          <w:szCs w:val="22"/>
        </w:rPr>
        <w:t>197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A8552E">
        <w:rPr>
          <w:color w:val="000000"/>
          <w:sz w:val="22"/>
          <w:szCs w:val="22"/>
        </w:rPr>
        <w:t>2000</w:t>
      </w:r>
      <w:r w:rsidR="00F524D3" w:rsidRPr="00F524D3">
        <w:rPr>
          <w:color w:val="000000"/>
          <w:sz w:val="22"/>
          <w:szCs w:val="22"/>
        </w:rPr>
        <w:t xml:space="preserve"> кв. м, для </w:t>
      </w:r>
      <w:r w:rsidR="004923A6">
        <w:rPr>
          <w:color w:val="000000"/>
          <w:sz w:val="22"/>
          <w:szCs w:val="22"/>
        </w:rPr>
        <w:t>ведения личного подсобного хозяйства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4923A6">
        <w:rPr>
          <w:color w:val="000000"/>
          <w:sz w:val="22"/>
          <w:szCs w:val="22"/>
        </w:rPr>
        <w:t xml:space="preserve">Местоположение установлено относительно ориентира, расположенного </w:t>
      </w:r>
      <w:r w:rsidR="00723FA4">
        <w:rPr>
          <w:color w:val="000000"/>
          <w:sz w:val="22"/>
          <w:szCs w:val="22"/>
        </w:rPr>
        <w:br/>
      </w:r>
      <w:r w:rsidR="004923A6">
        <w:rPr>
          <w:color w:val="000000"/>
          <w:sz w:val="22"/>
          <w:szCs w:val="22"/>
        </w:rPr>
        <w:t xml:space="preserve">в границах участка. Почтовый адрес ориентира: Иркутская область, Эхирит-Булагатский район, </w:t>
      </w:r>
      <w:r w:rsidR="00723FA4">
        <w:rPr>
          <w:color w:val="000000"/>
          <w:sz w:val="22"/>
          <w:szCs w:val="22"/>
        </w:rPr>
        <w:br/>
      </w:r>
      <w:r w:rsidR="004923A6">
        <w:rPr>
          <w:color w:val="000000"/>
          <w:sz w:val="22"/>
          <w:szCs w:val="22"/>
        </w:rPr>
        <w:t>д. Кукунуты, ул. Школьная, д. 11 А.</w:t>
      </w:r>
    </w:p>
    <w:p w14:paraId="1D594D25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1129CAB8" w14:textId="77777777" w:rsidR="00F06611" w:rsidRDefault="00F06611" w:rsidP="007F28D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F06611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65AF" w14:textId="77777777" w:rsidR="001C40D3" w:rsidRDefault="001C40D3" w:rsidP="00E41027">
      <w:r>
        <w:separator/>
      </w:r>
    </w:p>
  </w:endnote>
  <w:endnote w:type="continuationSeparator" w:id="0">
    <w:p w14:paraId="08D0807F" w14:textId="77777777" w:rsidR="001C40D3" w:rsidRDefault="001C40D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99F2" w14:textId="77777777" w:rsidR="001C40D3" w:rsidRDefault="001C40D3" w:rsidP="00E41027">
      <w:r>
        <w:separator/>
      </w:r>
    </w:p>
  </w:footnote>
  <w:footnote w:type="continuationSeparator" w:id="0">
    <w:p w14:paraId="3B2DF6AD" w14:textId="77777777" w:rsidR="001C40D3" w:rsidRDefault="001C40D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4E16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36D3"/>
    <w:rsid w:val="001B7438"/>
    <w:rsid w:val="001B7FEE"/>
    <w:rsid w:val="001C320F"/>
    <w:rsid w:val="001C3D4C"/>
    <w:rsid w:val="001C40D3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8B4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0B38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23A6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C8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5C25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2AC1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3FA4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36D7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BA5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28D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BFE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552E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4DBD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177D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1CF0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6FD0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7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5DC2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611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36DC6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6F789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EFE8-1532-417A-BB71-66B4D74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2023-09-07T01:59:00Z</cp:lastPrinted>
  <dcterms:created xsi:type="dcterms:W3CDTF">2023-10-11T01:51:00Z</dcterms:created>
  <dcterms:modified xsi:type="dcterms:W3CDTF">2023-10-11T01:51:00Z</dcterms:modified>
</cp:coreProperties>
</file>