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7E" w:rsidRPr="00BD7A7E" w:rsidRDefault="00B3602A" w:rsidP="00445161">
      <w:pPr>
        <w:ind w:left="5954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sub_9991"/>
      <w:bookmarkStart w:id="1" w:name="_GoBack"/>
      <w:bookmarkEnd w:id="1"/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УТВЕРЖДЕНО</w:t>
      </w:r>
    </w:p>
    <w:bookmarkEnd w:id="0"/>
    <w:p w:rsidR="00BD7A7E" w:rsidRPr="00BD7A7E" w:rsidRDefault="00AD44CA" w:rsidP="00445161">
      <w:pPr>
        <w:ind w:left="5954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r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begin"/>
      </w:r>
      <w:r w:rsidR="00BD7A7E"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instrText>HYPERLINK \l "sub_0"</w:instrText>
      </w:r>
      <w:r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separate"/>
      </w:r>
      <w:r w:rsidR="00BD7A7E" w:rsidRPr="00B3602A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приказом</w:t>
      </w:r>
      <w:r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end"/>
      </w:r>
      <w:r w:rsidR="00BD7A7E" w:rsidRPr="00B3602A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минис</w:t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терства труда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и занятости Иркутской области</w:t>
      </w:r>
      <w:r w:rsid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от 24 октября </w:t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2019 года </w:t>
      </w:r>
      <w:r w:rsid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D7A7E" w:rsidRPr="00BD7A7E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52-мпр</w:t>
      </w:r>
      <w:r w:rsidR="00445161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(в ред. от 25.08.2023 г.)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A62AFA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ПОЛОЖЕНИЕ ОБ ОБЛАСТНОМ КОНКУРСЕ </w:t>
      </w:r>
      <w:r w:rsidR="00B3602A">
        <w:rPr>
          <w:rFonts w:ascii="Times New Roman" w:hAnsi="Times New Roman" w:cs="Times New Roman"/>
          <w:color w:val="000000" w:themeColor="text1"/>
        </w:rPr>
        <w:t>ТВОРЧЕСКИХ РАБОТ</w:t>
      </w:r>
      <w:r>
        <w:rPr>
          <w:rFonts w:ascii="Times New Roman" w:hAnsi="Times New Roman" w:cs="Times New Roman"/>
          <w:color w:val="000000" w:themeColor="text1"/>
        </w:rPr>
        <w:t xml:space="preserve"> «ОХРАНА ТРУДА ГЛАЗАМИ ДЕТЕЙ» </w:t>
      </w:r>
    </w:p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sub_1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1. </w:t>
      </w:r>
      <w:r>
        <w:rPr>
          <w:rFonts w:ascii="Times New Roman" w:hAnsi="Times New Roman" w:cs="Times New Roman"/>
          <w:b w:val="0"/>
          <w:color w:val="000000" w:themeColor="text1"/>
        </w:rPr>
        <w:t>ОБЩИЕ ПОЛОЖЕНИЯ</w:t>
      </w:r>
    </w:p>
    <w:bookmarkEnd w:id="2"/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91"/>
      <w:r w:rsidRPr="00A62AFA">
        <w:rPr>
          <w:rFonts w:ascii="Times New Roman" w:hAnsi="Times New Roman"/>
          <w:color w:val="000000" w:themeColor="text1"/>
          <w:sz w:val="28"/>
          <w:szCs w:val="28"/>
        </w:rPr>
        <w:t>1. Настоящее Положение определяет порядок и условия проведения област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ного конкурса 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творческих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«Охрана труда глазами детей»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конкурс) на территории Иркутской области.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92"/>
      <w:bookmarkEnd w:id="3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Организатором конкурса является министерство труда и занятости Иркутской области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(далее - министерство).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93"/>
      <w:bookmarkEnd w:id="4"/>
      <w:r w:rsidRPr="00A62AFA">
        <w:rPr>
          <w:rFonts w:ascii="Times New Roman" w:hAnsi="Times New Roman"/>
          <w:color w:val="000000" w:themeColor="text1"/>
          <w:sz w:val="28"/>
          <w:szCs w:val="28"/>
        </w:rPr>
        <w:t>3. Целями и задачами конкурса являются: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31"/>
      <w:bookmarkEnd w:id="5"/>
      <w:r w:rsidRPr="00A62AFA">
        <w:rPr>
          <w:rFonts w:ascii="Times New Roman" w:hAnsi="Times New Roman"/>
          <w:color w:val="000000" w:themeColor="text1"/>
          <w:sz w:val="28"/>
          <w:szCs w:val="28"/>
        </w:rPr>
        <w:t>1) привлечение внимания общественности к проблемам производственного травматизма и его профилактике, начиная с раннего возраста;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32"/>
      <w:bookmarkEnd w:id="6"/>
      <w:r w:rsidRPr="00A62AFA">
        <w:rPr>
          <w:rFonts w:ascii="Times New Roman" w:hAnsi="Times New Roman"/>
          <w:color w:val="000000" w:themeColor="text1"/>
          <w:sz w:val="28"/>
          <w:szCs w:val="28"/>
        </w:rPr>
        <w:t>2) формирование осознанного отношения подрастающего поколения к вопросам безопасности труда и сохранения своего здоровья;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33"/>
      <w:bookmarkEnd w:id="7"/>
      <w:r w:rsidRPr="00A62AFA">
        <w:rPr>
          <w:rFonts w:ascii="Times New Roman" w:hAnsi="Times New Roman"/>
          <w:color w:val="000000" w:themeColor="text1"/>
          <w:sz w:val="28"/>
          <w:szCs w:val="28"/>
        </w:rPr>
        <w:t>3) воспитание у детей и подростков уважительного отношения к труду и охране труда;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34"/>
      <w:bookmarkEnd w:id="8"/>
      <w:r w:rsidRPr="00A62AFA">
        <w:rPr>
          <w:rFonts w:ascii="Times New Roman" w:hAnsi="Times New Roman"/>
          <w:color w:val="000000" w:themeColor="text1"/>
          <w:sz w:val="28"/>
          <w:szCs w:val="28"/>
        </w:rPr>
        <w:t>4) развитие интеллектуальных и творческих способностей детей, их воображения и духовного мира.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94"/>
      <w:bookmarkEnd w:id="9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4. Конкурс 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проводится </w:t>
      </w:r>
      <w:r w:rsidR="005314EA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ежегодно среди учащихся образовательных организаций, осуществляющих деятельность на территории Иркутской области, трех возрастных категорий 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(далее - участники конкурса):</w:t>
      </w:r>
    </w:p>
    <w:p w:rsidR="00BD7A7E" w:rsidRPr="00C95DD9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bookmarkStart w:id="11" w:name="sub_41"/>
      <w:bookmarkEnd w:id="10"/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1) первая категория </w:t>
      </w:r>
      <w:r w:rsidR="005314EA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–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учащиеся образовательных </w:t>
      </w:r>
      <w:r w:rsidR="005314EA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организаций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в возрасте от 7 до 9 лет (включительно);</w:t>
      </w:r>
    </w:p>
    <w:p w:rsidR="00BD7A7E" w:rsidRPr="00C95DD9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bookmarkStart w:id="12" w:name="sub_42"/>
      <w:bookmarkEnd w:id="11"/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2) вторая категория </w:t>
      </w:r>
      <w:r w:rsidR="005314EA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–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учащиеся образовательных </w:t>
      </w:r>
      <w:r w:rsidR="005314EA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организаций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в возрасте от 10 до 14 лет (включительно).</w:t>
      </w:r>
    </w:p>
    <w:p w:rsidR="005314EA" w:rsidRPr="00C95DD9" w:rsidRDefault="005314EA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3) третья категория – учащиеся образовательных организаций в возрасте от 15 до 18 лет (включительно).</w:t>
      </w:r>
    </w:p>
    <w:p w:rsidR="00BD7A7E" w:rsidRPr="00C95DD9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bookmarkStart w:id="13" w:name="sub_95"/>
      <w:bookmarkEnd w:id="12"/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5. На конкурс принимаются </w:t>
      </w:r>
      <w:r w:rsidR="005314EA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творческие работы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 (далее - конкурсная работа).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96"/>
      <w:bookmarkEnd w:id="13"/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6. Участие в конкурсе является добровольным и осуществляется на бесплатной основе.</w:t>
      </w:r>
    </w:p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97"/>
      <w:bookmarkEnd w:id="14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проведения конкурса осуществляется в установленном законодательством порядке за счет средств областного бюджета, предусмотренных на реализацию мероприятий в рамках </w:t>
      </w:r>
      <w:hyperlink r:id="rId7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подпрограммы</w:t>
        </w:r>
      </w:hyperlink>
      <w:r w:rsidRPr="00B3602A">
        <w:rPr>
          <w:rFonts w:ascii="Times New Roman" w:hAnsi="Times New Roman"/>
          <w:color w:val="000000" w:themeColor="text1"/>
          <w:sz w:val="28"/>
          <w:szCs w:val="28"/>
        </w:rPr>
        <w:t xml:space="preserve"> «Улучшение условий и охраны труда в И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>ркутской области» на 2019 - 2025</w:t>
      </w:r>
      <w:r w:rsidRPr="00B3602A">
        <w:rPr>
          <w:rFonts w:ascii="Times New Roman" w:hAnsi="Times New Roman"/>
          <w:color w:val="000000" w:themeColor="text1"/>
          <w:sz w:val="28"/>
          <w:szCs w:val="28"/>
        </w:rPr>
        <w:t xml:space="preserve"> годы </w:t>
      </w:r>
      <w:hyperlink r:id="rId8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государственной программы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Иркутской области «Труд и занятость»</w:t>
      </w:r>
      <w:r w:rsidR="005314EA">
        <w:rPr>
          <w:rFonts w:ascii="Times New Roman" w:hAnsi="Times New Roman"/>
          <w:color w:val="000000" w:themeColor="text1"/>
          <w:sz w:val="28"/>
          <w:szCs w:val="28"/>
        </w:rPr>
        <w:t xml:space="preserve"> на 2019 - 2025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годы, утвержденной </w:t>
      </w:r>
      <w:hyperlink r:id="rId9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Иркутской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бласти от 26 октября 2018 года </w:t>
      </w:r>
      <w:r w:rsidR="00B3602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770-пп.</w:t>
      </w:r>
      <w:proofErr w:type="gramEnd"/>
    </w:p>
    <w:bookmarkEnd w:id="15"/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6" w:name="sub_2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2.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ТРЕБОВАНИЯ К ОФОРМЛЕНИЮ И НАПРАВЛЕНИЮ КОНКУРСНЫХ РАБОТ </w:t>
      </w:r>
    </w:p>
    <w:bookmarkEnd w:id="16"/>
    <w:p w:rsidR="00BD7A7E" w:rsidRPr="00A62AFA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7560" w:rsidRPr="00C95DD9" w:rsidRDefault="00BD7A7E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7" w:name="sub_98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bookmarkStart w:id="18" w:name="sub_99"/>
      <w:bookmarkEnd w:id="17"/>
      <w:r w:rsidR="00937560" w:rsidRPr="00A53C25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937560" w:rsidRPr="00C95DD9">
        <w:rPr>
          <w:rFonts w:ascii="Times New Roman" w:hAnsi="Times New Roman" w:cs="Times New Roman"/>
          <w:sz w:val="28"/>
          <w:szCs w:val="28"/>
          <w:highlight w:val="yellow"/>
        </w:rPr>
        <w:t>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 xml:space="preserve">1) рисунок или плакат (участники в возрасте от 7 до 14 лет включительно); 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>2) комикс (участники в возрасте от 15 до 18 лет).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95DD9">
        <w:rPr>
          <w:rFonts w:ascii="Times New Roman" w:hAnsi="Times New Roman" w:cs="Times New Roman"/>
          <w:sz w:val="28"/>
          <w:szCs w:val="28"/>
          <w:highlight w:val="yellow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</w:t>
      </w:r>
      <w:proofErr w:type="gramEnd"/>
      <w:r w:rsidRPr="00C95DD9">
        <w:rPr>
          <w:rFonts w:ascii="Times New Roman" w:hAnsi="Times New Roman" w:cs="Times New Roman"/>
          <w:sz w:val="28"/>
          <w:szCs w:val="28"/>
          <w:highlight w:val="yellow"/>
        </w:rPr>
        <w:t xml:space="preserve"> Конкурсные работы могут сопровождаться надписями.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>Технические требования к конкурсным работам: формат А</w:t>
      </w:r>
      <w:proofErr w:type="gramStart"/>
      <w:r w:rsidRPr="00C95DD9">
        <w:rPr>
          <w:rFonts w:ascii="Times New Roman" w:hAnsi="Times New Roman" w:cs="Times New Roman"/>
          <w:sz w:val="28"/>
          <w:szCs w:val="28"/>
          <w:highlight w:val="yellow"/>
        </w:rPr>
        <w:t>4</w:t>
      </w:r>
      <w:proofErr w:type="gramEnd"/>
      <w:r w:rsidRPr="00C95D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(210 мм x 297 мм) или А3 (297 мм x 420 мм) без рамок и </w:t>
      </w:r>
      <w:proofErr w:type="spellStart"/>
      <w:r w:rsidRPr="00C95DD9">
        <w:rPr>
          <w:rFonts w:ascii="Times New Roman" w:hAnsi="Times New Roman" w:cs="Times New Roman"/>
          <w:sz w:val="28"/>
          <w:szCs w:val="28"/>
          <w:highlight w:val="yellow"/>
        </w:rPr>
        <w:t>ламинирования</w:t>
      </w:r>
      <w:proofErr w:type="spellEnd"/>
      <w:r w:rsidRPr="00C95DD9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937560" w:rsidRPr="00C95DD9" w:rsidRDefault="00937560" w:rsidP="00937560">
      <w:pPr>
        <w:ind w:firstLine="709"/>
        <w:jc w:val="both"/>
        <w:rPr>
          <w:rFonts w:ascii="Times New Roman" w:eastAsiaTheme="minorEastAsia" w:hAnsi="Times New Roman"/>
          <w:sz w:val="28"/>
          <w:szCs w:val="28"/>
          <w:highlight w:val="yellow"/>
        </w:rPr>
      </w:pPr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</w:t>
      </w:r>
      <w:proofErr w:type="spellStart"/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>dpi</w:t>
      </w:r>
      <w:proofErr w:type="spellEnd"/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 xml:space="preserve"> или в виде ссылки для скачивания материалов с внешних серверов (Яндекс Диск, Облако Mail.ru, </w:t>
      </w:r>
      <w:proofErr w:type="spellStart"/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>DropBox</w:t>
      </w:r>
      <w:proofErr w:type="spellEnd"/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 xml:space="preserve">). </w:t>
      </w:r>
      <w:bookmarkStart w:id="19" w:name="OLE_LINK1"/>
      <w:bookmarkStart w:id="20" w:name="OLE_LINK2"/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>В теме письма указывается: «Конкурс творческих работ «Охрана труда глазами детей»</w:t>
      </w:r>
      <w:bookmarkEnd w:id="19"/>
      <w:bookmarkEnd w:id="20"/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>.</w:t>
      </w:r>
    </w:p>
    <w:p w:rsidR="00937560" w:rsidRPr="00C95DD9" w:rsidRDefault="00BD7A7E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9. </w:t>
      </w:r>
      <w:bookmarkStart w:id="21" w:name="sub_910"/>
      <w:bookmarkEnd w:id="18"/>
      <w:r w:rsidR="00937560" w:rsidRPr="00C95DD9">
        <w:rPr>
          <w:rFonts w:ascii="Times New Roman" w:hAnsi="Times New Roman" w:cs="Times New Roman"/>
          <w:sz w:val="28"/>
          <w:szCs w:val="28"/>
          <w:highlight w:val="yellow"/>
        </w:rPr>
        <w:t>Конкурсная работа должна содержать следующую информацию: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>1) название;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>2) фамилия, имя, отчество (при наличии) (полностью), возраст участника конкурса (дата рождения);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 xml:space="preserve">3) наименование и почтовый адрес образовательной организации, </w:t>
      </w:r>
      <w:r w:rsidRPr="00C95DD9">
        <w:rPr>
          <w:rFonts w:ascii="Times New Roman" w:hAnsi="Times New Roman" w:cs="Times New Roman"/>
          <w:sz w:val="28"/>
          <w:szCs w:val="28"/>
          <w:highlight w:val="yellow"/>
        </w:rPr>
        <w:br/>
        <w:t>в которой обучается участник конкурса.</w:t>
      </w:r>
    </w:p>
    <w:p w:rsidR="00BD7A7E" w:rsidRPr="00A62AFA" w:rsidRDefault="00BD7A7E" w:rsidP="009375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10. 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bookmarkEnd w:id="21"/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</w:t>
      </w:r>
      <w:r>
        <w:rPr>
          <w:rFonts w:ascii="Times New Roman" w:hAnsi="Times New Roman"/>
          <w:color w:val="000000" w:themeColor="text1"/>
          <w:sz w:val="28"/>
          <w:szCs w:val="28"/>
        </w:rPr>
        <w:t>но-телекоммуникационной сети «Интернет»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информации, а также использовать при осуществлении текущей деятельности, направлять на </w:t>
      </w:r>
      <w:r w:rsidR="00937560" w:rsidRPr="00A53C25">
        <w:rPr>
          <w:rFonts w:ascii="Times New Roman" w:eastAsiaTheme="minorEastAsia" w:hAnsi="Times New Roman"/>
          <w:sz w:val="28"/>
          <w:szCs w:val="28"/>
        </w:rPr>
        <w:t>«Всероссийские творческие конкурсы по охране труда»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7560" w:rsidRPr="00C95DD9" w:rsidRDefault="00BD7A7E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2" w:name="sub_91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bookmarkEnd w:id="22"/>
      <w:r w:rsidR="00937560" w:rsidRPr="00C95DD9">
        <w:rPr>
          <w:rFonts w:ascii="Times New Roman" w:hAnsi="Times New Roman" w:cs="Times New Roman"/>
          <w:sz w:val="28"/>
          <w:szCs w:val="28"/>
          <w:highlight w:val="yellow"/>
        </w:rPr>
        <w:t>Для участия в конкурсе представляются следующие документы: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>1) конкурсная работа;</w:t>
      </w:r>
    </w:p>
    <w:p w:rsidR="00937560" w:rsidRPr="00C95DD9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5DD9">
        <w:rPr>
          <w:rFonts w:ascii="Times New Roman" w:hAnsi="Times New Roman" w:cs="Times New Roman"/>
          <w:sz w:val="28"/>
          <w:szCs w:val="28"/>
          <w:highlight w:val="yellow"/>
        </w:rPr>
        <w:t>2) заявка по форме согласно приложению 1 к настоящему Положению (далее – заявка).</w:t>
      </w:r>
    </w:p>
    <w:p w:rsidR="00BD7A7E" w:rsidRDefault="00937560" w:rsidP="00937560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lastRenderedPageBreak/>
        <w:t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образовательной организации.</w:t>
      </w:r>
    </w:p>
    <w:p w:rsidR="00937560" w:rsidRPr="00A53C25" w:rsidRDefault="00937560" w:rsidP="0093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11</w:t>
      </w:r>
      <w:r w:rsidRPr="00A53C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3C25">
        <w:rPr>
          <w:rFonts w:ascii="Times New Roman" w:hAnsi="Times New Roman" w:cs="Times New Roman"/>
          <w:sz w:val="28"/>
          <w:szCs w:val="28"/>
        </w:rPr>
        <w:t>.</w:t>
      </w:r>
      <w:r w:rsidRPr="00A53C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3C25">
        <w:rPr>
          <w:rFonts w:ascii="Times New Roman" w:hAnsi="Times New Roman" w:cs="Times New Roman"/>
          <w:sz w:val="28"/>
          <w:szCs w:val="28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937560" w:rsidRDefault="00937560" w:rsidP="00937560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t>11</w:t>
      </w:r>
      <w:r w:rsidRPr="00A53C2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A53C25">
        <w:rPr>
          <w:rFonts w:ascii="Times New Roman" w:eastAsiaTheme="minorEastAsia" w:hAnsi="Times New Roman"/>
          <w:sz w:val="28"/>
          <w:szCs w:val="28"/>
        </w:rPr>
        <w:t>. Персональные данные участников конкурса обрабатываются исключительно для целей творческой деятельности.</w:t>
      </w:r>
    </w:p>
    <w:p w:rsidR="00937560" w:rsidRPr="00A62AFA" w:rsidRDefault="00937560" w:rsidP="0093756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3" w:name="sub_3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3. ПОРЯДОК, УСЛОВИЯ И СРОКИ ПРОВЕДЕНИЯ КОНКУРСА </w:t>
      </w:r>
    </w:p>
    <w:bookmarkEnd w:id="23"/>
    <w:p w:rsidR="00BD7A7E" w:rsidRPr="00BD7A7E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08EC" w:rsidRPr="00A53C25" w:rsidRDefault="00BD7A7E" w:rsidP="004A08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2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bookmarkStart w:id="25" w:name="sub_913"/>
      <w:bookmarkEnd w:id="24"/>
      <w:r w:rsidR="004A08EC" w:rsidRPr="00A53C25">
        <w:rPr>
          <w:rFonts w:ascii="Times New Roman" w:hAnsi="Times New Roman" w:cs="Times New Roman"/>
          <w:sz w:val="28"/>
          <w:szCs w:val="28"/>
        </w:rPr>
        <w:t>Объявление о проведении конкурса публикуется в газете «Областная» и размещается на официальном сайте министерства не менее чем за 15 рабочих дней до дня начала приема конкурсных работ.</w:t>
      </w:r>
    </w:p>
    <w:p w:rsidR="004A08EC" w:rsidRPr="00A53C25" w:rsidRDefault="004A08EC" w:rsidP="004A08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указываются: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дата начала и окончания приема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место и порядок приема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требования к оформлению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критерии и порядок оценки конкурсных работ;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порядок и сроки объявления итогов конкурса;</w:t>
      </w:r>
    </w:p>
    <w:p w:rsidR="004A08EC" w:rsidRPr="00A53C25" w:rsidRDefault="004A08EC" w:rsidP="004A08E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форма награждения;</w:t>
      </w:r>
    </w:p>
    <w:p w:rsidR="004A08EC" w:rsidRDefault="001760B5" w:rsidP="004A08EC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7) </w:t>
      </w:r>
      <w:r w:rsidR="004A08EC" w:rsidRPr="00A53C25">
        <w:rPr>
          <w:rFonts w:ascii="Times New Roman" w:eastAsiaTheme="minorEastAsia" w:hAnsi="Times New Roman"/>
          <w:sz w:val="28"/>
          <w:szCs w:val="28"/>
        </w:rPr>
        <w:t>образцы документов, представляемых в соответствии с пунктом 11 настоящего Положения.</w:t>
      </w:r>
    </w:p>
    <w:p w:rsidR="00BD7A7E" w:rsidRPr="00A62AFA" w:rsidRDefault="00BD7A7E" w:rsidP="004A08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13. Конкурс проводится министерством при участии муниципальных служащих, исполняющих отдельные областные государственные полномочия в сфере труда, в рамках реализации положений </w:t>
      </w:r>
      <w:hyperlink r:id="rId10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Иркутской области от 24 июля </w:t>
      </w:r>
      <w:r>
        <w:rPr>
          <w:rFonts w:ascii="Times New Roman" w:hAnsi="Times New Roman"/>
          <w:color w:val="000000" w:themeColor="text1"/>
          <w:sz w:val="28"/>
          <w:szCs w:val="28"/>
        </w:rPr>
        <w:t>2008 года № 63-оз «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О наделении органов местного самоуправления отдельными областными государствен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полномочиями в сфере труда»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(далее - служащие).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914"/>
      <w:bookmarkEnd w:id="25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proofErr w:type="gramStart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Прием и предварительный отбор конкурсных работ в соответствующем муниципальном районе, городском округе Иркутской области производится в срок не позднее 15 календарных дней после дня опубликования объявления о проведении конкурса служащими самостоятельно, исходя из соответствия конкурсной работы заявленной тематике конкурса согласно </w:t>
      </w:r>
      <w:hyperlink w:anchor="sub_95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пункту 5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соблюдения требований к ее оформлению, установленных </w:t>
      </w:r>
      <w:hyperlink w:anchor="sub_98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8</w:t>
        </w:r>
      </w:hyperlink>
      <w:r w:rsidRPr="00B360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99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9</w:t>
        </w:r>
      </w:hyperlink>
      <w:r w:rsidRPr="00B360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настоящего Положения.</w:t>
      </w:r>
      <w:proofErr w:type="gramEnd"/>
    </w:p>
    <w:p w:rsidR="004A08EC" w:rsidRDefault="004A08EC" w:rsidP="00BD7A7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915"/>
      <w:bookmarkEnd w:id="26"/>
      <w:r w:rsidRPr="00A53C25">
        <w:rPr>
          <w:rFonts w:ascii="Times New Roman" w:hAnsi="Times New Roman"/>
          <w:sz w:val="28"/>
          <w:szCs w:val="28"/>
        </w:rPr>
        <w:t xml:space="preserve">Также документы, указанные в </w:t>
      </w:r>
      <w:hyperlink r:id="rId11" w:history="1">
        <w:r w:rsidRPr="00A53C25">
          <w:rPr>
            <w:rFonts w:ascii="Times New Roman" w:hAnsi="Times New Roman"/>
            <w:sz w:val="28"/>
            <w:szCs w:val="28"/>
          </w:rPr>
          <w:t>пункте 11</w:t>
        </w:r>
      </w:hyperlink>
      <w:r w:rsidRPr="00A53C25">
        <w:rPr>
          <w:rFonts w:ascii="Times New Roman" w:hAnsi="Times New Roman"/>
          <w:sz w:val="28"/>
          <w:szCs w:val="28"/>
        </w:rPr>
        <w:t xml:space="preserve"> настоящего Положения, могут быть представлены участником конкурса в министерство в срок, указанный в первом абзаце настоящего пункта.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15. Конкурсные работы, прошедшие предварительный отбор, в срок не позднее двух календарных дней со дня окончания периода приема и предварительного отбора, указанного в </w:t>
      </w:r>
      <w:hyperlink w:anchor="sub_914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14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направляются служащими с сопроводительным письмом в электронном виде (отсканированный рисунок в формате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jprg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png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bmp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pdf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; размер - до 5 Мбайт; с разрешением 300 </w:t>
      </w:r>
      <w:proofErr w:type="spellStart"/>
      <w:r w:rsidRPr="00A62AFA">
        <w:rPr>
          <w:rFonts w:ascii="Times New Roman" w:hAnsi="Times New Roman"/>
          <w:color w:val="000000" w:themeColor="text1"/>
          <w:sz w:val="28"/>
          <w:szCs w:val="28"/>
        </w:rPr>
        <w:t>dpi</w:t>
      </w:r>
      <w:proofErr w:type="spell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) в министерство на адрес электронной почты: </w:t>
      </w:r>
      <w:hyperlink r:id="rId12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ot38@fgszn.irtel.ru</w:t>
        </w:r>
      </w:hyperlink>
      <w:r w:rsidRPr="00B3602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bookmarkEnd w:id="27"/>
    <w:p w:rsidR="004A08EC" w:rsidRDefault="004A08EC" w:rsidP="00BD7A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3C25">
        <w:rPr>
          <w:rFonts w:ascii="Times New Roman" w:hAnsi="Times New Roman"/>
          <w:sz w:val="28"/>
          <w:szCs w:val="28"/>
        </w:rPr>
        <w:lastRenderedPageBreak/>
        <w:t>Электронное письмо должно содержать наименование «На конкурс творческих работ», а также: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1) название работы;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62AFA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(полностью), возраст (дату рождения), класс участника конкурса;</w:t>
      </w:r>
      <w:proofErr w:type="gramEnd"/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4A08EC">
        <w:rPr>
          <w:rFonts w:ascii="Times New Roman" w:hAnsi="Times New Roman"/>
          <w:color w:val="000000" w:themeColor="text1"/>
          <w:sz w:val="28"/>
          <w:szCs w:val="28"/>
        </w:rPr>
        <w:t xml:space="preserve"> утратил силу – Приказ министерства труда и занятости от </w:t>
      </w:r>
      <w:r w:rsidR="004A08EC">
        <w:rPr>
          <w:rFonts w:ascii="Times New Roman" w:hAnsi="Times New Roman"/>
          <w:color w:val="000000" w:themeColor="text1"/>
          <w:sz w:val="28"/>
          <w:szCs w:val="28"/>
        </w:rPr>
        <w:br/>
        <w:t>25 августа 2023 года № 74-29-мпр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4) наименование, адрес (с почтовым индексом) </w:t>
      </w:r>
      <w:r w:rsidR="004A08EC" w:rsidRPr="00A53C25">
        <w:rPr>
          <w:rFonts w:ascii="Times New Roman" w:eastAsiaTheme="minorEastAsia" w:hAnsi="Times New Roman"/>
          <w:sz w:val="28"/>
          <w:szCs w:val="28"/>
        </w:rPr>
        <w:t>образовательной организации, в которой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обучается участник конкурса либо его адрес проживания.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К сопроводительному письму прикладываются отсканированные документы, указанные в </w:t>
      </w:r>
      <w:hyperlink w:anchor="sub_911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11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916"/>
      <w:r w:rsidRPr="00A62AFA">
        <w:rPr>
          <w:rFonts w:ascii="Times New Roman" w:hAnsi="Times New Roman"/>
          <w:color w:val="000000" w:themeColor="text1"/>
          <w:sz w:val="28"/>
          <w:szCs w:val="28"/>
        </w:rPr>
        <w:t>16. Министерство в срок не позднее тридцати календарных дней после дня опубликования объявления о проведении конкурса формирует и обеспечивает работу конкурсной комиссии.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sub_917"/>
      <w:bookmarkEnd w:id="28"/>
      <w:r w:rsidRPr="00A62AFA">
        <w:rPr>
          <w:rFonts w:ascii="Times New Roman" w:hAnsi="Times New Roman"/>
          <w:color w:val="000000" w:themeColor="text1"/>
          <w:sz w:val="28"/>
          <w:szCs w:val="28"/>
        </w:rPr>
        <w:t>17. Конкурсная комиссия состоит из председателя, секретаря и членов конкурсной комиссии, ее персональный состав утверждается правовым актом министерства.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918"/>
      <w:bookmarkEnd w:id="29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18. Конкурсная комиссия определяет победителей конкурса, занявших первое место по каждой возрастной категории, указанной в </w:t>
      </w:r>
      <w:hyperlink w:anchor="sub_94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пункте 4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 (далее - победители конкурса), и призеров конкурса, занявших второе место и третье место по каждой возрастной категории, указанной в пункте 4 настоящего Положения (далее - призеры конкурса).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919"/>
      <w:bookmarkEnd w:id="30"/>
      <w:r w:rsidRPr="00A62AFA">
        <w:rPr>
          <w:rFonts w:ascii="Times New Roman" w:hAnsi="Times New Roman"/>
          <w:color w:val="000000" w:themeColor="text1"/>
          <w:sz w:val="28"/>
          <w:szCs w:val="28"/>
        </w:rPr>
        <w:t>19. Определение победителей и призеров конкурса осуществляется на заседании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920"/>
      <w:bookmarkEnd w:id="3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20.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</w:t>
      </w:r>
      <w:proofErr w:type="gramStart"/>
      <w:r w:rsidRPr="00A62AFA">
        <w:rPr>
          <w:rFonts w:ascii="Times New Roman" w:hAnsi="Times New Roman"/>
          <w:color w:val="000000" w:themeColor="text1"/>
          <w:sz w:val="28"/>
          <w:szCs w:val="28"/>
        </w:rPr>
        <w:t>результатов оценки конкурсных работ участников конкурса</w:t>
      </w:r>
      <w:proofErr w:type="gramEnd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</w:t>
      </w:r>
      <w:hyperlink w:anchor="sub_999103" w:history="1">
        <w:r w:rsidRPr="00B3602A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приложения 3</w:t>
        </w:r>
      </w:hyperlink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bookmarkEnd w:id="32"/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Подсчет баллов каждого участника конкурса осуществляет секретарь конкурсной комиссии.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Победителями конкурса признаются участники, набравшие наибольшее количество баллов</w:t>
      </w:r>
      <w:r w:rsidR="004A0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08EC">
        <w:rPr>
          <w:rFonts w:ascii="Times New Roman" w:eastAsiaTheme="minorEastAsia" w:hAnsi="Times New Roman"/>
          <w:sz w:val="28"/>
          <w:szCs w:val="28"/>
        </w:rPr>
        <w:t>в своей возрастной категории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Призерами конкурса признаются участники, набравшие наибольшее количество баллов после победителей</w:t>
      </w:r>
      <w:r w:rsidR="00024D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4D7F">
        <w:rPr>
          <w:rFonts w:ascii="Times New Roman" w:eastAsiaTheme="minorEastAsia" w:hAnsi="Times New Roman"/>
          <w:sz w:val="28"/>
          <w:szCs w:val="28"/>
        </w:rPr>
        <w:t>в своей возрастной категории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7A7E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>В случае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4A08EC" w:rsidRPr="00A62AFA" w:rsidRDefault="004A08EC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C25">
        <w:rPr>
          <w:rFonts w:ascii="Times New Roman" w:eastAsiaTheme="minorEastAsia" w:hAnsi="Times New Roman"/>
          <w:sz w:val="28"/>
          <w:szCs w:val="28"/>
        </w:rPr>
        <w:t xml:space="preserve">В случае </w:t>
      </w:r>
      <w:proofErr w:type="gramStart"/>
      <w:r w:rsidRPr="00A53C25">
        <w:rPr>
          <w:rFonts w:ascii="Times New Roman" w:eastAsiaTheme="minorEastAsia" w:hAnsi="Times New Roman"/>
          <w:sz w:val="28"/>
          <w:szCs w:val="28"/>
        </w:rPr>
        <w:t>не соответствия</w:t>
      </w:r>
      <w:proofErr w:type="gramEnd"/>
      <w:r w:rsidRPr="00A53C25">
        <w:rPr>
          <w:rFonts w:ascii="Times New Roman" w:eastAsiaTheme="minorEastAsia" w:hAnsi="Times New Roman"/>
          <w:sz w:val="28"/>
          <w:szCs w:val="28"/>
        </w:rPr>
        <w:t xml:space="preserve"> победителя (призера) конкурса требованиям, предусмотренным пунктами 4, 8-9 настоящего Положения, победителем (призером) </w:t>
      </w:r>
      <w:r w:rsidRPr="00A53C25">
        <w:rPr>
          <w:rFonts w:ascii="Times New Roman" w:eastAsiaTheme="minorEastAsia" w:hAnsi="Times New Roman"/>
          <w:sz w:val="28"/>
          <w:szCs w:val="28"/>
        </w:rPr>
        <w:lastRenderedPageBreak/>
        <w:t>конкурса признается следующий участник конкурса, получивший наибольшее количество баллов после победителя (призера) конкурса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BD7A7E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92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21. </w:t>
      </w:r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Итоги конкурса, списки победителей и призеров конкурса, а также их конкурсные работы размещаются на </w:t>
      </w:r>
      <w:hyperlink r:id="rId13" w:history="1">
        <w:r w:rsidRPr="00C95DD9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  <w:highlight w:val="yellow"/>
          </w:rPr>
          <w:t>официальном сайте</w:t>
        </w:r>
      </w:hyperlink>
      <w:r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министерства в информационно-телекоммуникационной сети «Интернет» в срок не позднее пяти календарных дней со дня заседания конкурсной комиссии.</w:t>
      </w:r>
      <w:bookmarkEnd w:id="33"/>
    </w:p>
    <w:p w:rsidR="00B3602A" w:rsidRPr="00A62AFA" w:rsidRDefault="00B3602A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Pr="00BD7A7E" w:rsidRDefault="00BD7A7E" w:rsidP="00BD7A7E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34" w:name="sub_400"/>
      <w:r w:rsidRPr="00BD7A7E">
        <w:rPr>
          <w:rFonts w:ascii="Times New Roman" w:hAnsi="Times New Roman" w:cs="Times New Roman"/>
          <w:b w:val="0"/>
          <w:color w:val="000000" w:themeColor="text1"/>
        </w:rPr>
        <w:t xml:space="preserve">Глава 4. НАГРАЖДЕНИЕ ПОБЕДИТЕЛЕЙ И ПРИЗЕРОВ КОНКУРСА </w:t>
      </w:r>
    </w:p>
    <w:bookmarkEnd w:id="34"/>
    <w:p w:rsidR="00BD7A7E" w:rsidRPr="00BD7A7E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A7E" w:rsidRDefault="00BD7A7E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sub_922"/>
      <w:r w:rsidRPr="00A62AFA">
        <w:rPr>
          <w:rFonts w:ascii="Times New Roman" w:hAnsi="Times New Roman"/>
          <w:color w:val="000000" w:themeColor="text1"/>
          <w:sz w:val="28"/>
          <w:szCs w:val="28"/>
        </w:rPr>
        <w:t>22. Награждение победителей и призеров конкурсов проводится министерством в течение десяти календарных дней после опубликования итогов конкурса.</w:t>
      </w:r>
    </w:p>
    <w:p w:rsidR="004A08EC" w:rsidRPr="00A62AFA" w:rsidRDefault="004A08EC" w:rsidP="00BD7A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22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/>
          <w:sz w:val="28"/>
          <w:szCs w:val="28"/>
        </w:rPr>
        <w:t>. При награждении победители и призеры</w:t>
      </w:r>
      <w:r w:rsidRPr="00A53C25">
        <w:rPr>
          <w:rFonts w:ascii="Times New Roman" w:eastAsiaTheme="minorEastAsia" w:hAnsi="Times New Roman"/>
          <w:sz w:val="28"/>
          <w:szCs w:val="28"/>
        </w:rPr>
        <w:t xml:space="preserve"> конкурса подтверждают персональные данные, указанные в заявке, докуме</w:t>
      </w:r>
      <w:r>
        <w:rPr>
          <w:rFonts w:ascii="Times New Roman" w:eastAsiaTheme="minorEastAsia" w:hAnsi="Times New Roman"/>
          <w:sz w:val="28"/>
          <w:szCs w:val="28"/>
        </w:rPr>
        <w:t>нтами, удостоверяющими личность</w:t>
      </w:r>
      <w:r w:rsidRPr="00A53C25">
        <w:rPr>
          <w:rFonts w:ascii="Times New Roman" w:eastAsiaTheme="minorEastAsia" w:hAnsi="Times New Roman"/>
          <w:sz w:val="28"/>
          <w:szCs w:val="28"/>
        </w:rPr>
        <w:t>.</w:t>
      </w:r>
    </w:p>
    <w:p w:rsidR="001760B5" w:rsidRPr="00A53C25" w:rsidRDefault="00BD7A7E" w:rsidP="001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23"/>
      <w:bookmarkEnd w:id="35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23. </w:t>
      </w:r>
      <w:r w:rsidR="001760B5" w:rsidRPr="00C95DD9">
        <w:rPr>
          <w:rFonts w:ascii="Times New Roman" w:hAnsi="Times New Roman" w:cs="Times New Roman"/>
          <w:sz w:val="28"/>
          <w:szCs w:val="28"/>
          <w:highlight w:val="yellow"/>
        </w:rPr>
        <w:t>Победители и призеры конкурса награждаются именными дипломами (грамотами), а также подарочной или сувенирной продукцией общей стоимостью, не превышающей 6000 рублей за каждую.</w:t>
      </w:r>
    </w:p>
    <w:p w:rsidR="00BD7A7E" w:rsidRPr="00A62AFA" w:rsidRDefault="001760B5" w:rsidP="001760B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5DD9">
        <w:rPr>
          <w:rFonts w:ascii="Times New Roman" w:eastAsiaTheme="minorEastAsia" w:hAnsi="Times New Roman"/>
          <w:sz w:val="28"/>
          <w:szCs w:val="28"/>
          <w:highlight w:val="yellow"/>
        </w:rPr>
        <w:t>Остальные участники конкурса получают дипломы (грамоты, благодарственные письма) за участие в конкурсе</w:t>
      </w:r>
      <w:r w:rsidR="00BD7A7E" w:rsidRPr="00C95DD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</w:p>
    <w:bookmarkEnd w:id="36"/>
    <w:p w:rsidR="00BD7A7E" w:rsidRPr="00A62AFA" w:rsidRDefault="00BD7A7E" w:rsidP="00BD7A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7"/>
        <w:gridCol w:w="3474"/>
      </w:tblGrid>
      <w:tr w:rsidR="00BD7A7E" w:rsidRPr="00A62AFA" w:rsidTr="00BD7A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D7A7E" w:rsidRPr="00A62AFA" w:rsidRDefault="00BD7A7E" w:rsidP="00BD7A7E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D7A7E" w:rsidRPr="00A62AFA" w:rsidRDefault="00BD7A7E" w:rsidP="00BD7A7E">
            <w:pPr>
              <w:pStyle w:val="a9"/>
              <w:ind w:firstLine="3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7A7E" w:rsidRDefault="00BD7A7E" w:rsidP="00BD7A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1A0" w:rsidRDefault="004A71A0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jc w:val="both"/>
        <w:rPr>
          <w:rFonts w:ascii="Times New Roman" w:hAnsi="Times New Roman"/>
          <w:sz w:val="28"/>
          <w:szCs w:val="28"/>
        </w:rPr>
      </w:pPr>
    </w:p>
    <w:p w:rsidR="00BD7A7E" w:rsidRPr="004C24DE" w:rsidRDefault="00BD7A7E" w:rsidP="00BD7A7E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7A7E" w:rsidRPr="004C24DE" w:rsidRDefault="00BD7A7E" w:rsidP="00BD7A7E">
      <w:pPr>
        <w:pStyle w:val="ConsPlusNormal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к Положению об обла</w:t>
      </w:r>
      <w:r w:rsidR="00B3602A">
        <w:rPr>
          <w:rFonts w:ascii="Times New Roman" w:hAnsi="Times New Roman" w:cs="Times New Roman"/>
          <w:sz w:val="28"/>
          <w:szCs w:val="28"/>
        </w:rPr>
        <w:t xml:space="preserve">стном конкурсе творческих работ </w:t>
      </w:r>
      <w:r w:rsidRPr="004C24DE">
        <w:rPr>
          <w:rFonts w:ascii="Times New Roman" w:hAnsi="Times New Roman" w:cs="Times New Roman"/>
          <w:sz w:val="28"/>
          <w:szCs w:val="28"/>
        </w:rPr>
        <w:t>«Охрана труда глазами детей»</w:t>
      </w:r>
    </w:p>
    <w:p w:rsidR="00BD7A7E" w:rsidRPr="004C24DE" w:rsidRDefault="00BD7A7E" w:rsidP="00BD7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A7E" w:rsidRPr="004C24D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103"/>
      <w:bookmarkEnd w:id="37"/>
      <w:r w:rsidRPr="004C24DE">
        <w:rPr>
          <w:rFonts w:ascii="Times New Roman" w:hAnsi="Times New Roman" w:cs="Times New Roman"/>
          <w:sz w:val="28"/>
          <w:szCs w:val="28"/>
        </w:rPr>
        <w:t>ЗАЯВКА</w:t>
      </w:r>
    </w:p>
    <w:p w:rsidR="00BD7A7E" w:rsidRPr="004C24D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 xml:space="preserve">ДЛЯ УЧАСТИЯ В ОБЛАСТНОМ КОНКУРСЕ ТВОРЧЕСКИХ РАБОТ </w:t>
      </w:r>
      <w:r w:rsidRPr="004C24DE">
        <w:rPr>
          <w:rFonts w:ascii="Times New Roman" w:hAnsi="Times New Roman" w:cs="Times New Roman"/>
          <w:sz w:val="28"/>
          <w:szCs w:val="28"/>
        </w:rPr>
        <w:br/>
        <w:t>«ОХРАНА ТРУДА ГЛАЗАМИ ДЕТЕЙ»</w:t>
      </w:r>
    </w:p>
    <w:p w:rsidR="00BD7A7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BD7A7E" w:rsidRPr="004C24DE" w:rsidRDefault="00BD7A7E" w:rsidP="00BD7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4332"/>
      </w:tblGrid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(городской округ, муниципальный округ, муниципальный 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конкурса 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электронная почта участника конкурса 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(с почтовым индексом)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участник конкурса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куратора (педагога), контактный телефон, электронная почта (при наличии)</w:t>
            </w:r>
            <w:proofErr w:type="gramEnd"/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представителя), контактный телефон, электронная почта (при наличии)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7E" w:rsidRPr="007E6EC6" w:rsidTr="004A71A0">
        <w:trPr>
          <w:trHeight w:val="20"/>
        </w:trPr>
        <w:tc>
          <w:tcPr>
            <w:tcW w:w="6016" w:type="dxa"/>
          </w:tcPr>
          <w:p w:rsidR="00BD7A7E" w:rsidRPr="007E6EC6" w:rsidRDefault="00BD7A7E" w:rsidP="00BD7A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6EC6">
              <w:rPr>
                <w:rFonts w:ascii="Times New Roman" w:hAnsi="Times New Roman" w:cs="Times New Roman"/>
              </w:rPr>
              <w:t xml:space="preserve">Ссылка для скачивания материалов с внешних серверов (Яндекс Диск, Облако Mail.ru, </w:t>
            </w:r>
            <w:proofErr w:type="spellStart"/>
            <w:r w:rsidRPr="007E6EC6">
              <w:rPr>
                <w:rFonts w:ascii="Times New Roman" w:hAnsi="Times New Roman" w:cs="Times New Roman"/>
              </w:rPr>
              <w:t>DropBox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) (при наличии) </w:t>
            </w:r>
          </w:p>
        </w:tc>
        <w:tc>
          <w:tcPr>
            <w:tcW w:w="4332" w:type="dxa"/>
          </w:tcPr>
          <w:p w:rsidR="00BD7A7E" w:rsidRPr="007E6EC6" w:rsidRDefault="00BD7A7E" w:rsidP="00BD7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A7E" w:rsidRDefault="00BD7A7E" w:rsidP="00BD7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C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:rsidR="00BD7A7E" w:rsidRPr="00680DC6" w:rsidRDefault="00BD7A7E" w:rsidP="00BD7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819"/>
      </w:tblGrid>
      <w:tr w:rsidR="00BD7A7E" w:rsidRPr="00680DC6" w:rsidTr="004A71A0">
        <w:tc>
          <w:tcPr>
            <w:tcW w:w="2518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vAlign w:val="bottom"/>
          </w:tcPr>
          <w:p w:rsidR="00BD7A7E" w:rsidRPr="00680DC6" w:rsidRDefault="004A71A0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</w:t>
            </w:r>
            <w:r w:rsidR="00BD7A7E" w:rsidRPr="00680D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BD7A7E" w:rsidRPr="00680DC6" w:rsidTr="004A71A0">
        <w:tc>
          <w:tcPr>
            <w:tcW w:w="2518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9F1FD8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819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D7A7E" w:rsidRDefault="00BD7A7E" w:rsidP="00BD7A7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Подписывая заявку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A7E" w:rsidRPr="007E6EC6" w:rsidRDefault="00BD7A7E" w:rsidP="00BD7A7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подтверждаю правильность и достоверность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C6">
        <w:rPr>
          <w:rFonts w:ascii="Times New Roman" w:hAnsi="Times New Roman" w:cs="Times New Roman"/>
          <w:sz w:val="28"/>
          <w:szCs w:val="28"/>
        </w:rPr>
        <w:t>в ней сведений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7E" w:rsidRDefault="00BD7A7E" w:rsidP="00BD7A7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7DC3">
        <w:rPr>
          <w:rFonts w:ascii="Times New Roman" w:hAnsi="Times New Roman" w:cs="Times New Roman"/>
          <w:sz w:val="28"/>
          <w:szCs w:val="28"/>
        </w:rPr>
        <w:t xml:space="preserve">аю согласие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публикацию 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конкурса (ФИО, </w:t>
      </w:r>
      <w:r w:rsidRPr="00887DC3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D7A7E" w:rsidRDefault="00BD7A7E" w:rsidP="00BD7A7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06">
        <w:rPr>
          <w:rFonts w:ascii="Times New Roman" w:hAnsi="Times New Roman" w:cs="Times New Roman"/>
          <w:sz w:val="28"/>
          <w:szCs w:val="28"/>
        </w:rPr>
        <w:t xml:space="preserve">гарантирую, что </w:t>
      </w: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851306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 xml:space="preserve">т авторских и смежных прав </w:t>
      </w:r>
      <w:r w:rsidRPr="00851306">
        <w:rPr>
          <w:rFonts w:ascii="Times New Roman" w:hAnsi="Times New Roman" w:cs="Times New Roman"/>
          <w:sz w:val="28"/>
          <w:szCs w:val="28"/>
        </w:rPr>
        <w:lastRenderedPageBreak/>
        <w:t>третьих лиц, не оскорбля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их чести и достоинства, а также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рекламного характера.</w:t>
      </w:r>
    </w:p>
    <w:p w:rsidR="00BD7A7E" w:rsidRPr="00851306" w:rsidRDefault="00BD7A7E" w:rsidP="00BD7A7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BD7A7E" w:rsidRPr="00680DC6" w:rsidTr="004A71A0">
        <w:tc>
          <w:tcPr>
            <w:tcW w:w="2518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4A71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BD7A7E" w:rsidRPr="00680DC6" w:rsidTr="004A71A0">
        <w:tc>
          <w:tcPr>
            <w:tcW w:w="2518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9F1FD8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D7A7E" w:rsidRDefault="00BD7A7E" w:rsidP="00BD7A7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7E" w:rsidRDefault="00BD7A7E" w:rsidP="00BD7A7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Даю согласие на обработку указанных в настоящей заявке персональных данных</w:t>
      </w:r>
      <w:r w:rsidRPr="000B5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BD7A7E" w:rsidRDefault="00BD7A7E" w:rsidP="00BD7A7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BD7A7E" w:rsidRPr="00680DC6" w:rsidTr="004A71A0">
        <w:tc>
          <w:tcPr>
            <w:tcW w:w="2518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680DC6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:rsidR="00BD7A7E" w:rsidRPr="00680DC6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A71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BD7A7E" w:rsidRPr="00680DC6" w:rsidTr="004A71A0">
        <w:tc>
          <w:tcPr>
            <w:tcW w:w="2518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9F1FD8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BD7A7E" w:rsidRPr="009F1FD8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D7A7E" w:rsidRDefault="00BD7A7E" w:rsidP="00BD7A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A7E" w:rsidRDefault="00BD7A7E" w:rsidP="00BD7A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FB2">
        <w:rPr>
          <w:rFonts w:ascii="Times New Roman" w:hAnsi="Times New Roman" w:cs="Times New Roman"/>
          <w:sz w:val="28"/>
          <w:szCs w:val="28"/>
        </w:rPr>
        <w:t>Заявку принял:</w:t>
      </w:r>
    </w:p>
    <w:p w:rsidR="00BD7A7E" w:rsidRDefault="00BD7A7E" w:rsidP="00BD7A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BD7A7E" w:rsidRPr="00CE2FB2" w:rsidTr="004A71A0">
        <w:tc>
          <w:tcPr>
            <w:tcW w:w="2518" w:type="dxa"/>
            <w:vAlign w:val="bottom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BD7A7E" w:rsidRPr="00CE2FB2" w:rsidRDefault="00BD7A7E" w:rsidP="00BD7A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7" w:type="dxa"/>
            <w:vAlign w:val="bottom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A71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BD7A7E" w:rsidRPr="00EA2543" w:rsidTr="004A71A0">
        <w:tc>
          <w:tcPr>
            <w:tcW w:w="2518" w:type="dxa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D7A7E" w:rsidRPr="00CE2FB2" w:rsidRDefault="00BD7A7E" w:rsidP="00BD7A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BD7A7E" w:rsidRPr="00CE2FB2" w:rsidRDefault="00BD7A7E" w:rsidP="00BD7A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служащего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МО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/сотрудника министерства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труда и занятости Иркутской области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</w:tbl>
    <w:p w:rsidR="004A71A0" w:rsidRDefault="004A71A0" w:rsidP="004A71A0">
      <w:pPr>
        <w:jc w:val="both"/>
        <w:rPr>
          <w:rFonts w:ascii="Times New Roman" w:hAnsi="Times New Roman"/>
          <w:sz w:val="28"/>
          <w:szCs w:val="28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D7F" w:rsidRDefault="00024D7F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0B5" w:rsidRDefault="001760B5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7E" w:rsidRPr="004A71A0" w:rsidRDefault="00BD7A7E" w:rsidP="004A71A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71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:rsidR="00BD7A7E" w:rsidRPr="004A71A0" w:rsidRDefault="00BD7A7E" w:rsidP="00B3602A">
      <w:pPr>
        <w:autoSpaceDE w:val="0"/>
        <w:autoSpaceDN w:val="0"/>
        <w:adjustRightInd w:val="0"/>
        <w:ind w:left="56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71A0">
        <w:rPr>
          <w:rFonts w:ascii="Times New Roman" w:eastAsiaTheme="minorHAnsi" w:hAnsi="Times New Roman"/>
          <w:sz w:val="28"/>
          <w:szCs w:val="28"/>
          <w:lang w:eastAsia="en-US"/>
        </w:rPr>
        <w:t>к Положению об областном конкурсе детского рисунка</w:t>
      </w:r>
      <w:r w:rsidR="00B360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71A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A71A0">
        <w:rPr>
          <w:rFonts w:ascii="Times New Roman" w:eastAsiaTheme="minorHAnsi" w:hAnsi="Times New Roman"/>
          <w:sz w:val="28"/>
          <w:szCs w:val="28"/>
          <w:lang w:eastAsia="en-US"/>
        </w:rPr>
        <w:t xml:space="preserve">Охрана труда </w:t>
      </w:r>
      <w:r w:rsidR="004A71A0">
        <w:rPr>
          <w:rFonts w:ascii="Times New Roman" w:eastAsiaTheme="minorHAnsi" w:hAnsi="Times New Roman"/>
          <w:sz w:val="28"/>
          <w:szCs w:val="28"/>
          <w:lang w:eastAsia="en-US"/>
        </w:rPr>
        <w:t>глазами детей»</w:t>
      </w:r>
    </w:p>
    <w:p w:rsidR="00BD7A7E" w:rsidRDefault="00BD7A7E" w:rsidP="00BD7A7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A71A0" w:rsidRPr="001760B5" w:rsidRDefault="004A71A0" w:rsidP="00BD7A7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7E" w:rsidRPr="001760B5" w:rsidRDefault="00BD7A7E" w:rsidP="001760B5">
      <w:pPr>
        <w:pStyle w:val="1"/>
        <w:keepNext w:val="0"/>
        <w:keepLines w:val="0"/>
        <w:autoSpaceDE w:val="0"/>
        <w:autoSpaceDN w:val="0"/>
        <w:adjustRightInd w:val="0"/>
        <w:spacing w:before="0"/>
        <w:ind w:left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1760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СОГЛАСИЕ</w:t>
      </w:r>
    </w:p>
    <w:p w:rsidR="00BD7A7E" w:rsidRDefault="00BD7A7E" w:rsidP="001760B5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1760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НА ОБРАБОТКУ ПЕРСОНАЛЬНЫХ ДАННЫХ ДЛЯ УЧАСТИЯ В ОБЛАСТНОМ</w:t>
      </w:r>
      <w:r w:rsidR="001760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КОНКУРСЕ ДЕТСКИХ РИСУНКОВ «ОХРАНА ТРУДА ГЛАЗАМИ ДЕТЕЙ»</w:t>
      </w:r>
    </w:p>
    <w:p w:rsidR="001760B5" w:rsidRDefault="001760B5" w:rsidP="001760B5">
      <w:pPr>
        <w:rPr>
          <w:rFonts w:asciiTheme="minorHAnsi" w:eastAsiaTheme="minorHAnsi" w:hAnsiTheme="minorHAnsi"/>
          <w:lang w:eastAsia="en-US"/>
        </w:rPr>
      </w:pPr>
    </w:p>
    <w:p w:rsidR="001760B5" w:rsidRPr="001760B5" w:rsidRDefault="001760B5" w:rsidP="001760B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60B5">
        <w:rPr>
          <w:rFonts w:ascii="Times New Roman" w:eastAsiaTheme="minorHAnsi" w:hAnsi="Times New Roman"/>
          <w:sz w:val="28"/>
          <w:szCs w:val="28"/>
          <w:lang w:eastAsia="en-US"/>
        </w:rPr>
        <w:t xml:space="preserve">Утратило силу – Приказ министерства труда и занятости Иркутской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760B5">
        <w:rPr>
          <w:rFonts w:ascii="Times New Roman" w:eastAsiaTheme="minorHAnsi" w:hAnsi="Times New Roman"/>
          <w:sz w:val="28"/>
          <w:szCs w:val="28"/>
          <w:lang w:eastAsia="en-US"/>
        </w:rPr>
        <w:t>от 25 августа 2023 года № 74-29-мпр</w:t>
      </w:r>
    </w:p>
    <w:p w:rsidR="00BD7A7E" w:rsidRDefault="00BD7A7E" w:rsidP="004A71A0">
      <w:pPr>
        <w:pStyle w:val="1"/>
        <w:keepNext w:val="0"/>
        <w:keepLines w:val="0"/>
        <w:autoSpaceDE w:val="0"/>
        <w:autoSpaceDN w:val="0"/>
        <w:adjustRightInd w:val="0"/>
        <w:spacing w:before="0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0B5" w:rsidRDefault="001760B5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1A0" w:rsidRPr="004C24DE" w:rsidRDefault="004A71A0" w:rsidP="004A71A0">
      <w:pPr>
        <w:pStyle w:val="ConsPlusNormal"/>
        <w:ind w:left="5670" w:righ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A71A0" w:rsidRPr="004C24DE" w:rsidRDefault="004A71A0" w:rsidP="004A71A0">
      <w:pPr>
        <w:pStyle w:val="ConsPlusNormal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к Положению об областном конкурсе творческих работ «Охрана труда глазами детей»</w:t>
      </w:r>
    </w:p>
    <w:p w:rsidR="004A71A0" w:rsidRDefault="004A71A0" w:rsidP="004A7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1A0" w:rsidRPr="004C24DE" w:rsidRDefault="004A71A0" w:rsidP="004A7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1A0" w:rsidRPr="004C24DE" w:rsidRDefault="004A71A0" w:rsidP="004A7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207"/>
      <w:bookmarkEnd w:id="38"/>
      <w:r w:rsidRPr="004C24DE">
        <w:rPr>
          <w:rFonts w:ascii="Times New Roman" w:hAnsi="Times New Roman" w:cs="Times New Roman"/>
          <w:sz w:val="28"/>
          <w:szCs w:val="28"/>
        </w:rPr>
        <w:t>ВЕДОМОСТЬ</w:t>
      </w:r>
    </w:p>
    <w:p w:rsidR="004A71A0" w:rsidRPr="004C24DE" w:rsidRDefault="004A71A0" w:rsidP="004A7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РЕЗУЛЬТАТОВ ОЦЕНКИ КОНКУРСНЫХ РАБОТ УЧАСТНИКОВ ОБЛАСТНОГО КОНКУРСА ТВОРЧЕСКИХ РАБОТ «ОХРАНА ТРУДА ГЛАЗАМИ ДЕТЕЙ»</w:t>
      </w:r>
    </w:p>
    <w:p w:rsidR="004A71A0" w:rsidRPr="00680DC6" w:rsidRDefault="004A71A0" w:rsidP="004A71A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 xml:space="preserve">в возрасте </w:t>
      </w:r>
      <w:proofErr w:type="gramStart"/>
      <w:r w:rsidRPr="00680DC6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680DC6">
        <w:rPr>
          <w:rFonts w:ascii="Times New Roman" w:hAnsi="Times New Roman" w:cs="Times New Roman"/>
          <w:sz w:val="24"/>
          <w:szCs w:val="28"/>
        </w:rPr>
        <w:t xml:space="preserve"> __________ до_________ лет </w:t>
      </w:r>
    </w:p>
    <w:p w:rsidR="004A71A0" w:rsidRDefault="004A71A0" w:rsidP="004A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4A71A0" w:rsidRPr="00F7258C" w:rsidRDefault="004A71A0" w:rsidP="004A71A0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7258C">
        <w:rPr>
          <w:rFonts w:ascii="Times New Roman" w:hAnsi="Times New Roman" w:cs="Times New Roman"/>
          <w:szCs w:val="28"/>
        </w:rPr>
        <w:t>Ф.И.О. члена комиссии</w:t>
      </w:r>
    </w:p>
    <w:p w:rsidR="004A71A0" w:rsidRDefault="004A71A0" w:rsidP="004A7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4A71A0" w:rsidRDefault="004A71A0" w:rsidP="004A71A0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7258C">
        <w:rPr>
          <w:rFonts w:ascii="Times New Roman" w:hAnsi="Times New Roman" w:cs="Times New Roman"/>
          <w:szCs w:val="28"/>
        </w:rPr>
        <w:t>должность члена комиссии</w:t>
      </w:r>
    </w:p>
    <w:p w:rsidR="004A71A0" w:rsidRPr="00F7258C" w:rsidRDefault="004A71A0" w:rsidP="004A71A0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3393"/>
        <w:gridCol w:w="5103"/>
        <w:gridCol w:w="1213"/>
      </w:tblGrid>
      <w:tr w:rsidR="004A71A0" w:rsidRPr="00DF6DD1" w:rsidTr="004A71A0">
        <w:trPr>
          <w:trHeight w:val="20"/>
        </w:trPr>
        <w:tc>
          <w:tcPr>
            <w:tcW w:w="497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3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Ф.И.О. участника, возраст, наименование образовательной организации, название конкурсной работы</w:t>
            </w:r>
          </w:p>
        </w:tc>
        <w:tc>
          <w:tcPr>
            <w:tcW w:w="5103" w:type="dxa"/>
            <w:vAlign w:val="center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конкурсной работы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A71A0" w:rsidRPr="00DF6DD1" w:rsidTr="004A71A0">
        <w:trPr>
          <w:trHeight w:val="443"/>
        </w:trPr>
        <w:tc>
          <w:tcPr>
            <w:tcW w:w="497" w:type="dxa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9" w:type="dxa"/>
            <w:gridSpan w:val="3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 xml:space="preserve">Рисунок (плакат)/ комикс </w:t>
            </w:r>
          </w:p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 w:val="restart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vMerge w:val="restart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4A71A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 w:val="restart"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 w:val="restart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A0" w:rsidRPr="00DF6DD1" w:rsidTr="004A71A0">
        <w:trPr>
          <w:trHeight w:val="20"/>
        </w:trPr>
        <w:tc>
          <w:tcPr>
            <w:tcW w:w="497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1A0" w:rsidRPr="00B3602A" w:rsidRDefault="004A71A0" w:rsidP="00B36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3" w:type="dxa"/>
          </w:tcPr>
          <w:p w:rsidR="004A71A0" w:rsidRPr="00B3602A" w:rsidRDefault="004A71A0" w:rsidP="00B3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1A0" w:rsidRPr="004C24DE" w:rsidRDefault="004A71A0" w:rsidP="004A7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Подпись члена комиссии:</w:t>
      </w:r>
    </w:p>
    <w:p w:rsidR="00BD7A7E" w:rsidRPr="008770FA" w:rsidRDefault="004A71A0" w:rsidP="004A71A0">
      <w:pPr>
        <w:jc w:val="both"/>
        <w:rPr>
          <w:rFonts w:ascii="Times New Roman" w:hAnsi="Times New Roman"/>
          <w:sz w:val="28"/>
          <w:szCs w:val="28"/>
        </w:rPr>
      </w:pPr>
      <w:r w:rsidRPr="00680DC6">
        <w:rPr>
          <w:rFonts w:ascii="Times New Roman" w:hAnsi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sectPr w:rsidR="00BD7A7E" w:rsidRPr="008770FA" w:rsidSect="004A71A0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F2"/>
    <w:multiLevelType w:val="hybridMultilevel"/>
    <w:tmpl w:val="39D4EF8C"/>
    <w:lvl w:ilvl="0" w:tplc="5E1A7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11AA2"/>
    <w:multiLevelType w:val="hybridMultilevel"/>
    <w:tmpl w:val="E8FA63CE"/>
    <w:lvl w:ilvl="0" w:tplc="A35A2F3E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>
    <w:nsid w:val="68D50FC4"/>
    <w:multiLevelType w:val="hybridMultilevel"/>
    <w:tmpl w:val="1E20F3B2"/>
    <w:lvl w:ilvl="0" w:tplc="2C38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5F5"/>
    <w:rsid w:val="00002FB9"/>
    <w:rsid w:val="00024D7F"/>
    <w:rsid w:val="000727ED"/>
    <w:rsid w:val="000B55F5"/>
    <w:rsid w:val="00102A0B"/>
    <w:rsid w:val="0014546E"/>
    <w:rsid w:val="001615B4"/>
    <w:rsid w:val="001760B5"/>
    <w:rsid w:val="00181228"/>
    <w:rsid w:val="001D6F08"/>
    <w:rsid w:val="001E4DC6"/>
    <w:rsid w:val="00200B88"/>
    <w:rsid w:val="0020758D"/>
    <w:rsid w:val="00286A4B"/>
    <w:rsid w:val="002A6D2C"/>
    <w:rsid w:val="002E3FE5"/>
    <w:rsid w:val="00336708"/>
    <w:rsid w:val="00375B8A"/>
    <w:rsid w:val="003A5DBD"/>
    <w:rsid w:val="003F2B79"/>
    <w:rsid w:val="003F4F38"/>
    <w:rsid w:val="003F64D6"/>
    <w:rsid w:val="00432194"/>
    <w:rsid w:val="00445161"/>
    <w:rsid w:val="00493849"/>
    <w:rsid w:val="004A08EC"/>
    <w:rsid w:val="004A71A0"/>
    <w:rsid w:val="00514B21"/>
    <w:rsid w:val="005314EA"/>
    <w:rsid w:val="00542C54"/>
    <w:rsid w:val="00563B3E"/>
    <w:rsid w:val="005767FA"/>
    <w:rsid w:val="005943FF"/>
    <w:rsid w:val="005E1842"/>
    <w:rsid w:val="005F0C65"/>
    <w:rsid w:val="005F11D6"/>
    <w:rsid w:val="00620E72"/>
    <w:rsid w:val="006D2664"/>
    <w:rsid w:val="006E06F2"/>
    <w:rsid w:val="006F37D0"/>
    <w:rsid w:val="006F6C44"/>
    <w:rsid w:val="0073764C"/>
    <w:rsid w:val="0074101B"/>
    <w:rsid w:val="00744E73"/>
    <w:rsid w:val="008770FA"/>
    <w:rsid w:val="00907E51"/>
    <w:rsid w:val="00916333"/>
    <w:rsid w:val="00931543"/>
    <w:rsid w:val="00937560"/>
    <w:rsid w:val="00977678"/>
    <w:rsid w:val="009A6698"/>
    <w:rsid w:val="009C093F"/>
    <w:rsid w:val="00A95690"/>
    <w:rsid w:val="00A95EDE"/>
    <w:rsid w:val="00AB71C5"/>
    <w:rsid w:val="00AD44CA"/>
    <w:rsid w:val="00AE2A36"/>
    <w:rsid w:val="00AE75E3"/>
    <w:rsid w:val="00B078A6"/>
    <w:rsid w:val="00B3602A"/>
    <w:rsid w:val="00B53A16"/>
    <w:rsid w:val="00BA5EE4"/>
    <w:rsid w:val="00BD7A7E"/>
    <w:rsid w:val="00BE48D4"/>
    <w:rsid w:val="00BE5BAF"/>
    <w:rsid w:val="00BF1F1E"/>
    <w:rsid w:val="00C32A6A"/>
    <w:rsid w:val="00C37760"/>
    <w:rsid w:val="00C95DD9"/>
    <w:rsid w:val="00CC1BB5"/>
    <w:rsid w:val="00D04679"/>
    <w:rsid w:val="00D91F49"/>
    <w:rsid w:val="00DA482B"/>
    <w:rsid w:val="00E02776"/>
    <w:rsid w:val="00E745F7"/>
    <w:rsid w:val="00EA6EDF"/>
    <w:rsid w:val="00EC449F"/>
    <w:rsid w:val="00EE53E4"/>
    <w:rsid w:val="00F4064E"/>
    <w:rsid w:val="00F544EE"/>
    <w:rsid w:val="00F81430"/>
    <w:rsid w:val="00FC24E1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5F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55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74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3F2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E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List Paragraph"/>
    <w:basedOn w:val="a"/>
    <w:uiPriority w:val="1"/>
    <w:qFormat/>
    <w:rsid w:val="0043219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32194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219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7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BD7A7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D7A7E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D7A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7A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7A7E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BD7A7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4097002/9991" TargetMode="External"/><Relationship Id="rId13" Type="http://schemas.openxmlformats.org/officeDocument/2006/relationships/hyperlink" Target="https://internet.garant.ru/document/redirect/21500000/882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4097002/999101" TargetMode="External"/><Relationship Id="rId12" Type="http://schemas.openxmlformats.org/officeDocument/2006/relationships/hyperlink" Target="https://internet.garant.ru/document/redirect/21500000/943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FF1F7D51A7C24B3F1CE5820400456E6CCE21F18D97490753CE88D3B5A30D7C93B0B5DADAF9550FC754F4C06E26250EC9ADAFE0B0E4F2DD780E9ABO4D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2168969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409700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5CACF-F44E-4DFD-8914-E0F0C9D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p.pavlov</dc:creator>
  <cp:lastModifiedBy>123</cp:lastModifiedBy>
  <cp:revision>2</cp:revision>
  <dcterms:created xsi:type="dcterms:W3CDTF">2023-10-17T07:08:00Z</dcterms:created>
  <dcterms:modified xsi:type="dcterms:W3CDTF">2023-10-17T07:08:00Z</dcterms:modified>
</cp:coreProperties>
</file>