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9FC" w:rsidRPr="002D1812" w:rsidRDefault="003849FC" w:rsidP="003849FC">
      <w:pPr>
        <w:tabs>
          <w:tab w:val="left" w:pos="993"/>
          <w:tab w:val="left" w:pos="1134"/>
        </w:tabs>
        <w:jc w:val="both"/>
        <w:rPr>
          <w:sz w:val="28"/>
          <w:szCs w:val="28"/>
        </w:rPr>
      </w:pPr>
      <w:r>
        <w:rPr>
          <w:sz w:val="28"/>
          <w:szCs w:val="28"/>
        </w:rPr>
        <w:t xml:space="preserve">           </w:t>
      </w:r>
      <w:r w:rsidRPr="002D1812">
        <w:rPr>
          <w:sz w:val="28"/>
          <w:szCs w:val="28"/>
        </w:rPr>
        <w:t>Админист</w:t>
      </w:r>
      <w:bookmarkStart w:id="0" w:name="_GoBack"/>
      <w:bookmarkEnd w:id="0"/>
      <w:r w:rsidRPr="002D1812">
        <w:rPr>
          <w:sz w:val="28"/>
          <w:szCs w:val="28"/>
        </w:rPr>
        <w:t>рация осуществляет муниципальный контроль на автомобильных дорогах в том числе посредством проведения профилактических мероприятий.</w:t>
      </w:r>
    </w:p>
    <w:p w:rsidR="003849FC" w:rsidRPr="002D1812" w:rsidRDefault="003849FC" w:rsidP="003849FC">
      <w:pPr>
        <w:tabs>
          <w:tab w:val="left" w:pos="993"/>
          <w:tab w:val="left" w:pos="1134"/>
        </w:tabs>
        <w:jc w:val="both"/>
        <w:rPr>
          <w:sz w:val="28"/>
          <w:szCs w:val="28"/>
        </w:rPr>
      </w:pPr>
      <w:r>
        <w:rPr>
          <w:sz w:val="28"/>
          <w:szCs w:val="28"/>
        </w:rPr>
        <w:t xml:space="preserve">          </w:t>
      </w:r>
      <w:r w:rsidRPr="002D1812">
        <w:rPr>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849FC" w:rsidRDefault="003849FC" w:rsidP="003849FC">
      <w:pPr>
        <w:tabs>
          <w:tab w:val="left" w:pos="993"/>
          <w:tab w:val="left" w:pos="1134"/>
        </w:tabs>
        <w:jc w:val="both"/>
        <w:rPr>
          <w:sz w:val="28"/>
          <w:szCs w:val="28"/>
        </w:rPr>
      </w:pPr>
      <w:r>
        <w:rPr>
          <w:sz w:val="28"/>
          <w:szCs w:val="28"/>
        </w:rPr>
        <w:t xml:space="preserve">         </w:t>
      </w:r>
      <w:r w:rsidRPr="002D1812">
        <w:rPr>
          <w:sz w:val="28"/>
          <w:szCs w:val="28"/>
        </w:rPr>
        <w:t>При осуществлении муниципального контроля на автомобильных дорогах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849FC" w:rsidRPr="002D1812" w:rsidRDefault="003849FC" w:rsidP="003849FC">
      <w:pPr>
        <w:tabs>
          <w:tab w:val="left" w:pos="993"/>
          <w:tab w:val="left" w:pos="1134"/>
        </w:tabs>
        <w:jc w:val="both"/>
        <w:rPr>
          <w:sz w:val="28"/>
          <w:szCs w:val="28"/>
        </w:rPr>
      </w:pPr>
      <w:r>
        <w:rPr>
          <w:sz w:val="28"/>
          <w:szCs w:val="28"/>
        </w:rPr>
        <w:t xml:space="preserve">        </w:t>
      </w:r>
      <w:r w:rsidRPr="002D1812">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утверждаемой органом местного самоуправления, наделенным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3849FC" w:rsidRPr="002D1812" w:rsidRDefault="003849FC" w:rsidP="003849FC">
      <w:pPr>
        <w:tabs>
          <w:tab w:val="left" w:pos="1134"/>
        </w:tabs>
        <w:ind w:firstLine="709"/>
        <w:jc w:val="both"/>
        <w:rPr>
          <w:sz w:val="28"/>
          <w:szCs w:val="28"/>
        </w:rPr>
      </w:pPr>
      <w:r w:rsidRPr="002D1812">
        <w:rPr>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3849FC" w:rsidRPr="002D1812" w:rsidRDefault="003849FC" w:rsidP="003849FC">
      <w:pPr>
        <w:tabs>
          <w:tab w:val="left" w:pos="1134"/>
        </w:tabs>
        <w:ind w:firstLine="709"/>
        <w:jc w:val="both"/>
        <w:rPr>
          <w:sz w:val="28"/>
          <w:szCs w:val="28"/>
        </w:rPr>
      </w:pPr>
      <w:r w:rsidRPr="002D1812">
        <w:rPr>
          <w:sz w:val="28"/>
          <w:szCs w:val="28"/>
        </w:rPr>
        <w:t>В случае если при проведении профилактических мероприятий установлено, что объекты муниципального контроля на автомобильных дорогах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мэру муниципального образования «</w:t>
      </w:r>
      <w:proofErr w:type="spellStart"/>
      <w:r w:rsidRPr="002D1812">
        <w:rPr>
          <w:sz w:val="28"/>
          <w:szCs w:val="28"/>
        </w:rPr>
        <w:t>Эхирит-Булагатский</w:t>
      </w:r>
      <w:proofErr w:type="spellEnd"/>
      <w:r w:rsidRPr="002D1812">
        <w:rPr>
          <w:sz w:val="28"/>
          <w:szCs w:val="28"/>
        </w:rPr>
        <w:t xml:space="preserve"> район» (далее – мэр) для принятия решения о проведении контрольных мероприятий.</w:t>
      </w:r>
    </w:p>
    <w:p w:rsidR="003849FC" w:rsidRPr="002D1812" w:rsidRDefault="003849FC" w:rsidP="003849FC">
      <w:pPr>
        <w:tabs>
          <w:tab w:val="left" w:pos="993"/>
          <w:tab w:val="left" w:pos="1134"/>
        </w:tabs>
        <w:ind w:left="360"/>
        <w:jc w:val="both"/>
        <w:rPr>
          <w:sz w:val="28"/>
          <w:szCs w:val="28"/>
        </w:rPr>
      </w:pPr>
      <w:r>
        <w:rPr>
          <w:sz w:val="28"/>
          <w:szCs w:val="28"/>
        </w:rPr>
        <w:t xml:space="preserve">  </w:t>
      </w:r>
      <w:r w:rsidRPr="002D1812">
        <w:rPr>
          <w:sz w:val="28"/>
          <w:szCs w:val="28"/>
        </w:rPr>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3849FC" w:rsidRPr="002D1812" w:rsidRDefault="003849FC" w:rsidP="003849FC">
      <w:pPr>
        <w:numPr>
          <w:ilvl w:val="0"/>
          <w:numId w:val="2"/>
        </w:numPr>
        <w:tabs>
          <w:tab w:val="left" w:pos="851"/>
          <w:tab w:val="left" w:pos="1134"/>
        </w:tabs>
        <w:ind w:left="0" w:firstLine="709"/>
        <w:jc w:val="both"/>
        <w:rPr>
          <w:sz w:val="28"/>
          <w:szCs w:val="28"/>
        </w:rPr>
      </w:pPr>
      <w:r w:rsidRPr="002D1812">
        <w:rPr>
          <w:sz w:val="28"/>
          <w:szCs w:val="28"/>
        </w:rPr>
        <w:t>информирование;</w:t>
      </w:r>
    </w:p>
    <w:p w:rsidR="003849FC" w:rsidRPr="002D1812" w:rsidRDefault="003849FC" w:rsidP="003849FC">
      <w:pPr>
        <w:numPr>
          <w:ilvl w:val="0"/>
          <w:numId w:val="2"/>
        </w:numPr>
        <w:tabs>
          <w:tab w:val="left" w:pos="851"/>
          <w:tab w:val="left" w:pos="1134"/>
        </w:tabs>
        <w:ind w:left="0" w:firstLine="709"/>
        <w:jc w:val="both"/>
        <w:rPr>
          <w:sz w:val="28"/>
          <w:szCs w:val="28"/>
        </w:rPr>
      </w:pPr>
      <w:r w:rsidRPr="002D1812">
        <w:rPr>
          <w:sz w:val="28"/>
          <w:szCs w:val="28"/>
        </w:rPr>
        <w:t>консультирование;</w:t>
      </w:r>
    </w:p>
    <w:p w:rsidR="003849FC" w:rsidRPr="002D1812" w:rsidRDefault="003849FC" w:rsidP="003849FC">
      <w:pPr>
        <w:numPr>
          <w:ilvl w:val="0"/>
          <w:numId w:val="2"/>
        </w:numPr>
        <w:tabs>
          <w:tab w:val="left" w:pos="851"/>
          <w:tab w:val="left" w:pos="1134"/>
        </w:tabs>
        <w:ind w:left="0" w:firstLine="709"/>
        <w:jc w:val="both"/>
        <w:rPr>
          <w:sz w:val="28"/>
          <w:szCs w:val="28"/>
        </w:rPr>
      </w:pPr>
      <w:r w:rsidRPr="002D1812">
        <w:rPr>
          <w:sz w:val="28"/>
          <w:szCs w:val="28"/>
        </w:rPr>
        <w:t>профилактический визит.</w:t>
      </w:r>
    </w:p>
    <w:p w:rsidR="003849FC" w:rsidRPr="002D1812" w:rsidRDefault="003849FC" w:rsidP="003849FC">
      <w:pPr>
        <w:tabs>
          <w:tab w:val="left" w:pos="993"/>
          <w:tab w:val="left" w:pos="1134"/>
        </w:tabs>
        <w:jc w:val="both"/>
        <w:rPr>
          <w:sz w:val="28"/>
          <w:szCs w:val="28"/>
        </w:rPr>
      </w:pPr>
      <w:r>
        <w:rPr>
          <w:sz w:val="28"/>
          <w:szCs w:val="28"/>
        </w:rPr>
        <w:t xml:space="preserve">        </w:t>
      </w:r>
      <w:r w:rsidRPr="002D1812">
        <w:rPr>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w:t>
      </w:r>
      <w:r w:rsidRPr="002D1812">
        <w:rPr>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849FC" w:rsidRPr="002D1812" w:rsidRDefault="003849FC" w:rsidP="003849FC">
      <w:pPr>
        <w:tabs>
          <w:tab w:val="left" w:pos="1134"/>
        </w:tabs>
        <w:ind w:firstLine="709"/>
        <w:jc w:val="both"/>
        <w:rPr>
          <w:sz w:val="28"/>
          <w:szCs w:val="28"/>
        </w:rPr>
      </w:pPr>
      <w:r w:rsidRPr="002D1812">
        <w:rPr>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3849FC" w:rsidRPr="002D1812" w:rsidRDefault="003849FC" w:rsidP="003849FC">
      <w:pPr>
        <w:tabs>
          <w:tab w:val="left" w:pos="1134"/>
        </w:tabs>
        <w:ind w:firstLine="709"/>
        <w:jc w:val="both"/>
        <w:rPr>
          <w:sz w:val="28"/>
          <w:szCs w:val="28"/>
        </w:rPr>
      </w:pPr>
      <w:r w:rsidRPr="002D1812">
        <w:rPr>
          <w:sz w:val="28"/>
          <w:szCs w:val="28"/>
        </w:rPr>
        <w:t>Администрация также вправе информировать население муниципального образования «</w:t>
      </w:r>
      <w:proofErr w:type="spellStart"/>
      <w:r w:rsidRPr="002D1812">
        <w:rPr>
          <w:sz w:val="28"/>
          <w:szCs w:val="28"/>
        </w:rPr>
        <w:t>Эхирит-Булагатский</w:t>
      </w:r>
      <w:proofErr w:type="spellEnd"/>
      <w:r w:rsidRPr="002D1812">
        <w:rPr>
          <w:sz w:val="28"/>
          <w:szCs w:val="28"/>
        </w:rPr>
        <w:t xml:space="preserve"> район» на собраниях и конференциях граждан об обязательных требованиях, предъявляемых к объектам контроля.</w:t>
      </w:r>
    </w:p>
    <w:p w:rsidR="003849FC" w:rsidRPr="002D1812" w:rsidRDefault="003849FC" w:rsidP="003849FC">
      <w:pPr>
        <w:tabs>
          <w:tab w:val="left" w:pos="993"/>
          <w:tab w:val="left" w:pos="1134"/>
        </w:tabs>
        <w:ind w:left="360"/>
        <w:jc w:val="both"/>
        <w:rPr>
          <w:sz w:val="28"/>
          <w:szCs w:val="28"/>
        </w:rPr>
      </w:pPr>
      <w:r>
        <w:rPr>
          <w:sz w:val="28"/>
          <w:szCs w:val="28"/>
        </w:rPr>
        <w:t xml:space="preserve">        </w:t>
      </w:r>
      <w:r w:rsidRPr="002D1812">
        <w:rPr>
          <w:sz w:val="28"/>
          <w:szCs w:val="28"/>
        </w:rPr>
        <w:t>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849FC" w:rsidRPr="002D1812" w:rsidRDefault="003849FC" w:rsidP="003849FC">
      <w:pPr>
        <w:ind w:firstLine="709"/>
        <w:jc w:val="both"/>
        <w:rPr>
          <w:sz w:val="28"/>
          <w:szCs w:val="28"/>
        </w:rPr>
      </w:pPr>
      <w:r w:rsidRPr="002D1812">
        <w:rPr>
          <w:sz w:val="28"/>
          <w:szCs w:val="28"/>
        </w:rPr>
        <w:t>Личный прием граждан проводится мэром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849FC" w:rsidRPr="002D1812" w:rsidRDefault="003849FC" w:rsidP="003849FC">
      <w:pPr>
        <w:ind w:firstLine="709"/>
        <w:jc w:val="both"/>
        <w:rPr>
          <w:sz w:val="28"/>
          <w:szCs w:val="28"/>
        </w:rPr>
      </w:pPr>
      <w:r w:rsidRPr="002D1812">
        <w:rPr>
          <w:sz w:val="28"/>
          <w:szCs w:val="28"/>
        </w:rPr>
        <w:t>Консультирование осуществляется в устной или письменной форме по следующим вопросам:</w:t>
      </w:r>
    </w:p>
    <w:p w:rsidR="003849FC" w:rsidRPr="002D1812" w:rsidRDefault="003849FC" w:rsidP="003849FC">
      <w:pPr>
        <w:numPr>
          <w:ilvl w:val="0"/>
          <w:numId w:val="3"/>
        </w:numPr>
        <w:tabs>
          <w:tab w:val="left" w:pos="851"/>
          <w:tab w:val="left" w:pos="1134"/>
        </w:tabs>
        <w:ind w:left="0" w:firstLine="709"/>
        <w:jc w:val="both"/>
        <w:rPr>
          <w:sz w:val="28"/>
          <w:szCs w:val="28"/>
        </w:rPr>
      </w:pPr>
      <w:r w:rsidRPr="002D1812">
        <w:rPr>
          <w:sz w:val="28"/>
          <w:szCs w:val="28"/>
        </w:rPr>
        <w:t>организация и осуществление муниципального контроля на автомобильных дорогах за соблюдением юридическими лицами, индивидуальными предпринимателями, гражданами обязательных требований;</w:t>
      </w:r>
    </w:p>
    <w:p w:rsidR="003849FC" w:rsidRPr="002D1812" w:rsidRDefault="003849FC" w:rsidP="003849FC">
      <w:pPr>
        <w:numPr>
          <w:ilvl w:val="0"/>
          <w:numId w:val="3"/>
        </w:numPr>
        <w:tabs>
          <w:tab w:val="left" w:pos="851"/>
          <w:tab w:val="left" w:pos="1134"/>
        </w:tabs>
        <w:ind w:left="0" w:firstLine="709"/>
        <w:jc w:val="both"/>
        <w:rPr>
          <w:sz w:val="28"/>
          <w:szCs w:val="28"/>
        </w:rPr>
      </w:pPr>
      <w:r w:rsidRPr="002D1812">
        <w:rPr>
          <w:sz w:val="28"/>
          <w:szCs w:val="28"/>
        </w:rPr>
        <w:t>порядок осуществления контрольных мероприятий, установленных настоящим Положением;</w:t>
      </w:r>
    </w:p>
    <w:p w:rsidR="003849FC" w:rsidRPr="002D1812" w:rsidRDefault="003849FC" w:rsidP="003849FC">
      <w:pPr>
        <w:numPr>
          <w:ilvl w:val="0"/>
          <w:numId w:val="3"/>
        </w:numPr>
        <w:tabs>
          <w:tab w:val="left" w:pos="851"/>
          <w:tab w:val="left" w:pos="1134"/>
        </w:tabs>
        <w:ind w:left="0" w:firstLine="709"/>
        <w:jc w:val="both"/>
        <w:rPr>
          <w:sz w:val="28"/>
          <w:szCs w:val="28"/>
        </w:rPr>
      </w:pPr>
      <w:r w:rsidRPr="002D1812">
        <w:rPr>
          <w:sz w:val="28"/>
          <w:szCs w:val="28"/>
        </w:rPr>
        <w:t>порядок обжалования действий (бездействия) должностных лиц;</w:t>
      </w:r>
    </w:p>
    <w:p w:rsidR="003849FC" w:rsidRPr="002D1812" w:rsidRDefault="003849FC" w:rsidP="003849FC">
      <w:pPr>
        <w:numPr>
          <w:ilvl w:val="0"/>
          <w:numId w:val="3"/>
        </w:numPr>
        <w:tabs>
          <w:tab w:val="left" w:pos="851"/>
          <w:tab w:val="left" w:pos="1134"/>
        </w:tabs>
        <w:ind w:left="0" w:firstLine="709"/>
        <w:jc w:val="both"/>
        <w:rPr>
          <w:sz w:val="28"/>
          <w:szCs w:val="28"/>
        </w:rPr>
      </w:pPr>
      <w:r w:rsidRPr="002D1812">
        <w:rPr>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849FC" w:rsidRPr="002D1812" w:rsidRDefault="003849FC" w:rsidP="003849FC">
      <w:pPr>
        <w:ind w:firstLine="709"/>
        <w:jc w:val="both"/>
        <w:rPr>
          <w:sz w:val="28"/>
          <w:szCs w:val="28"/>
        </w:rPr>
      </w:pPr>
      <w:r w:rsidRPr="002D1812">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3849FC" w:rsidRPr="002D1812" w:rsidRDefault="003849FC" w:rsidP="003849FC">
      <w:pPr>
        <w:tabs>
          <w:tab w:val="left" w:pos="993"/>
        </w:tabs>
        <w:jc w:val="both"/>
        <w:rPr>
          <w:sz w:val="28"/>
          <w:szCs w:val="28"/>
        </w:rPr>
      </w:pPr>
      <w:r>
        <w:rPr>
          <w:sz w:val="28"/>
          <w:szCs w:val="28"/>
        </w:rPr>
        <w:t xml:space="preserve">          </w:t>
      </w:r>
      <w:r w:rsidRPr="002D1812">
        <w:rPr>
          <w:sz w:val="28"/>
          <w:szCs w:val="28"/>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3849FC" w:rsidRPr="002D1812" w:rsidRDefault="003849FC" w:rsidP="003849FC">
      <w:pPr>
        <w:ind w:firstLine="709"/>
        <w:jc w:val="both"/>
        <w:rPr>
          <w:sz w:val="28"/>
          <w:szCs w:val="28"/>
        </w:rPr>
      </w:pPr>
      <w:r w:rsidRPr="002D1812">
        <w:rPr>
          <w:sz w:val="28"/>
          <w:szCs w:val="28"/>
        </w:rPr>
        <w:lastRenderedPageBreak/>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3849FC" w:rsidRPr="002D1812" w:rsidRDefault="003849FC" w:rsidP="003849FC">
      <w:pPr>
        <w:ind w:firstLine="709"/>
        <w:jc w:val="both"/>
        <w:rPr>
          <w:sz w:val="28"/>
          <w:szCs w:val="28"/>
        </w:rPr>
      </w:pPr>
      <w:r w:rsidRPr="002D1812">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849FC" w:rsidRPr="002D1812" w:rsidRDefault="003849FC" w:rsidP="003849FC">
      <w:pPr>
        <w:ind w:firstLine="709"/>
        <w:jc w:val="both"/>
        <w:rPr>
          <w:sz w:val="28"/>
          <w:szCs w:val="28"/>
        </w:rPr>
      </w:pPr>
      <w:r w:rsidRPr="002D1812">
        <w:rPr>
          <w:sz w:val="28"/>
          <w:szCs w:val="28"/>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849FC" w:rsidRPr="002D1812" w:rsidRDefault="003849FC" w:rsidP="003849FC">
      <w:pPr>
        <w:ind w:firstLine="709"/>
        <w:jc w:val="both"/>
        <w:rPr>
          <w:sz w:val="28"/>
          <w:szCs w:val="28"/>
        </w:rPr>
      </w:pPr>
      <w:r w:rsidRPr="002D1812">
        <w:rPr>
          <w:sz w:val="28"/>
          <w:szCs w:val="28"/>
        </w:rPr>
        <w:t xml:space="preserve">Должностными лицами ведутся журналы учета консультирований. </w:t>
      </w:r>
    </w:p>
    <w:p w:rsidR="003849FC" w:rsidRPr="002D1812" w:rsidRDefault="003849FC" w:rsidP="003849FC">
      <w:pPr>
        <w:ind w:firstLine="709"/>
        <w:jc w:val="both"/>
        <w:rPr>
          <w:sz w:val="28"/>
          <w:szCs w:val="28"/>
        </w:rPr>
      </w:pPr>
      <w:r w:rsidRPr="002D1812">
        <w:rPr>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мэром или должностными лицами. </w:t>
      </w:r>
    </w:p>
    <w:p w:rsidR="003849FC" w:rsidRPr="002D1812" w:rsidRDefault="003849FC" w:rsidP="003849FC">
      <w:pPr>
        <w:tabs>
          <w:tab w:val="left" w:pos="993"/>
        </w:tabs>
        <w:jc w:val="both"/>
        <w:rPr>
          <w:sz w:val="28"/>
          <w:szCs w:val="28"/>
        </w:rPr>
      </w:pPr>
      <w:r>
        <w:rPr>
          <w:sz w:val="28"/>
          <w:szCs w:val="28"/>
        </w:rPr>
        <w:t xml:space="preserve">         </w:t>
      </w:r>
      <w:r w:rsidRPr="002D1812">
        <w:rPr>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849FC" w:rsidRPr="002D1812" w:rsidRDefault="003849FC" w:rsidP="003849FC">
      <w:pPr>
        <w:ind w:firstLine="709"/>
        <w:jc w:val="both"/>
        <w:rPr>
          <w:sz w:val="28"/>
          <w:szCs w:val="28"/>
        </w:rPr>
      </w:pPr>
      <w:r w:rsidRPr="002D1812">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849FC" w:rsidRPr="002D1812" w:rsidRDefault="003849FC" w:rsidP="003849FC">
      <w:pPr>
        <w:ind w:firstLine="709"/>
        <w:jc w:val="both"/>
        <w:rPr>
          <w:sz w:val="28"/>
          <w:szCs w:val="28"/>
        </w:rPr>
      </w:pPr>
      <w:r w:rsidRPr="002D1812">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3068" w:rsidRDefault="00413068">
      <w:r>
        <w:t xml:space="preserve">   </w:t>
      </w:r>
    </w:p>
    <w:p w:rsidR="00413068" w:rsidRPr="00413068" w:rsidRDefault="00413068" w:rsidP="00413068">
      <w:pPr>
        <w:jc w:val="center"/>
        <w:rPr>
          <w:sz w:val="28"/>
          <w:szCs w:val="28"/>
        </w:rPr>
      </w:pPr>
      <w:r w:rsidRPr="00413068">
        <w:rPr>
          <w:sz w:val="28"/>
          <w:szCs w:val="28"/>
        </w:rPr>
        <w:t>Осуществление контрольных мероприятий и</w:t>
      </w:r>
    </w:p>
    <w:p w:rsidR="00413068" w:rsidRPr="00413068" w:rsidRDefault="00413068" w:rsidP="00413068">
      <w:pPr>
        <w:jc w:val="center"/>
        <w:rPr>
          <w:sz w:val="28"/>
          <w:szCs w:val="28"/>
        </w:rPr>
      </w:pPr>
      <w:r w:rsidRPr="00413068">
        <w:rPr>
          <w:sz w:val="28"/>
          <w:szCs w:val="28"/>
        </w:rPr>
        <w:t xml:space="preserve"> контрольных действий</w:t>
      </w:r>
    </w:p>
    <w:p w:rsidR="00413068" w:rsidRPr="00413068" w:rsidRDefault="00413068" w:rsidP="00413068">
      <w:pPr>
        <w:jc w:val="both"/>
        <w:rPr>
          <w:sz w:val="28"/>
          <w:szCs w:val="28"/>
          <w:highlight w:val="yellow"/>
        </w:rPr>
      </w:pPr>
    </w:p>
    <w:p w:rsidR="00413068" w:rsidRPr="00413068" w:rsidRDefault="00413068" w:rsidP="00413068">
      <w:pPr>
        <w:tabs>
          <w:tab w:val="left" w:pos="993"/>
          <w:tab w:val="left" w:pos="1134"/>
        </w:tabs>
        <w:jc w:val="both"/>
        <w:rPr>
          <w:sz w:val="28"/>
          <w:szCs w:val="28"/>
        </w:rPr>
      </w:pPr>
      <w:r>
        <w:rPr>
          <w:sz w:val="28"/>
          <w:szCs w:val="28"/>
        </w:rPr>
        <w:t xml:space="preserve">          </w:t>
      </w:r>
      <w:r w:rsidRPr="00413068">
        <w:rPr>
          <w:sz w:val="28"/>
          <w:szCs w:val="28"/>
        </w:rPr>
        <w:t xml:space="preserve">Муниципальный контроль на автомобильных дорогах осуществляется без проведения плановых контрольных (надзорных) мероприятий. </w:t>
      </w:r>
    </w:p>
    <w:p w:rsidR="00413068" w:rsidRPr="00413068" w:rsidRDefault="00413068" w:rsidP="00413068">
      <w:pPr>
        <w:tabs>
          <w:tab w:val="left" w:pos="1134"/>
        </w:tabs>
        <w:ind w:firstLine="709"/>
        <w:jc w:val="both"/>
        <w:rPr>
          <w:sz w:val="28"/>
          <w:szCs w:val="28"/>
        </w:rPr>
      </w:pPr>
      <w:r w:rsidRPr="00413068">
        <w:rPr>
          <w:sz w:val="28"/>
          <w:szCs w:val="28"/>
        </w:rPr>
        <w:t>При осуществлении муниципального контроля на автомобильных дорогах в отношении контролируемого лица Администрацией могут проводиться следующие внеплановые контрольные мероприятия:</w:t>
      </w:r>
    </w:p>
    <w:p w:rsidR="00413068" w:rsidRPr="00413068" w:rsidRDefault="00413068" w:rsidP="00413068">
      <w:pPr>
        <w:numPr>
          <w:ilvl w:val="0"/>
          <w:numId w:val="5"/>
        </w:numPr>
        <w:tabs>
          <w:tab w:val="left" w:pos="851"/>
          <w:tab w:val="left" w:pos="1134"/>
        </w:tabs>
        <w:ind w:firstLine="709"/>
        <w:jc w:val="both"/>
        <w:rPr>
          <w:sz w:val="28"/>
          <w:szCs w:val="28"/>
        </w:rPr>
      </w:pPr>
      <w:r w:rsidRPr="00413068">
        <w:rPr>
          <w:sz w:val="28"/>
          <w:szCs w:val="28"/>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w:t>
      </w:r>
      <w:r w:rsidRPr="00413068">
        <w:rPr>
          <w:sz w:val="28"/>
          <w:szCs w:val="28"/>
        </w:rPr>
        <w:lastRenderedPageBreak/>
        <w:t>либо на одном производственном объекте (территории) контролируемого лица не может превышать один рабочий день;</w:t>
      </w:r>
    </w:p>
    <w:p w:rsidR="00413068" w:rsidRPr="00413068" w:rsidRDefault="00413068" w:rsidP="00413068">
      <w:pPr>
        <w:numPr>
          <w:ilvl w:val="0"/>
          <w:numId w:val="5"/>
        </w:numPr>
        <w:tabs>
          <w:tab w:val="left" w:pos="851"/>
          <w:tab w:val="left" w:pos="1134"/>
        </w:tabs>
        <w:ind w:firstLine="709"/>
        <w:jc w:val="both"/>
        <w:rPr>
          <w:sz w:val="28"/>
          <w:szCs w:val="28"/>
        </w:rPr>
      </w:pPr>
      <w:r w:rsidRPr="00413068">
        <w:rPr>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13068" w:rsidRPr="00413068" w:rsidRDefault="00413068" w:rsidP="00413068">
      <w:pPr>
        <w:numPr>
          <w:ilvl w:val="0"/>
          <w:numId w:val="5"/>
        </w:numPr>
        <w:tabs>
          <w:tab w:val="left" w:pos="851"/>
          <w:tab w:val="left" w:pos="1134"/>
        </w:tabs>
        <w:ind w:firstLine="709"/>
        <w:jc w:val="both"/>
        <w:rPr>
          <w:sz w:val="28"/>
          <w:szCs w:val="28"/>
        </w:rPr>
      </w:pPr>
      <w:r w:rsidRPr="00413068">
        <w:rPr>
          <w:sz w:val="28"/>
          <w:szCs w:val="28"/>
        </w:rPr>
        <w:t>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13068" w:rsidRPr="00413068" w:rsidRDefault="00413068" w:rsidP="00413068">
      <w:pPr>
        <w:numPr>
          <w:ilvl w:val="0"/>
          <w:numId w:val="5"/>
        </w:numPr>
        <w:tabs>
          <w:tab w:val="left" w:pos="851"/>
          <w:tab w:val="left" w:pos="1134"/>
        </w:tabs>
        <w:ind w:firstLine="709"/>
        <w:jc w:val="both"/>
        <w:rPr>
          <w:sz w:val="28"/>
          <w:szCs w:val="28"/>
        </w:rPr>
      </w:pPr>
      <w:r w:rsidRPr="00413068">
        <w:rPr>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13068" w:rsidRPr="00413068" w:rsidRDefault="00413068" w:rsidP="00413068">
      <w:pPr>
        <w:numPr>
          <w:ilvl w:val="0"/>
          <w:numId w:val="5"/>
        </w:numPr>
        <w:tabs>
          <w:tab w:val="left" w:pos="851"/>
          <w:tab w:val="left" w:pos="1134"/>
        </w:tabs>
        <w:ind w:firstLine="709"/>
        <w:jc w:val="both"/>
        <w:rPr>
          <w:sz w:val="28"/>
          <w:szCs w:val="28"/>
        </w:rPr>
      </w:pPr>
      <w:r w:rsidRPr="00413068">
        <w:rPr>
          <w:sz w:val="28"/>
          <w:szCs w:val="28"/>
        </w:rPr>
        <w:t>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13068" w:rsidRPr="00413068" w:rsidRDefault="00413068" w:rsidP="00413068">
      <w:pPr>
        <w:numPr>
          <w:ilvl w:val="0"/>
          <w:numId w:val="5"/>
        </w:numPr>
        <w:tabs>
          <w:tab w:val="left" w:pos="851"/>
          <w:tab w:val="left" w:pos="1134"/>
        </w:tabs>
        <w:ind w:firstLine="709"/>
        <w:jc w:val="both"/>
        <w:rPr>
          <w:sz w:val="28"/>
          <w:szCs w:val="28"/>
        </w:rPr>
      </w:pPr>
      <w:r w:rsidRPr="00413068">
        <w:rPr>
          <w:sz w:val="28"/>
          <w:szCs w:val="28"/>
        </w:rPr>
        <w:t>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13068" w:rsidRPr="00413068" w:rsidRDefault="00413068" w:rsidP="00413068">
      <w:pPr>
        <w:tabs>
          <w:tab w:val="left" w:pos="993"/>
          <w:tab w:val="left" w:pos="1134"/>
        </w:tabs>
        <w:jc w:val="both"/>
        <w:rPr>
          <w:sz w:val="28"/>
          <w:szCs w:val="28"/>
        </w:rPr>
      </w:pPr>
      <w:r>
        <w:rPr>
          <w:sz w:val="28"/>
          <w:szCs w:val="28"/>
        </w:rPr>
        <w:t xml:space="preserve">                 </w:t>
      </w:r>
      <w:r w:rsidRPr="00413068">
        <w:rPr>
          <w:sz w:val="28"/>
          <w:szCs w:val="28"/>
        </w:rPr>
        <w:t xml:space="preserve"> Контрольные мероприятия, проводимые при взаимодействии с контролируемыми лицами, осуществляются по основаниям, </w:t>
      </w:r>
      <w:r w:rsidRPr="00413068">
        <w:rPr>
          <w:sz w:val="28"/>
          <w:szCs w:val="28"/>
        </w:rPr>
        <w:lastRenderedPageBreak/>
        <w:t>предусмотренным пунктами 1, 3 – 5 части 1 статьи 57 Федерального закона № 248-ФЗ.</w:t>
      </w:r>
    </w:p>
    <w:sectPr w:rsidR="00413068" w:rsidRPr="00413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6B30"/>
    <w:multiLevelType w:val="hybridMultilevel"/>
    <w:tmpl w:val="A0869C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53127B"/>
    <w:multiLevelType w:val="hybridMultilevel"/>
    <w:tmpl w:val="570A9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350095"/>
    <w:multiLevelType w:val="hybridMultilevel"/>
    <w:tmpl w:val="E028F0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D53C11"/>
    <w:multiLevelType w:val="hybridMultilevel"/>
    <w:tmpl w:val="CD7C99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5E0A6712"/>
    <w:multiLevelType w:val="hybridMultilevel"/>
    <w:tmpl w:val="B8A2905E"/>
    <w:lvl w:ilvl="0" w:tplc="BE069A82">
      <w:start w:val="1"/>
      <w:numFmt w:val="decimal"/>
      <w:lvlText w:val="3.%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4A78DF"/>
    <w:multiLevelType w:val="hybridMultilevel"/>
    <w:tmpl w:val="C386A79E"/>
    <w:lvl w:ilvl="0" w:tplc="04190011">
      <w:start w:val="1"/>
      <w:numFmt w:val="decimal"/>
      <w:lvlText w:val="%1)"/>
      <w:lvlJc w:val="left"/>
      <w:pPr>
        <w:ind w:left="29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27525B"/>
    <w:multiLevelType w:val="hybridMultilevel"/>
    <w:tmpl w:val="72D4BD40"/>
    <w:lvl w:ilvl="0" w:tplc="ECD41A1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FC"/>
    <w:rsid w:val="003849FC"/>
    <w:rsid w:val="00413068"/>
    <w:rsid w:val="004C0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0DCA"/>
  <w15:chartTrackingRefBased/>
  <w15:docId w15:val="{7CE3CAB5-710E-4D42-AC16-D10652F9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9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1518</Words>
  <Characters>8654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2023-08-17T10:46:00Z</dcterms:created>
  <dcterms:modified xsi:type="dcterms:W3CDTF">2023-08-17T10:55:00Z</dcterms:modified>
</cp:coreProperties>
</file>