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72" w:rsidRPr="00E84672" w:rsidRDefault="00E84672" w:rsidP="00E8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4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E84672" w:rsidRPr="00E84672" w:rsidRDefault="00E84672" w:rsidP="00E8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4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E84672" w:rsidRPr="00E84672" w:rsidRDefault="00E84672" w:rsidP="00E8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4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E84672" w:rsidRPr="00E84672" w:rsidRDefault="00E84672" w:rsidP="00E8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4672" w:rsidRPr="00E84672" w:rsidRDefault="00E84672" w:rsidP="00E8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4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84672" w:rsidRPr="00E84672" w:rsidRDefault="00E84672" w:rsidP="00E8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46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84672" w:rsidRPr="00E84672" w:rsidRDefault="00E84672" w:rsidP="00E8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4672" w:rsidRPr="00E84672" w:rsidRDefault="00E84672" w:rsidP="00E8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09.07.2020 г. № 693                      </w:t>
      </w:r>
      <w:r w:rsidRPr="00E8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Усть-Ордынский</w:t>
      </w:r>
    </w:p>
    <w:p w:rsidR="00E84672" w:rsidRPr="00E84672" w:rsidRDefault="00E84672" w:rsidP="00E84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72" w:rsidRPr="00E84672" w:rsidRDefault="00E84672" w:rsidP="00E8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84672" w:rsidRPr="00E84672" w:rsidRDefault="00E84672" w:rsidP="00E8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«Принятие</w:t>
      </w:r>
    </w:p>
    <w:p w:rsidR="00E84672" w:rsidRPr="00E84672" w:rsidRDefault="00E84672" w:rsidP="00E8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проведен</w:t>
      </w:r>
      <w:proofErr w:type="gramStart"/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</w:t>
      </w:r>
    </w:p>
    <w:p w:rsidR="00E84672" w:rsidRPr="00E84672" w:rsidRDefault="00E84672" w:rsidP="00E8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аукциона на право заключения договора</w:t>
      </w:r>
    </w:p>
    <w:p w:rsidR="00E84672" w:rsidRPr="00E84672" w:rsidRDefault="00E84672" w:rsidP="00E8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земельного участка»  </w:t>
      </w:r>
      <w:r w:rsidRPr="00E8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4672" w:rsidRPr="00E84672" w:rsidRDefault="00E84672" w:rsidP="00E8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72" w:rsidRPr="00E84672" w:rsidRDefault="00E84672" w:rsidP="00E84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мэра муниципального образования «Эхирит-Булагатский район» от 14.05.2014 г. № 722 «Об утверждении в новой редакции Порядка разработки и утверждения административных регламентов предоставления муниципальных услуг», руководствуясь частью 3 статьи 37 Устава муниципального образования «Эхирит-Булагатский район», </w:t>
      </w:r>
    </w:p>
    <w:p w:rsidR="00E84672" w:rsidRPr="00E84672" w:rsidRDefault="00E84672" w:rsidP="00E8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72" w:rsidRPr="00E84672" w:rsidRDefault="00E84672" w:rsidP="00E8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84672" w:rsidRPr="00E84672" w:rsidRDefault="00E84672" w:rsidP="00E8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672" w:rsidRPr="00E84672" w:rsidRDefault="00E84672" w:rsidP="00E846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«Принятие решения о проведен</w:t>
      </w:r>
      <w:proofErr w:type="gramStart"/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участка».</w:t>
      </w:r>
    </w:p>
    <w:p w:rsidR="00E84672" w:rsidRPr="00E84672" w:rsidRDefault="00E84672" w:rsidP="00E846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мэра муниципального образования «Эхирит-Булагатский район» от 27.12.2016 г. № 523 «Принятие решения о проведен</w:t>
      </w:r>
      <w:proofErr w:type="gramStart"/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участка».</w:t>
      </w:r>
    </w:p>
    <w:p w:rsidR="00E84672" w:rsidRPr="00E84672" w:rsidRDefault="00E84672" w:rsidP="00E846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«Эхирит-Булагатский вестник» и разместить на официальном сайте муниципального образования «Эхирит-Булагатский район» в информационно-телекоммуникационной сети «Интернет».</w:t>
      </w:r>
    </w:p>
    <w:p w:rsidR="00E84672" w:rsidRPr="00E84672" w:rsidRDefault="00E84672" w:rsidP="00E846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E84672" w:rsidRPr="00E84672" w:rsidRDefault="00E84672" w:rsidP="00E846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4672" w:rsidRPr="00E84672" w:rsidRDefault="00E84672" w:rsidP="00E846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672" w:rsidRPr="00E84672" w:rsidRDefault="00E84672" w:rsidP="00E8467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                                                                                          Г.А. Осодоев </w:t>
      </w:r>
    </w:p>
    <w:p w:rsidR="00E84672" w:rsidRPr="00E84672" w:rsidRDefault="00E84672" w:rsidP="00E84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0" w:name="_GoBack"/>
      <w:bookmarkEnd w:id="0"/>
    </w:p>
    <w:p w:rsidR="00DF08BF" w:rsidRPr="00A27264" w:rsidRDefault="00A62616" w:rsidP="00890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="00EA1B8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</w:t>
      </w:r>
    </w:p>
    <w:p w:rsidR="00890D80" w:rsidRDefault="00CD6678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EA1B8F" w:rsidRPr="00A27264">
        <w:rPr>
          <w:rFonts w:ascii="Times New Roman" w:hAnsi="Times New Roman" w:cs="Times New Roman"/>
          <w:bCs/>
          <w:kern w:val="2"/>
          <w:sz w:val="28"/>
          <w:szCs w:val="28"/>
        </w:rPr>
        <w:t>дминистрации</w:t>
      </w:r>
      <w:r w:rsidR="00890D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«Эхирит-Булагатский район»</w:t>
      </w:r>
    </w:p>
    <w:p w:rsidR="00CD6678" w:rsidRPr="00A27264" w:rsidRDefault="00EA1B8F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CD667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AE36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09.07.2020 г.</w:t>
      </w:r>
      <w:r w:rsidR="00CD667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AE36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693</w:t>
      </w:r>
    </w:p>
    <w:p w:rsidR="00CD6678" w:rsidRPr="00A27264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A27264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A27264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DA021E" w:rsidRPr="00A27264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</w:p>
    <w:p w:rsidR="001B0F3E" w:rsidRPr="00A27264" w:rsidRDefault="001B0F3E" w:rsidP="001B0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«ПРИНЯТИЕ РЕШЕНИЯ О ПРОВЕДЕН</w:t>
      </w:r>
      <w:proofErr w:type="gramStart"/>
      <w:r w:rsidRPr="00A272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ИИ АУ</w:t>
      </w:r>
      <w:proofErr w:type="gramEnd"/>
      <w:r w:rsidRPr="00A272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КЦИОН</w:t>
      </w:r>
      <w:r w:rsidR="008A54FC" w:rsidRPr="00A272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 ПО ПРОДАЖЕ ЗЕМЕЛЬНОГО УЧАСТКА ИЛИ</w:t>
      </w:r>
      <w:r w:rsidR="00361DD9" w:rsidRPr="00A272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АУКЦИОНА НА ПРАВО ЗАКЛЮЧЕНИЯ ДОГОВОРА АРЕНДЫ ЗЕМЕЛЬНОГО УЧАСТКА»</w:t>
      </w:r>
    </w:p>
    <w:p w:rsidR="009D5EFC" w:rsidRPr="00A27264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A2726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0065A6" w:rsidRPr="00A27264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A2726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0065A6" w:rsidRPr="00A27264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95CDF" w:rsidRPr="00A27264" w:rsidRDefault="001E3A18" w:rsidP="0087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95CD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995CD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Настоящий административный регламент </w:t>
      </w:r>
      <w:r w:rsidR="007A502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9398C" w:rsidRPr="00A27264">
        <w:rPr>
          <w:rFonts w:ascii="Times New Roman" w:hAnsi="Times New Roman" w:cs="Times New Roman"/>
          <w:sz w:val="28"/>
          <w:szCs w:val="28"/>
        </w:rPr>
        <w:t>«Принятие решения о</w:t>
      </w:r>
      <w:r w:rsidR="005860FB" w:rsidRPr="00A27264">
        <w:rPr>
          <w:rFonts w:ascii="Times New Roman" w:hAnsi="Times New Roman" w:cs="Times New Roman"/>
          <w:sz w:val="28"/>
          <w:szCs w:val="28"/>
        </w:rPr>
        <w:t xml:space="preserve"> проведении аукцион</w:t>
      </w:r>
      <w:r w:rsidR="00361DD9" w:rsidRPr="00A27264">
        <w:rPr>
          <w:rFonts w:ascii="Times New Roman" w:hAnsi="Times New Roman" w:cs="Times New Roman"/>
          <w:sz w:val="28"/>
          <w:szCs w:val="28"/>
        </w:rPr>
        <w:t>а по продаже земельно</w:t>
      </w:r>
      <w:r w:rsidR="008A54FC" w:rsidRPr="00A27264">
        <w:rPr>
          <w:rFonts w:ascii="Times New Roman" w:hAnsi="Times New Roman" w:cs="Times New Roman"/>
          <w:sz w:val="28"/>
          <w:szCs w:val="28"/>
        </w:rPr>
        <w:t>го участка или</w:t>
      </w:r>
      <w:r w:rsidR="00361DD9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49398C" w:rsidRPr="00A27264">
        <w:rPr>
          <w:rFonts w:ascii="Times New Roman" w:hAnsi="Times New Roman" w:cs="Times New Roman"/>
          <w:sz w:val="28"/>
          <w:szCs w:val="28"/>
        </w:rPr>
        <w:t>аукциона на право заключения договора аренды земельного участка»</w:t>
      </w:r>
      <w:r w:rsidR="007A502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</w:t>
      </w:r>
      <w:r w:rsidR="00995CDF" w:rsidRPr="00A27264">
        <w:rPr>
          <w:rFonts w:ascii="Times New Roman" w:hAnsi="Times New Roman" w:cs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A2726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890D80">
        <w:rPr>
          <w:rFonts w:ascii="Times New Roman" w:hAnsi="Times New Roman" w:cs="Times New Roman"/>
          <w:bCs/>
          <w:kern w:val="2"/>
          <w:sz w:val="28"/>
          <w:szCs w:val="28"/>
        </w:rPr>
        <w:t>«Эхирит-Булагатский район»</w:t>
      </w:r>
      <w:r w:rsidR="00DF08BF" w:rsidRPr="00A2726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12635" w:rsidRPr="00A27264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администрация) с </w:t>
      </w:r>
      <w:r w:rsidR="003D4A17" w:rsidRPr="00A27264">
        <w:rPr>
          <w:rFonts w:ascii="Times New Roman" w:hAnsi="Times New Roman" w:cs="Times New Roman"/>
          <w:bCs/>
          <w:kern w:val="2"/>
          <w:sz w:val="28"/>
          <w:szCs w:val="28"/>
        </w:rPr>
        <w:t>физическими</w:t>
      </w:r>
      <w:r w:rsidR="00995CDF" w:rsidRPr="00A27264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или юридическими лицами</w:t>
      </w:r>
      <w:r w:rsidR="00DF08BF" w:rsidRPr="00A2726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A27264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A27264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A27264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</w:t>
      </w:r>
      <w:proofErr w:type="gramEnd"/>
      <w:r w:rsidR="00995CDF" w:rsidRPr="00A2726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(действий), осуществляемых администрацией</w:t>
      </w:r>
      <w:r w:rsidR="00912635" w:rsidRPr="00A2726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A27264">
        <w:rPr>
          <w:rFonts w:ascii="Times New Roman" w:hAnsi="Times New Roman" w:cs="Times New Roman"/>
          <w:bCs/>
          <w:kern w:val="2"/>
          <w:sz w:val="28"/>
          <w:szCs w:val="28"/>
        </w:rPr>
        <w:t>в процессе реализац</w:t>
      </w:r>
      <w:r w:rsidR="00B66D73" w:rsidRPr="00A27264">
        <w:rPr>
          <w:rFonts w:ascii="Times New Roman" w:hAnsi="Times New Roman" w:cs="Times New Roman"/>
          <w:bCs/>
          <w:kern w:val="2"/>
          <w:sz w:val="28"/>
          <w:szCs w:val="28"/>
        </w:rPr>
        <w:t>ии полномочий по принятию</w:t>
      </w:r>
      <w:r w:rsidR="00B66D73" w:rsidRPr="00A2726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74BFE" w:rsidRPr="00A27264">
        <w:rPr>
          <w:rFonts w:ascii="Times New Roman" w:hAnsi="Times New Roman" w:cs="Times New Roman"/>
          <w:sz w:val="28"/>
          <w:szCs w:val="28"/>
        </w:rPr>
        <w:t>я</w:t>
      </w:r>
      <w:r w:rsidR="00B66D73" w:rsidRPr="00A27264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B66D73" w:rsidRPr="00A272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66D73" w:rsidRPr="00A27264">
        <w:rPr>
          <w:rFonts w:ascii="Times New Roman" w:hAnsi="Times New Roman" w:cs="Times New Roman"/>
          <w:sz w:val="28"/>
          <w:szCs w:val="28"/>
        </w:rPr>
        <w:t>кцион</w:t>
      </w:r>
      <w:r w:rsidR="00B74BFE" w:rsidRPr="00A27264">
        <w:rPr>
          <w:rFonts w:ascii="Times New Roman" w:hAnsi="Times New Roman" w:cs="Times New Roman"/>
          <w:sz w:val="28"/>
          <w:szCs w:val="28"/>
        </w:rPr>
        <w:t>а</w:t>
      </w:r>
      <w:r w:rsidR="00744D22" w:rsidRPr="00A27264">
        <w:rPr>
          <w:rFonts w:ascii="Times New Roman" w:hAnsi="Times New Roman" w:cs="Times New Roman"/>
          <w:sz w:val="28"/>
          <w:szCs w:val="28"/>
        </w:rPr>
        <w:t xml:space="preserve"> п</w:t>
      </w:r>
      <w:r w:rsidR="00FA68DD" w:rsidRPr="00A27264">
        <w:rPr>
          <w:rFonts w:ascii="Times New Roman" w:hAnsi="Times New Roman" w:cs="Times New Roman"/>
          <w:sz w:val="28"/>
          <w:szCs w:val="28"/>
        </w:rPr>
        <w:t>о продаже или</w:t>
      </w:r>
      <w:r w:rsidR="0049398C" w:rsidRPr="00A27264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договора аренды земельного участка, находящ</w:t>
      </w:r>
      <w:r w:rsidR="00B8787B" w:rsidRPr="00A27264">
        <w:rPr>
          <w:rFonts w:ascii="Times New Roman" w:hAnsi="Times New Roman" w:cs="Times New Roman"/>
          <w:sz w:val="28"/>
          <w:szCs w:val="28"/>
        </w:rPr>
        <w:t>его</w:t>
      </w:r>
      <w:r w:rsidR="00FA68DD" w:rsidRPr="00A27264">
        <w:rPr>
          <w:rFonts w:ascii="Times New Roman" w:hAnsi="Times New Roman" w:cs="Times New Roman"/>
          <w:sz w:val="28"/>
          <w:szCs w:val="28"/>
        </w:rPr>
        <w:t>с</w:t>
      </w:r>
      <w:r w:rsidR="0049398C" w:rsidRPr="00A27264">
        <w:rPr>
          <w:rFonts w:ascii="Times New Roman" w:hAnsi="Times New Roman" w:cs="Times New Roman"/>
          <w:sz w:val="28"/>
          <w:szCs w:val="28"/>
        </w:rPr>
        <w:t xml:space="preserve">я в </w:t>
      </w:r>
      <w:r w:rsidR="00B06D74" w:rsidRPr="00A272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9398C" w:rsidRPr="00A27264">
        <w:rPr>
          <w:rFonts w:ascii="Times New Roman" w:hAnsi="Times New Roman" w:cs="Times New Roman"/>
          <w:sz w:val="28"/>
          <w:szCs w:val="28"/>
        </w:rPr>
        <w:t>собственности</w:t>
      </w:r>
      <w:r w:rsidR="00B74BFE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B06D74" w:rsidRPr="00A27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0D80"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 w:rsidR="00FA68DD" w:rsidRPr="00A27264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FA68DD" w:rsidRPr="00A27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68DD" w:rsidRPr="00A27264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</w:t>
      </w:r>
      <w:r w:rsidR="00B8787B" w:rsidRPr="00A27264">
        <w:rPr>
          <w:rFonts w:ascii="Times New Roman" w:hAnsi="Times New Roman" w:cs="Times New Roman"/>
          <w:sz w:val="28"/>
          <w:szCs w:val="28"/>
        </w:rPr>
        <w:t>й</w:t>
      </w:r>
      <w:r w:rsidR="00FA68DD" w:rsidRPr="00A2726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B8787B" w:rsidRPr="00A27264">
        <w:rPr>
          <w:rFonts w:ascii="Times New Roman" w:hAnsi="Times New Roman" w:cs="Times New Roman"/>
          <w:sz w:val="28"/>
          <w:szCs w:val="28"/>
        </w:rPr>
        <w:t xml:space="preserve"> (далее совместно – земельный участок)</w:t>
      </w:r>
      <w:r w:rsidR="00B74BF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08BF" w:rsidRPr="00A27264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B8787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</w:t>
      </w:r>
      <w:r w:rsidR="0032001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), повышения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качества ее исполнения, создания условий для участия </w:t>
      </w:r>
      <w:r w:rsidR="002107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физических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юридических лиц в отношениях, возникающих при предоставлении муниципальной услуги.</w:t>
      </w:r>
    </w:p>
    <w:p w:rsidR="00990E3D" w:rsidRPr="00A27264" w:rsidRDefault="00990E3D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A2726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A27264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7676C" w:rsidRPr="00A27264" w:rsidRDefault="001E3A18" w:rsidP="00407E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7676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услуга пр</w:t>
      </w:r>
      <w:r w:rsidR="006E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едоставляется</w:t>
      </w:r>
      <w:r w:rsidR="003D4A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физическим</w:t>
      </w:r>
      <w:r w:rsidR="006E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7676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юридическим лицам</w:t>
      </w:r>
      <w:r w:rsidR="002107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заинтересованным в предоставлении земельного участка</w:t>
      </w:r>
      <w:r w:rsidR="006E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заявители)</w:t>
      </w:r>
      <w:r w:rsidR="002107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E5944" w:rsidRPr="00A27264" w:rsidRDefault="001E3A18" w:rsidP="00407E3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A568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568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имени заявителя за предоставлением муниципальной услуги может обратиться </w:t>
      </w:r>
      <w:r w:rsidR="00407E3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его уполномоченный представитель</w:t>
      </w:r>
      <w:r w:rsidR="00AA568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07E38" w:rsidRPr="00A27264" w:rsidRDefault="0021072D" w:rsidP="00407E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>5. Лица, указанные в пунктах 3, 4 настоящего административного регламент</w:t>
      </w:r>
      <w:r w:rsidR="00407E38" w:rsidRPr="00A27264">
        <w:rPr>
          <w:rFonts w:ascii="Times New Roman" w:hAnsi="Times New Roman" w:cs="Times New Roman"/>
          <w:sz w:val="28"/>
          <w:szCs w:val="28"/>
        </w:rPr>
        <w:t>а, далее именуются заявителями.</w:t>
      </w:r>
    </w:p>
    <w:p w:rsidR="00BD4543" w:rsidRPr="00A27264" w:rsidRDefault="00407E38" w:rsidP="00407E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BD454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обращения заявителя с запросом о предоставлении нескольких государственных услуг и</w:t>
      </w:r>
      <w:r w:rsidR="00A404B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(или)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</w:t>
      </w:r>
      <w:proofErr w:type="gramEnd"/>
      <w:r w:rsidR="004667B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4667B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настоящим административным регламентом, 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</w:t>
      </w:r>
      <w:r w:rsidR="00BB7EE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B46D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BB7EE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B46D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подписанны</w:t>
      </w:r>
      <w:r w:rsidR="004B46D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 приложением заверенной МФЦ копии комплексного</w:t>
      </w:r>
      <w:proofErr w:type="gramEnd"/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запроса, без составления и подписания так</w:t>
      </w:r>
      <w:r w:rsidR="001C79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C79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запроса 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заявителем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5688" w:rsidRPr="00A27264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A2726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A27264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A27264" w:rsidRDefault="00276A3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  <w:r w:rsidR="00633D2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A27264" w:rsidRDefault="00276A3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 w:rsidR="00633D2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предоставляется: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с использованием средств </w:t>
      </w:r>
      <w:r w:rsidR="0000105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телефонной связи,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официальный сайт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сеть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2D4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адресу </w:t>
      </w:r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www</w:t>
      </w:r>
      <w:r w:rsidR="00890D80" w:rsidRPr="00890D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ehirit</w:t>
      </w:r>
      <w:proofErr w:type="spellEnd"/>
      <w:r w:rsidR="00890D80" w:rsidRPr="00890D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официальный сайт администрации)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сети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C92D4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адресу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05034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Портал), по электронной почте администрации </w:t>
      </w:r>
      <w:proofErr w:type="spellStart"/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ehiritmo</w:t>
      </w:r>
      <w:proofErr w:type="spellEnd"/>
      <w:r w:rsidR="00890D80" w:rsidRPr="00890D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@</w:t>
      </w:r>
      <w:proofErr w:type="spellStart"/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irmail</w:t>
      </w:r>
      <w:proofErr w:type="spellEnd"/>
      <w:r w:rsidR="00890D80" w:rsidRPr="00890D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="0005034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электронная почта</w:t>
      </w:r>
      <w:proofErr w:type="gramEnd"/>
      <w:r w:rsidR="0005034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администрации);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A27264" w:rsidRDefault="00276A3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Должностные лица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633D2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 и его представителю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A27264" w:rsidRDefault="00276A3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услугу,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органах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A27264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76A3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A27264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A27264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A27264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A27264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A27264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A27264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76A3C" w:rsidRPr="00A2726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633D26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A27264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A27264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0118C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A27264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76A3C" w:rsidRPr="00A27264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A2726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подробно и в вежливой (корректной) форме информируют заявителей или их представителей по интересующим их вопросам. Ответ на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lastRenderedPageBreak/>
        <w:t>телефонный звонок начинается с информации о наименовании</w:t>
      </w:r>
      <w:r w:rsidR="000118C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A27264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A2726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A27264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76A3C" w:rsidRPr="00A27264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633D26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890D80">
        <w:rPr>
          <w:rFonts w:ascii="Times New Roman" w:hAnsi="Times New Roman" w:cs="Times New Roman"/>
          <w:kern w:val="2"/>
          <w:sz w:val="28"/>
          <w:szCs w:val="28"/>
        </w:rPr>
        <w:t xml:space="preserve"> мэру</w:t>
      </w:r>
      <w:r w:rsidR="000118C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062A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или лицу, исполняющему его полномочия (далее – </w:t>
      </w:r>
      <w:r w:rsidR="00890D80">
        <w:rPr>
          <w:rFonts w:ascii="Times New Roman" w:hAnsi="Times New Roman" w:cs="Times New Roman"/>
          <w:kern w:val="2"/>
          <w:sz w:val="28"/>
          <w:szCs w:val="28"/>
        </w:rPr>
        <w:t>мэр</w:t>
      </w:r>
      <w:r w:rsidR="00B062A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администрации),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графиком приема заявителей</w:t>
      </w:r>
      <w:r w:rsidR="00554FA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</w:rPr>
        <w:t>или их представителей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A27264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проводится по предварительной записи, которая осуществляется по телефону</w:t>
      </w:r>
      <w:r w:rsidR="007510FA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0D80">
        <w:rPr>
          <w:rFonts w:ascii="Times New Roman" w:eastAsia="Times New Roman" w:hAnsi="Times New Roman" w:cs="Times New Roman"/>
          <w:kern w:val="2"/>
          <w:sz w:val="28"/>
          <w:szCs w:val="28"/>
        </w:rPr>
        <w:t>8(39541)3-12-70.</w:t>
      </w:r>
    </w:p>
    <w:p w:rsidR="00D04176" w:rsidRPr="00A27264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F6208" w:rsidRPr="00A27264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BA1FC4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633D26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A27264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A27264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</w:t>
      </w:r>
      <w:r w:rsidR="00890D80">
        <w:rPr>
          <w:rFonts w:ascii="Times New Roman" w:hAnsi="Times New Roman" w:cs="Times New Roman"/>
          <w:kern w:val="2"/>
          <w:sz w:val="28"/>
          <w:szCs w:val="28"/>
        </w:rPr>
        <w:t xml:space="preserve"> в форме электронного документа,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</w:t>
      </w:r>
      <w:r w:rsidR="00340A79" w:rsidRPr="00A27264">
        <w:rPr>
          <w:rFonts w:ascii="Times New Roman" w:hAnsi="Times New Roman" w:cs="Times New Roman"/>
          <w:kern w:val="2"/>
          <w:sz w:val="28"/>
          <w:szCs w:val="28"/>
        </w:rPr>
        <w:t>й почты, указанному в обращении.</w:t>
      </w:r>
    </w:p>
    <w:p w:rsidR="005C376B" w:rsidRPr="00A27264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A27264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F6208" w:rsidRPr="00A27264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  <w:r w:rsidR="00A419A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министрации, а также</w:t>
      </w:r>
      <w:r w:rsidR="005C6F8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="00A419A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A419A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а также порядке получения информации по вопросам предоставления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419AE" w:rsidRPr="00A27264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A2726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065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="00D2453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электронной почты </w:t>
      </w:r>
      <w:r w:rsidR="0005034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о</w:t>
      </w:r>
      <w:r w:rsidR="005C6F8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C6F8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Информирование заявителей </w:t>
      </w:r>
      <w:r w:rsidR="00BA1FC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в</w:t>
      </w:r>
      <w:r w:rsidR="005C6F8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</w:t>
      </w:r>
      <w:proofErr w:type="gramEnd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взаимодействии.</w:t>
      </w:r>
    </w:p>
    <w:p w:rsidR="007D29BD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A2726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6F40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7D29BD" w:rsidRPr="00A27264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A27264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A27264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23C8" w:rsidRPr="00A27264" w:rsidRDefault="00AC474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4978A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5860FB" w:rsidRPr="00A27264">
        <w:rPr>
          <w:rFonts w:ascii="Times New Roman" w:hAnsi="Times New Roman" w:cs="Times New Roman"/>
          <w:bCs/>
          <w:kern w:val="2"/>
          <w:sz w:val="28"/>
          <w:szCs w:val="28"/>
        </w:rPr>
        <w:t>принятие</w:t>
      </w:r>
      <w:r w:rsidR="005860FB" w:rsidRPr="00A27264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</w:t>
      </w:r>
      <w:r w:rsidR="00744D22" w:rsidRPr="00A27264">
        <w:rPr>
          <w:rFonts w:ascii="Times New Roman" w:hAnsi="Times New Roman" w:cs="Times New Roman"/>
          <w:sz w:val="28"/>
          <w:szCs w:val="28"/>
        </w:rPr>
        <w:t xml:space="preserve"> п</w:t>
      </w:r>
      <w:r w:rsidR="00FA68DD" w:rsidRPr="00A27264">
        <w:rPr>
          <w:rFonts w:ascii="Times New Roman" w:hAnsi="Times New Roman" w:cs="Times New Roman"/>
          <w:sz w:val="28"/>
          <w:szCs w:val="28"/>
        </w:rPr>
        <w:t>о продаже земельного участка или</w:t>
      </w:r>
      <w:r w:rsidR="00744D22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5860FB" w:rsidRPr="00A27264">
        <w:rPr>
          <w:rFonts w:ascii="Times New Roman" w:hAnsi="Times New Roman" w:cs="Times New Roman"/>
          <w:sz w:val="28"/>
          <w:szCs w:val="28"/>
        </w:rPr>
        <w:t>аукциона на право заключения договора аренды земельного участка</w:t>
      </w:r>
      <w:r w:rsidR="00B8787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648E3" w:rsidRPr="00A27264">
        <w:rPr>
          <w:rStyle w:val="a5"/>
          <w:rFonts w:ascii="Times New Roman" w:eastAsia="Times New Roman" w:hAnsi="Times New Roman" w:cs="Times New Roman"/>
          <w:kern w:val="2"/>
          <w:sz w:val="28"/>
          <w:szCs w:val="28"/>
          <w:vertAlign w:val="baseline"/>
          <w:lang w:eastAsia="ru-RU"/>
        </w:rPr>
        <w:t>(</w:t>
      </w:r>
      <w:r w:rsidR="000F70E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далее – аукцион)</w:t>
      </w:r>
      <w:r w:rsidR="005860F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525AB9" w:rsidRPr="00A27264" w:rsidRDefault="00525AB9" w:rsidP="00525A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</w:p>
    <w:p w:rsidR="000A5143" w:rsidRPr="00A27264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</w:t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</w:p>
    <w:p w:rsidR="007D29BD" w:rsidRPr="00A27264" w:rsidRDefault="00EA7A57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</w:t>
      </w:r>
      <w:proofErr w:type="gramEnd"/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муниципальную услугу</w:t>
      </w:r>
    </w:p>
    <w:p w:rsidR="00962E44" w:rsidRPr="00A27264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7A57" w:rsidRPr="00A27264" w:rsidRDefault="00FF620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62E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A7A5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 осуществляет администраци</w:t>
      </w:r>
      <w:r w:rsidR="009874E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я.</w:t>
      </w:r>
    </w:p>
    <w:p w:rsidR="005F1F34" w:rsidRPr="00A2726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5F1F34" w:rsidRPr="00A27264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F1F3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954042" w:rsidRPr="00A27264" w:rsidRDefault="009A07DD" w:rsidP="009540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F1F3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налоговая служба или ее т</w:t>
      </w:r>
      <w:r w:rsidR="009951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ерриториальные органы.</w:t>
      </w:r>
    </w:p>
    <w:p w:rsidR="00A25BFC" w:rsidRPr="00A2726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предоставлении </w:t>
      </w:r>
      <w:r w:rsidR="00962E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администрация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A25BF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64716D" w:rsidRPr="00A27264" w:rsidRDefault="00A25BFC" w:rsidP="006471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осуществлени</w:t>
      </w:r>
      <w:r w:rsidR="00811AC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действий, в том числе согласований, необходимых для получения </w:t>
      </w:r>
      <w:r w:rsidR="00962E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связанных с обращением в государственные органы</w:t>
      </w:r>
      <w:r w:rsidR="007B03A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органы местного самоуправления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</w:t>
      </w:r>
      <w:r w:rsidR="0055427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</w:t>
      </w:r>
      <w:r w:rsidR="009C0F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пальных </w:t>
      </w:r>
      <w:r w:rsidR="007D29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услуг, утвержденный</w:t>
      </w:r>
      <w:r w:rsidR="007B03A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B2A8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DE783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ешением </w:t>
      </w:r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Думы муниципального образования «Эхирит-Булагатский район»</w:t>
      </w:r>
      <w:r w:rsidR="007B03A7" w:rsidRPr="00A2726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7B03A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03.10.2012 г.</w:t>
      </w:r>
      <w:r w:rsidR="007B03A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890D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200</w:t>
      </w:r>
      <w:r w:rsidR="009F2C2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  <w:proofErr w:type="gramEnd"/>
    </w:p>
    <w:p w:rsidR="009F2C20" w:rsidRPr="00A27264" w:rsidRDefault="009F2C20" w:rsidP="0064716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36542" w:rsidRPr="00A27264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EC3A1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3475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услуги;</w:t>
      </w:r>
    </w:p>
    <w:p w:rsidR="00F36542" w:rsidRPr="00A27264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наличие ошибок в</w:t>
      </w:r>
      <w:r w:rsidR="00EC3A1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36542" w:rsidRPr="00A27264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F08BF" w:rsidRPr="00A27264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1178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работника МФЦ</w:t>
      </w:r>
      <w:r w:rsidR="00C3475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первоначальном отказе предоставлении муниципальной услуги</w:t>
      </w:r>
      <w:r w:rsidR="00C3475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30A86" w:rsidRPr="00A27264" w:rsidRDefault="00730A86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C474E" w:rsidRPr="00A27264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6. </w:t>
      </w:r>
      <w:r w:rsidR="00580D2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A27264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4042" w:rsidRPr="00A27264" w:rsidRDefault="00AC474E" w:rsidP="00954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C295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95404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954042" w:rsidRPr="00A27264" w:rsidRDefault="00954042" w:rsidP="00954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BE5036" w:rsidRPr="00A27264">
        <w:rPr>
          <w:rFonts w:ascii="Times New Roman" w:hAnsi="Times New Roman" w:cs="Times New Roman"/>
          <w:sz w:val="28"/>
          <w:szCs w:val="28"/>
        </w:rPr>
        <w:t>решение о проведен</w:t>
      </w:r>
      <w:proofErr w:type="gramStart"/>
      <w:r w:rsidR="00BE5036" w:rsidRPr="00A272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E5036" w:rsidRPr="00A27264">
        <w:rPr>
          <w:rFonts w:ascii="Times New Roman" w:hAnsi="Times New Roman" w:cs="Times New Roman"/>
          <w:sz w:val="28"/>
          <w:szCs w:val="28"/>
        </w:rPr>
        <w:t>кциона</w:t>
      </w:r>
      <w:r w:rsidR="00BE50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954042" w:rsidRPr="00A27264" w:rsidRDefault="00954042" w:rsidP="00954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BE5036" w:rsidRPr="00A27264">
        <w:rPr>
          <w:rFonts w:ascii="Times New Roman" w:hAnsi="Times New Roman" w:cs="Times New Roman"/>
          <w:sz w:val="28"/>
          <w:szCs w:val="28"/>
        </w:rPr>
        <w:t>решение об отказе в проведен</w:t>
      </w:r>
      <w:proofErr w:type="gramStart"/>
      <w:r w:rsidR="00BE5036" w:rsidRPr="00A272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E5036" w:rsidRPr="00A27264">
        <w:rPr>
          <w:rFonts w:ascii="Times New Roman" w:hAnsi="Times New Roman" w:cs="Times New Roman"/>
          <w:sz w:val="28"/>
          <w:szCs w:val="28"/>
        </w:rPr>
        <w:t>кциона</w:t>
      </w:r>
      <w:r w:rsidR="00BE50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F5B45" w:rsidRPr="00A27264" w:rsidRDefault="00EF5B45" w:rsidP="0095404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A27264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Глава </w:t>
      </w:r>
      <w:r w:rsidR="00EF5B4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A27264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74E2" w:rsidRPr="00A27264" w:rsidRDefault="004950FE" w:rsidP="004950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1A48A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9874E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</w:t>
      </w:r>
      <w:r w:rsidR="00C40E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льная услуга предоставляется в срок не более</w:t>
      </w:r>
      <w:r w:rsidR="009874E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40E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чем </w:t>
      </w:r>
      <w:r w:rsidR="001A48A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C40E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ва месяца</w:t>
      </w:r>
      <w:r w:rsidR="001A48A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 дня</w:t>
      </w:r>
      <w:r w:rsidR="009874E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поступления в администрацию </w:t>
      </w:r>
      <w:r w:rsidR="00C40E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9874E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744D2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9874E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</w:t>
      </w:r>
      <w:r w:rsidR="00744D2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9874E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3F604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874E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0C22D3" w:rsidRPr="00A27264" w:rsidRDefault="004950FE" w:rsidP="000E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0C22D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Решение </w:t>
      </w:r>
      <w:r w:rsidR="000E75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проведен</w:t>
      </w:r>
      <w:proofErr w:type="gramStart"/>
      <w:r w:rsidR="000E75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ии ау</w:t>
      </w:r>
      <w:proofErr w:type="gramEnd"/>
      <w:r w:rsidR="000E75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кциона, </w:t>
      </w:r>
      <w:r w:rsidR="00C40E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решение об отказе в проведении аукциона </w:t>
      </w:r>
      <w:r w:rsidR="000C22D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(выдается) заявителю или его представителю в течение </w:t>
      </w:r>
      <w:r w:rsidR="00A215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 рабочих</w:t>
      </w:r>
      <w:r w:rsidR="000C22D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дней со дня принятия такого решения.</w:t>
      </w:r>
    </w:p>
    <w:p w:rsidR="004E7655" w:rsidRPr="00A27264" w:rsidRDefault="004E7655" w:rsidP="000C22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7655" w:rsidRPr="00A27264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8.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Нормативные</w:t>
      </w:r>
      <w:r w:rsidR="00D2791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A27264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08BF" w:rsidRPr="00A27264" w:rsidRDefault="005226B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203B4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B6FC9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2B6FC9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нормативных правовых актов, регулирующих предоставлени</w:t>
      </w:r>
      <w:r w:rsidR="00EA747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B6FC9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2B7EA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B6FC9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размещается на официальном сайте администрации</w:t>
      </w:r>
      <w:r w:rsidR="0005034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B6FC9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и на Портале.</w:t>
      </w:r>
    </w:p>
    <w:p w:rsidR="00560C80" w:rsidRPr="00A27264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249FA" w:rsidRPr="00A2726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9950F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обязательными для предоставления муниципальной </w:t>
      </w:r>
      <w:r w:rsidR="00D249F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</w:p>
    <w:p w:rsidR="00554FAA" w:rsidRDefault="00C40BC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представлению заявителем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представитель,</w:t>
      </w:r>
    </w:p>
    <w:p w:rsidR="00E11782" w:rsidRPr="00A2726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способы их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заявителем, в том числе в электронной форме</w:t>
      </w:r>
    </w:p>
    <w:p w:rsidR="00560C80" w:rsidRPr="00A27264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B4149" w:rsidRPr="00A27264" w:rsidRDefault="005226B4" w:rsidP="00442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F620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E1178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F47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целью </w:t>
      </w:r>
      <w:r w:rsidR="00361DD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принятия</w:t>
      </w:r>
      <w:r w:rsidR="00AF47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42D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о проведении аукциона </w:t>
      </w:r>
      <w:r w:rsidR="009971F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7C6B2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39406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</w:t>
      </w:r>
      <w:r w:rsidR="007C6B2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7C6B2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E44A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9458D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</w:t>
      </w:r>
      <w:r w:rsidR="00E44A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трацию</w:t>
      </w:r>
      <w:r w:rsidR="007C6B2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запрос о предоставлении муниципальной</w:t>
      </w:r>
      <w:r w:rsidR="007C6B27" w:rsidRPr="00A27264">
        <w:rPr>
          <w:rFonts w:ascii="Times New Roman" w:hAnsi="Times New Roman" w:cs="Times New Roman"/>
          <w:kern w:val="2"/>
          <w:sz w:val="28"/>
          <w:szCs w:val="28"/>
        </w:rPr>
        <w:t xml:space="preserve"> услуги в форме </w:t>
      </w:r>
      <w:r w:rsidR="0046510D" w:rsidRPr="00A27264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="00E11782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о </w:t>
      </w:r>
      <w:r w:rsidR="005771B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проведении аукциона</w:t>
      </w:r>
      <w:r w:rsidR="00744D2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</w:t>
      </w:r>
      <w:r w:rsidR="00744D22" w:rsidRPr="00A27264"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="00744D22" w:rsidRPr="00A27264">
        <w:rPr>
          <w:rFonts w:ascii="Times New Roman" w:hAnsi="Times New Roman" w:cs="Times New Roman"/>
          <w:sz w:val="28"/>
          <w:szCs w:val="28"/>
        </w:rPr>
        <w:t xml:space="preserve"> земельного участка или аукциона на право заключения договора аренды земельного участка</w:t>
      </w:r>
      <w:r w:rsidR="004651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053F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заявление) </w:t>
      </w:r>
      <w:r w:rsidR="009971F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форме</w:t>
      </w:r>
      <w:r w:rsidR="00897D5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C6B2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согласно </w:t>
      </w:r>
      <w:r w:rsidR="00897D5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9971F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риложени</w:t>
      </w:r>
      <w:r w:rsidR="007C6B2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7F5B3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971F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настоящему </w:t>
      </w:r>
      <w:r w:rsidR="007C6B2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административному регламенту</w:t>
      </w:r>
      <w:r w:rsidR="00DB4149"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11782" w:rsidRPr="00A27264" w:rsidRDefault="005226B4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F6208" w:rsidRPr="00A2726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DB4149" w:rsidRPr="00A27264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394064" w:rsidRPr="00A27264">
        <w:rPr>
          <w:rFonts w:ascii="Times New Roman" w:hAnsi="Times New Roman" w:cs="Times New Roman"/>
          <w:kern w:val="2"/>
          <w:sz w:val="28"/>
          <w:szCs w:val="28"/>
        </w:rPr>
        <w:t xml:space="preserve">заявлению </w:t>
      </w:r>
      <w:r w:rsidR="00DB4149" w:rsidRPr="00A27264">
        <w:rPr>
          <w:rFonts w:ascii="Times New Roman" w:hAnsi="Times New Roman" w:cs="Times New Roman"/>
          <w:kern w:val="2"/>
          <w:sz w:val="28"/>
          <w:szCs w:val="28"/>
        </w:rPr>
        <w:t>заявитель или его представитель прилагает следующие документы</w:t>
      </w:r>
      <w:r w:rsidR="007C6B27" w:rsidRPr="00A2726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7C6B27" w:rsidRPr="00A27264" w:rsidRDefault="007C6B27" w:rsidP="0094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1) копии документов, удостоверяющих личность заявителя</w:t>
      </w:r>
      <w:r w:rsidR="005B3B85" w:rsidRPr="00A27264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– в случае, если заявителем является </w:t>
      </w:r>
      <w:r w:rsidR="003D4A17" w:rsidRPr="00A27264">
        <w:rPr>
          <w:rFonts w:ascii="Times New Roman" w:hAnsi="Times New Roman" w:cs="Times New Roman"/>
          <w:kern w:val="2"/>
          <w:sz w:val="28"/>
          <w:szCs w:val="28"/>
        </w:rPr>
        <w:t>физическое лицо</w:t>
      </w:r>
      <w:r w:rsidR="009458D9" w:rsidRPr="00A27264">
        <w:rPr>
          <w:rFonts w:ascii="Times New Roman" w:hAnsi="Times New Roman" w:cs="Times New Roman"/>
          <w:kern w:val="2"/>
          <w:sz w:val="28"/>
          <w:szCs w:val="28"/>
        </w:rPr>
        <w:t>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46510D" w:rsidRPr="00A27264" w:rsidRDefault="005B5B5C" w:rsidP="00B71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6510D" w:rsidRPr="00A27264">
        <w:rPr>
          <w:rFonts w:ascii="Times New Roman" w:hAnsi="Times New Roman" w:cs="Times New Roman"/>
          <w:kern w:val="2"/>
          <w:sz w:val="28"/>
          <w:szCs w:val="28"/>
        </w:rPr>
        <w:t>) доверенность или иной документ, удостоверяющий полномочия представителя заявителя, – в случае подачи доку</w:t>
      </w:r>
      <w:r w:rsidR="003D390A" w:rsidRPr="00A27264">
        <w:rPr>
          <w:rFonts w:ascii="Times New Roman" w:hAnsi="Times New Roman" w:cs="Times New Roman"/>
          <w:kern w:val="2"/>
          <w:sz w:val="28"/>
          <w:szCs w:val="28"/>
        </w:rPr>
        <w:t>ментов представителем заявителя;</w:t>
      </w:r>
    </w:p>
    <w:p w:rsidR="005954F7" w:rsidRPr="00A27264" w:rsidRDefault="005B5B5C" w:rsidP="00471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549F8" w:rsidRPr="00A27264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93876" w:rsidRPr="00A27264">
        <w:rPr>
          <w:rFonts w:ascii="Times New Roman" w:hAnsi="Times New Roman" w:cs="Times New Roman"/>
          <w:sz w:val="28"/>
          <w:szCs w:val="28"/>
        </w:rPr>
        <w:t>надлежащим образом,</w:t>
      </w:r>
      <w:r w:rsidR="0066584D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0549F8" w:rsidRPr="00A27264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</w:t>
      </w:r>
      <w:r w:rsidR="000549F8" w:rsidRPr="00A27264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</w:t>
      </w:r>
      <w:r w:rsidR="00471083" w:rsidRPr="00A27264">
        <w:rPr>
          <w:rFonts w:ascii="Times New Roman" w:hAnsi="Times New Roman" w:cs="Times New Roman"/>
          <w:sz w:val="28"/>
          <w:szCs w:val="28"/>
        </w:rPr>
        <w:t>я иностранное юридическое лицо.</w:t>
      </w:r>
    </w:p>
    <w:p w:rsidR="00154946" w:rsidRPr="00A27264" w:rsidRDefault="005226B4" w:rsidP="00F66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321CE" w:rsidRPr="00A27264">
        <w:rPr>
          <w:rFonts w:ascii="Times New Roman" w:hAnsi="Times New Roman" w:cs="Times New Roman"/>
          <w:kern w:val="2"/>
          <w:sz w:val="28"/>
          <w:szCs w:val="28"/>
        </w:rPr>
        <w:t>9</w:t>
      </w:r>
      <w:r w:rsidR="00EE719B" w:rsidRPr="00A2726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54946" w:rsidRPr="00A27264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</w:t>
      </w:r>
      <w:r w:rsidR="00EA747E" w:rsidRPr="00A27264">
        <w:rPr>
          <w:rFonts w:ascii="Times New Roman" w:hAnsi="Times New Roman" w:cs="Times New Roman"/>
          <w:kern w:val="2"/>
          <w:sz w:val="28"/>
          <w:szCs w:val="28"/>
        </w:rPr>
        <w:t xml:space="preserve">в подпункте </w:t>
      </w:r>
      <w:r w:rsidR="005B5B5C" w:rsidRPr="00A2726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54946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пункта </w:t>
      </w:r>
      <w:r w:rsidR="001A03A4" w:rsidRPr="00A2726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321CE" w:rsidRPr="00A2726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54946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66584D" w:rsidRPr="00A2726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54946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заявитель лично обращается к нотариусу или должностному лицу,</w:t>
      </w:r>
      <w:r w:rsidR="00DF08BF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5E2E" w:rsidRPr="00A27264">
        <w:rPr>
          <w:rFonts w:ascii="Times New Roman" w:hAnsi="Times New Roman" w:cs="Times New Roman"/>
          <w:kern w:val="2"/>
          <w:sz w:val="28"/>
          <w:szCs w:val="28"/>
        </w:rPr>
        <w:t>уполномоченному совершать нотариальные действия.</w:t>
      </w:r>
    </w:p>
    <w:p w:rsidR="00AD1640" w:rsidRPr="00A27264" w:rsidRDefault="00AD1640" w:rsidP="00A6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</w:t>
      </w:r>
      <w:r w:rsidR="005B5B5C" w:rsidRPr="00A27264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пункта 2</w:t>
      </w:r>
      <w:r w:rsidR="003321CE" w:rsidRPr="00A2726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66584D" w:rsidRPr="00A27264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заявителю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следует обратиться </w:t>
      </w:r>
      <w:r w:rsidR="00A626F8" w:rsidRPr="00A27264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Pr="00A27264">
        <w:rPr>
          <w:rFonts w:ascii="Times New Roman" w:hAnsi="Times New Roman" w:cs="Times New Roman"/>
          <w:sz w:val="28"/>
          <w:szCs w:val="28"/>
        </w:rPr>
        <w:t>нотари</w:t>
      </w:r>
      <w:r w:rsidR="00A626F8" w:rsidRPr="00A27264">
        <w:rPr>
          <w:rFonts w:ascii="Times New Roman" w:hAnsi="Times New Roman" w:cs="Times New Roman"/>
          <w:sz w:val="28"/>
          <w:szCs w:val="28"/>
        </w:rPr>
        <w:t>усу</w:t>
      </w:r>
      <w:r w:rsidRPr="00A27264">
        <w:rPr>
          <w:rFonts w:ascii="Times New Roman" w:hAnsi="Times New Roman" w:cs="Times New Roman"/>
          <w:sz w:val="28"/>
          <w:szCs w:val="28"/>
        </w:rPr>
        <w:t xml:space="preserve"> либо</w:t>
      </w:r>
      <w:r w:rsidR="00A626F8" w:rsidRPr="00A27264">
        <w:rPr>
          <w:rFonts w:ascii="Times New Roman" w:hAnsi="Times New Roman" w:cs="Times New Roman"/>
          <w:sz w:val="28"/>
          <w:szCs w:val="28"/>
        </w:rPr>
        <w:t xml:space="preserve"> в</w:t>
      </w:r>
      <w:r w:rsidRPr="00A27264">
        <w:rPr>
          <w:rFonts w:ascii="Times New Roman" w:hAnsi="Times New Roman" w:cs="Times New Roman"/>
          <w:sz w:val="28"/>
          <w:szCs w:val="28"/>
        </w:rPr>
        <w:t xml:space="preserve"> консульск</w:t>
      </w:r>
      <w:r w:rsidR="00A626F8" w:rsidRPr="00A27264">
        <w:rPr>
          <w:rFonts w:ascii="Times New Roman" w:hAnsi="Times New Roman" w:cs="Times New Roman"/>
          <w:sz w:val="28"/>
          <w:szCs w:val="28"/>
        </w:rPr>
        <w:t>ое</w:t>
      </w:r>
      <w:r w:rsidRPr="00A2726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626F8" w:rsidRPr="00A2726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27264">
        <w:rPr>
          <w:rFonts w:ascii="Times New Roman" w:hAnsi="Times New Roman" w:cs="Times New Roman"/>
          <w:sz w:val="28"/>
          <w:szCs w:val="28"/>
        </w:rPr>
        <w:t>.</w:t>
      </w:r>
      <w:r w:rsidR="00ED4BC1" w:rsidRPr="00A2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4B" w:rsidRPr="00A27264" w:rsidRDefault="003321C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0D0A77" w:rsidRPr="00A2726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A27264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</w:t>
      </w:r>
      <w:r w:rsidR="002F415C" w:rsidRPr="00A27264">
        <w:rPr>
          <w:rFonts w:ascii="Times New Roman" w:hAnsi="Times New Roman" w:cs="Times New Roman"/>
          <w:kern w:val="2"/>
          <w:sz w:val="28"/>
          <w:szCs w:val="28"/>
        </w:rPr>
        <w:t xml:space="preserve">представитель представляет (направляет) </w:t>
      </w:r>
      <w:r w:rsidR="002B2071" w:rsidRPr="00A27264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EE719B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DF08BF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A27264">
        <w:rPr>
          <w:rFonts w:ascii="Times New Roman" w:hAnsi="Times New Roman" w:cs="Times New Roman"/>
          <w:kern w:val="2"/>
          <w:sz w:val="28"/>
          <w:szCs w:val="28"/>
        </w:rPr>
        <w:t xml:space="preserve">документы, указанные в пункте </w:t>
      </w:r>
      <w:r w:rsidR="001A03A4" w:rsidRPr="00A2726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EE719B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050D4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A27264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</w:t>
      </w:r>
      <w:r w:rsidR="00EE719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A27264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A27264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через </w:t>
      </w:r>
      <w:r w:rsidR="00C756C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74E8" w:rsidRPr="00A27264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050D4B" w:rsidRPr="00A27264" w:rsidRDefault="004274E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5) </w:t>
      </w:r>
      <w:r w:rsidR="00050D4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через МФЦ.</w:t>
      </w:r>
    </w:p>
    <w:p w:rsidR="009D66F2" w:rsidRPr="00A27264" w:rsidRDefault="005226B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3321C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9D66F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обращения в </w:t>
      </w:r>
      <w:r w:rsidR="006F40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="009D66F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proofErr w:type="gramEnd"/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9D66F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="009D66F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</w:t>
      </w:r>
      <w:proofErr w:type="gramEnd"/>
      <w:r w:rsidR="009D66F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представитель подает в </w:t>
      </w:r>
      <w:r w:rsidR="00B2119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="009D66F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одновременно с комплексным запросом самостоятельно.</w:t>
      </w:r>
    </w:p>
    <w:p w:rsidR="00E7183E" w:rsidRPr="00A27264" w:rsidRDefault="005226B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</w:t>
      </w:r>
      <w:r w:rsidR="003F604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D66F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B61D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3F604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 и</w:t>
      </w:r>
      <w:r w:rsidR="00A8352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A03A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3F604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E7183E" w:rsidRPr="00A27264" w:rsidRDefault="005226B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3F604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9421F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</w:t>
      </w:r>
      <w:r w:rsidR="002565A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представителем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A2726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328B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заявителя </w:t>
      </w:r>
      <w:r w:rsidR="002C5F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C745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пунктом 7</w:t>
      </w:r>
      <w:r w:rsidR="00DD33C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C745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  <w:proofErr w:type="gramEnd"/>
    </w:p>
    <w:p w:rsidR="00E7183E" w:rsidRPr="00A2726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A2726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A2726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A2726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A27264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64610" w:rsidRPr="00A2726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="001646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A2726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1646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нормативными прав</w:t>
      </w:r>
      <w:r w:rsidR="00164FA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E7183E" w:rsidRPr="00A2726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</w:t>
      </w:r>
      <w:r w:rsidR="00164FA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</w:t>
      </w:r>
      <w:r w:rsidR="00164FA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и которые заявитель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</w:p>
    <w:p w:rsidR="00E7183E" w:rsidRPr="00A27264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183E" w:rsidRPr="00A27264" w:rsidRDefault="005226B4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ar232"/>
      <w:bookmarkEnd w:id="1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765B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  <w:r w:rsidR="00D351B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относятся:</w:t>
      </w:r>
    </w:p>
    <w:p w:rsidR="00E7183E" w:rsidRPr="00A27264" w:rsidRDefault="00E7183E" w:rsidP="0015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82D7D" w:rsidRPr="00A27264">
        <w:rPr>
          <w:rFonts w:ascii="Times New Roman" w:hAnsi="Times New Roman" w:cs="Times New Roman"/>
          <w:kern w:val="2"/>
          <w:sz w:val="28"/>
          <w:szCs w:val="28"/>
        </w:rPr>
        <w:t>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  <w:r w:rsidR="000B1493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19E2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E7183E" w:rsidRPr="00A27264" w:rsidRDefault="00E7183E" w:rsidP="00C51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2) выписка из Единого государственного реестра недвижимости </w:t>
      </w:r>
      <w:r w:rsidR="00C51D99" w:rsidRPr="00A27264">
        <w:rPr>
          <w:rFonts w:ascii="Times New Roman" w:hAnsi="Times New Roman" w:cs="Times New Roman"/>
          <w:kern w:val="2"/>
          <w:sz w:val="28"/>
          <w:szCs w:val="28"/>
        </w:rPr>
        <w:t>на земельный участок.</w:t>
      </w:r>
    </w:p>
    <w:p w:rsidR="00A952E4" w:rsidRPr="00A27264" w:rsidRDefault="005226B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765B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9F0A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702A9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A952E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документов, указанных в подпункте 1 пункта 3</w:t>
      </w:r>
      <w:r w:rsidR="00F534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952E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C149C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351B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дминистративного р</w:t>
      </w:r>
      <w:r w:rsidR="00A952E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егламент</w:t>
      </w:r>
      <w:r w:rsidR="00D351B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A952E4" w:rsidRPr="00A27264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A27264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A952E4" w:rsidRPr="00A27264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r w:rsidR="00D351B7" w:rsidRPr="00A27264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A27264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  <w:proofErr w:type="gramEnd"/>
    </w:p>
    <w:p w:rsidR="00702A9F" w:rsidRPr="00A27264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Для получения документ</w:t>
      </w:r>
      <w:r w:rsidR="003E6C4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3E6C4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</w:t>
      </w:r>
      <w:r w:rsidR="00A952E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3</w:t>
      </w:r>
      <w:r w:rsidR="00F534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9B21A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</w:t>
      </w:r>
      <w:r w:rsidR="007E385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вправе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обратиться в </w:t>
      </w:r>
      <w:r w:rsidR="00A952E4" w:rsidRPr="00A27264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A27264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  <w:r w:rsidR="00A31E88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A27264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A27264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A27264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A27264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A27264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A27264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A27264" w:rsidRDefault="005226B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765B3" w:rsidRPr="00A27264">
        <w:rPr>
          <w:rFonts w:ascii="Times New Roman" w:hAnsi="Times New Roman" w:cs="Times New Roman"/>
          <w:kern w:val="2"/>
          <w:sz w:val="28"/>
          <w:szCs w:val="28"/>
        </w:rPr>
        <w:t>6</w:t>
      </w:r>
      <w:r w:rsidR="00115359" w:rsidRPr="00A27264">
        <w:rPr>
          <w:rFonts w:ascii="Times New Roman" w:hAnsi="Times New Roman" w:cs="Times New Roman"/>
          <w:kern w:val="2"/>
          <w:sz w:val="28"/>
          <w:szCs w:val="28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F534CB" w:rsidRPr="00A27264">
        <w:rPr>
          <w:rFonts w:ascii="Times New Roman" w:hAnsi="Times New Roman" w:cs="Times New Roman"/>
          <w:kern w:val="2"/>
          <w:sz w:val="28"/>
          <w:szCs w:val="28"/>
        </w:rPr>
        <w:t>34</w:t>
      </w:r>
      <w:r w:rsidR="0098277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15359" w:rsidRPr="00A27264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A2726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15359" w:rsidRPr="00A27264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65495D" w:rsidRPr="00A27264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115359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765B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F0A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их представителей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A2726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83E" w:rsidRPr="00A2726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E718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proofErr w:type="gramEnd"/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</w:t>
      </w:r>
      <w:r w:rsidR="00164610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27 июля 2010 года № 210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5B00B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5B00BD" w:rsidRPr="00A27264" w:rsidRDefault="005B00B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B2633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2633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26339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B26339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B2633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26339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2633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AD1D82" w:rsidRPr="00A27264" w:rsidRDefault="00AD1D82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706C" w:rsidRPr="00A27264" w:rsidRDefault="00DA706C" w:rsidP="0016461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 xml:space="preserve">Глава 11. </w:t>
      </w:r>
      <w:r w:rsidR="00164610" w:rsidRPr="00A27264">
        <w:rPr>
          <w:rFonts w:ascii="Times New Roman" w:hAnsi="Times New Roman" w:cs="Times New Roman"/>
          <w:sz w:val="28"/>
          <w:szCs w:val="28"/>
        </w:rPr>
        <w:t>Исчерпывающий п</w:t>
      </w:r>
      <w:r w:rsidRPr="00A27264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  <w:r w:rsidR="00164610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Pr="00A27264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A706C" w:rsidRPr="00A27264" w:rsidRDefault="00DA706C" w:rsidP="00DA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06C" w:rsidRPr="00A27264" w:rsidRDefault="0065495D" w:rsidP="00DA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>38</w:t>
      </w:r>
      <w:r w:rsidR="00D02485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DA706C" w:rsidRPr="00A27264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 являются:</w:t>
      </w:r>
    </w:p>
    <w:p w:rsidR="00DA706C" w:rsidRPr="00A27264" w:rsidRDefault="00DA706C" w:rsidP="00DA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82770" w:rsidRPr="00A27264">
        <w:rPr>
          <w:rFonts w:ascii="Times New Roman" w:hAnsi="Times New Roman" w:cs="Times New Roman"/>
          <w:sz w:val="28"/>
          <w:szCs w:val="28"/>
        </w:rPr>
        <w:t>не</w:t>
      </w:r>
      <w:r w:rsidRPr="00A2726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A7F2E" w:rsidRPr="00A27264">
        <w:rPr>
          <w:rFonts w:ascii="Times New Roman" w:hAnsi="Times New Roman" w:cs="Times New Roman"/>
          <w:sz w:val="28"/>
          <w:szCs w:val="28"/>
        </w:rPr>
        <w:t xml:space="preserve">заявителем или его представителем </w:t>
      </w:r>
      <w:r w:rsidR="00982770" w:rsidRPr="00A27264">
        <w:rPr>
          <w:rFonts w:ascii="Times New Roman" w:hAnsi="Times New Roman" w:cs="Times New Roman"/>
          <w:sz w:val="28"/>
          <w:szCs w:val="28"/>
        </w:rPr>
        <w:t xml:space="preserve">хотя бы одного из </w:t>
      </w:r>
      <w:r w:rsidRPr="00A27264">
        <w:rPr>
          <w:rFonts w:ascii="Times New Roman" w:hAnsi="Times New Roman" w:cs="Times New Roman"/>
          <w:sz w:val="28"/>
          <w:szCs w:val="28"/>
        </w:rPr>
        <w:t>документов,</w:t>
      </w:r>
      <w:r w:rsidR="001A7F2E" w:rsidRPr="00A27264">
        <w:rPr>
          <w:rFonts w:ascii="Times New Roman" w:hAnsi="Times New Roman" w:cs="Times New Roman"/>
          <w:sz w:val="28"/>
          <w:szCs w:val="28"/>
        </w:rPr>
        <w:t xml:space="preserve"> указанных в пункт</w:t>
      </w:r>
      <w:r w:rsidR="00E10245" w:rsidRPr="00A27264">
        <w:rPr>
          <w:rFonts w:ascii="Times New Roman" w:hAnsi="Times New Roman" w:cs="Times New Roman"/>
          <w:sz w:val="28"/>
          <w:szCs w:val="28"/>
        </w:rPr>
        <w:t>ах 27,</w:t>
      </w:r>
      <w:r w:rsidR="001A7F2E" w:rsidRPr="00A27264">
        <w:rPr>
          <w:rFonts w:ascii="Times New Roman" w:hAnsi="Times New Roman" w:cs="Times New Roman"/>
          <w:sz w:val="28"/>
          <w:szCs w:val="28"/>
        </w:rPr>
        <w:t xml:space="preserve"> 2</w:t>
      </w:r>
      <w:r w:rsidR="00D02485" w:rsidRPr="00A27264">
        <w:rPr>
          <w:rFonts w:ascii="Times New Roman" w:hAnsi="Times New Roman" w:cs="Times New Roman"/>
          <w:sz w:val="28"/>
          <w:szCs w:val="28"/>
        </w:rPr>
        <w:t>8</w:t>
      </w:r>
      <w:r w:rsidRPr="00A272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A7F2E" w:rsidRPr="00A27264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27264">
        <w:rPr>
          <w:rFonts w:ascii="Times New Roman" w:hAnsi="Times New Roman" w:cs="Times New Roman"/>
          <w:sz w:val="28"/>
          <w:szCs w:val="28"/>
        </w:rPr>
        <w:t>егламента;</w:t>
      </w:r>
    </w:p>
    <w:p w:rsidR="00DA706C" w:rsidRPr="00A27264" w:rsidRDefault="00DA706C" w:rsidP="00DA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 xml:space="preserve">2) несоответствие </w:t>
      </w:r>
      <w:r w:rsidR="001A7F2E" w:rsidRPr="00A27264">
        <w:rPr>
          <w:rFonts w:ascii="Times New Roman" w:hAnsi="Times New Roman" w:cs="Times New Roman"/>
          <w:sz w:val="28"/>
          <w:szCs w:val="28"/>
        </w:rPr>
        <w:t xml:space="preserve">представленных заявителем или его представителем </w:t>
      </w:r>
      <w:r w:rsidRPr="00A27264">
        <w:rPr>
          <w:rFonts w:ascii="Times New Roman" w:hAnsi="Times New Roman" w:cs="Times New Roman"/>
          <w:sz w:val="28"/>
          <w:szCs w:val="28"/>
        </w:rPr>
        <w:t xml:space="preserve">документов требованиям, указанным в пункте </w:t>
      </w:r>
      <w:r w:rsidR="00E37746" w:rsidRPr="00A27264">
        <w:rPr>
          <w:rFonts w:ascii="Times New Roman" w:hAnsi="Times New Roman" w:cs="Times New Roman"/>
          <w:sz w:val="28"/>
          <w:szCs w:val="28"/>
        </w:rPr>
        <w:t>3</w:t>
      </w:r>
      <w:r w:rsidR="00D02485" w:rsidRPr="00A27264">
        <w:rPr>
          <w:rFonts w:ascii="Times New Roman" w:hAnsi="Times New Roman" w:cs="Times New Roman"/>
          <w:sz w:val="28"/>
          <w:szCs w:val="28"/>
        </w:rPr>
        <w:t>3</w:t>
      </w:r>
      <w:r w:rsidRPr="00A272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A706C" w:rsidRPr="00A27264" w:rsidRDefault="00DA706C" w:rsidP="00DA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 xml:space="preserve">3) наличие в документах нецензурных либо оскорбительных выражений, угроз жизни, здоровью и имуществу </w:t>
      </w:r>
      <w:r w:rsidR="00D36334" w:rsidRPr="00A27264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44AB4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C752CC" w:rsidRPr="00A27264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F290D" w:rsidRPr="00A27264" w:rsidRDefault="005226B4" w:rsidP="006F29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>3</w:t>
      </w:r>
      <w:r w:rsidR="00D02485" w:rsidRPr="00A27264">
        <w:rPr>
          <w:rFonts w:ascii="Times New Roman" w:hAnsi="Times New Roman" w:cs="Times New Roman"/>
          <w:sz w:val="28"/>
          <w:szCs w:val="28"/>
        </w:rPr>
        <w:t>9</w:t>
      </w:r>
      <w:r w:rsidR="00DA706C" w:rsidRPr="00A27264">
        <w:rPr>
          <w:rFonts w:ascii="Times New Roman" w:hAnsi="Times New Roman" w:cs="Times New Roman"/>
          <w:sz w:val="28"/>
          <w:szCs w:val="28"/>
        </w:rPr>
        <w:t xml:space="preserve">. </w:t>
      </w:r>
      <w:r w:rsidR="006F290D" w:rsidRPr="00A27264">
        <w:rPr>
          <w:rFonts w:ascii="Times New Roman" w:hAnsi="Times New Roman" w:cs="Times New Roman"/>
          <w:sz w:val="28"/>
          <w:szCs w:val="28"/>
        </w:rPr>
        <w:t xml:space="preserve">В случае установления оснований для отказа в принятии документов должностное лицо </w:t>
      </w:r>
      <w:r w:rsidR="00785D84" w:rsidRPr="00A272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290D" w:rsidRPr="00A27264">
        <w:rPr>
          <w:rFonts w:ascii="Times New Roman" w:hAnsi="Times New Roman" w:cs="Times New Roman"/>
          <w:sz w:val="28"/>
          <w:szCs w:val="28"/>
        </w:rPr>
        <w:t>совершает действия по уведомлению заявителя</w:t>
      </w:r>
      <w:r w:rsidR="00D04F87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6F290D" w:rsidRPr="00A27264">
        <w:rPr>
          <w:rFonts w:ascii="Times New Roman" w:hAnsi="Times New Roman" w:cs="Times New Roman"/>
          <w:sz w:val="28"/>
          <w:szCs w:val="28"/>
        </w:rPr>
        <w:t>в порядке</w:t>
      </w:r>
      <w:r w:rsidR="00D04F87" w:rsidRPr="00A27264">
        <w:rPr>
          <w:rFonts w:ascii="Times New Roman" w:hAnsi="Times New Roman" w:cs="Times New Roman"/>
          <w:sz w:val="28"/>
          <w:szCs w:val="28"/>
        </w:rPr>
        <w:t>,</w:t>
      </w:r>
      <w:r w:rsidR="006F290D" w:rsidRPr="00A27264">
        <w:rPr>
          <w:rFonts w:ascii="Times New Roman" w:hAnsi="Times New Roman" w:cs="Times New Roman"/>
          <w:sz w:val="28"/>
          <w:szCs w:val="28"/>
        </w:rPr>
        <w:t xml:space="preserve"> предусмотренном пункт</w:t>
      </w:r>
      <w:r w:rsidR="002F415C" w:rsidRPr="00A27264">
        <w:rPr>
          <w:rFonts w:ascii="Times New Roman" w:hAnsi="Times New Roman" w:cs="Times New Roman"/>
          <w:sz w:val="28"/>
          <w:szCs w:val="28"/>
        </w:rPr>
        <w:t>ами</w:t>
      </w:r>
      <w:r w:rsidR="006F290D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5E383F" w:rsidRPr="00A27264">
        <w:rPr>
          <w:rFonts w:ascii="Times New Roman" w:hAnsi="Times New Roman" w:cs="Times New Roman"/>
          <w:sz w:val="28"/>
          <w:szCs w:val="28"/>
        </w:rPr>
        <w:t>8</w:t>
      </w:r>
      <w:r w:rsidR="00E37746" w:rsidRPr="00A27264">
        <w:rPr>
          <w:rFonts w:ascii="Times New Roman" w:hAnsi="Times New Roman" w:cs="Times New Roman"/>
          <w:sz w:val="28"/>
          <w:szCs w:val="28"/>
        </w:rPr>
        <w:t>4</w:t>
      </w:r>
      <w:r w:rsidR="0018597B" w:rsidRPr="00A27264">
        <w:rPr>
          <w:rFonts w:ascii="Times New Roman" w:hAnsi="Times New Roman" w:cs="Times New Roman"/>
          <w:sz w:val="28"/>
          <w:szCs w:val="28"/>
        </w:rPr>
        <w:t>, 85</w:t>
      </w:r>
      <w:r w:rsidR="005E383F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386492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F290D" w:rsidRPr="00A27264">
        <w:rPr>
          <w:rFonts w:ascii="Times New Roman" w:hAnsi="Times New Roman" w:cs="Times New Roman"/>
          <w:sz w:val="28"/>
          <w:szCs w:val="28"/>
        </w:rPr>
        <w:t>.</w:t>
      </w:r>
    </w:p>
    <w:p w:rsidR="00065C4D" w:rsidRPr="00A27264" w:rsidRDefault="00D02485" w:rsidP="006F29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>40</w:t>
      </w:r>
      <w:r w:rsidR="005A0640" w:rsidRPr="00A27264">
        <w:rPr>
          <w:rFonts w:ascii="Times New Roman" w:hAnsi="Times New Roman" w:cs="Times New Roman"/>
          <w:sz w:val="28"/>
          <w:szCs w:val="28"/>
        </w:rPr>
        <w:t xml:space="preserve">. </w:t>
      </w:r>
      <w:r w:rsidR="00065C4D" w:rsidRPr="00A27264">
        <w:rPr>
          <w:rFonts w:ascii="Times New Roman" w:hAnsi="Times New Roman" w:cs="Times New Roman"/>
          <w:sz w:val="28"/>
          <w:szCs w:val="28"/>
        </w:rPr>
        <w:t xml:space="preserve">Отказ в приеме документов не препятствует повторному обращению заявителей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="00065C4D" w:rsidRPr="00A2726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065C4D" w:rsidRPr="00A27264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5A0640" w:rsidRPr="00A27264" w:rsidRDefault="005A064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D1D82" w:rsidRPr="00A27264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12. </w:t>
      </w:r>
      <w:r w:rsidR="001646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A2726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A27264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A27264" w:rsidRDefault="005226B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248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AD1D8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Основания для приостановления </w:t>
      </w:r>
      <w:r w:rsidR="00D455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566C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D455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отказа в </w:t>
      </w:r>
      <w:r w:rsidR="00AD1D8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D455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AD1D8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="00164FA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</w:t>
      </w:r>
      <w:r w:rsidR="00AD1D8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законодательством </w:t>
      </w:r>
      <w:r w:rsidR="00164FA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законодательством </w:t>
      </w:r>
      <w:r w:rsidR="00AD1D8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не предусмотрены.</w:t>
      </w:r>
    </w:p>
    <w:p w:rsidR="005E383F" w:rsidRPr="00A27264" w:rsidRDefault="005E38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A2726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13. П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обязательными для предоставления муниципальной </w:t>
      </w:r>
      <w:r w:rsidR="00E1024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="00E1024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FD39D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91220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(выдаваемых) организациями, участвующими</w:t>
      </w:r>
      <w:r w:rsidR="0091220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A2726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22A91" w:rsidRPr="00A27264" w:rsidRDefault="00203D96" w:rsidP="00361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248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C0F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="006369B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0F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утвержденны</w:t>
      </w:r>
      <w:r w:rsidR="005B5B5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9C0F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1220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9C0F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ешением </w:t>
      </w:r>
      <w:r w:rsidR="006C7A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Думы муниципального образования «Эхирит-Булагатский район» </w:t>
      </w:r>
      <w:r w:rsidR="009C0F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r w:rsidR="006C7A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03.10.2012 г.</w:t>
      </w:r>
      <w:r w:rsidR="009C0F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6C7A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200</w:t>
      </w:r>
      <w:r w:rsidR="009C0F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9F70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</w:t>
      </w:r>
      <w:r w:rsidR="005B5B5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9F70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обязательн</w:t>
      </w:r>
      <w:r w:rsidR="005B5B5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9F70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</w:t>
      </w:r>
      <w:r w:rsidR="005B5B5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9F70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предоставлени</w:t>
      </w:r>
      <w:r w:rsidR="00361DD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 муниципальной услуги является </w:t>
      </w:r>
      <w:r w:rsidR="00A96573" w:rsidRPr="00A27264">
        <w:rPr>
          <w:rFonts w:ascii="Times New Roman" w:hAnsi="Times New Roman" w:cs="Times New Roman"/>
          <w:bCs/>
          <w:sz w:val="28"/>
          <w:szCs w:val="28"/>
        </w:rPr>
        <w:t>утверждени</w:t>
      </w:r>
      <w:r w:rsidR="00A03232" w:rsidRPr="00A27264">
        <w:rPr>
          <w:rFonts w:ascii="Times New Roman" w:hAnsi="Times New Roman" w:cs="Times New Roman"/>
          <w:bCs/>
          <w:sz w:val="28"/>
          <w:szCs w:val="28"/>
        </w:rPr>
        <w:t>е</w:t>
      </w:r>
      <w:r w:rsidR="00A96573" w:rsidRPr="00A27264">
        <w:rPr>
          <w:rFonts w:ascii="Times New Roman" w:hAnsi="Times New Roman" w:cs="Times New Roman"/>
          <w:bCs/>
          <w:sz w:val="28"/>
          <w:szCs w:val="28"/>
        </w:rPr>
        <w:t xml:space="preserve"> схемы распол</w:t>
      </w:r>
      <w:r w:rsidR="000D6B0B" w:rsidRPr="00A27264">
        <w:rPr>
          <w:rFonts w:ascii="Times New Roman" w:hAnsi="Times New Roman" w:cs="Times New Roman"/>
          <w:bCs/>
          <w:sz w:val="28"/>
          <w:szCs w:val="28"/>
        </w:rPr>
        <w:t>ожения земельного участка</w:t>
      </w:r>
      <w:r w:rsidR="005B5B5C" w:rsidRPr="00A27264">
        <w:rPr>
          <w:rFonts w:ascii="Times New Roman" w:hAnsi="Times New Roman" w:cs="Times New Roman"/>
          <w:bCs/>
          <w:sz w:val="28"/>
          <w:szCs w:val="28"/>
        </w:rPr>
        <w:t xml:space="preserve">, в случае </w:t>
      </w:r>
      <w:r w:rsidR="00A96573" w:rsidRPr="00A27264">
        <w:rPr>
          <w:rFonts w:ascii="Times New Roman" w:hAnsi="Times New Roman" w:cs="Times New Roman"/>
          <w:bCs/>
          <w:sz w:val="28"/>
          <w:szCs w:val="28"/>
        </w:rPr>
        <w:t xml:space="preserve">если земельный участок предстоит </w:t>
      </w:r>
      <w:proofErr w:type="gramStart"/>
      <w:r w:rsidR="00A96573" w:rsidRPr="00A27264">
        <w:rPr>
          <w:rFonts w:ascii="Times New Roman" w:hAnsi="Times New Roman" w:cs="Times New Roman"/>
          <w:bCs/>
          <w:sz w:val="28"/>
          <w:szCs w:val="28"/>
        </w:rPr>
        <w:t>образовать</w:t>
      </w:r>
      <w:proofErr w:type="gramEnd"/>
      <w:r w:rsidR="00A96573" w:rsidRPr="00A27264">
        <w:rPr>
          <w:rFonts w:ascii="Times New Roman" w:hAnsi="Times New Roman" w:cs="Times New Roman"/>
          <w:bCs/>
          <w:sz w:val="28"/>
          <w:szCs w:val="28"/>
        </w:rPr>
        <w:t xml:space="preserve"> и не утвержден проект межевания территории, в границах которой предусмотрено</w:t>
      </w:r>
      <w:r w:rsidR="005B5B5C" w:rsidRPr="00A27264">
        <w:rPr>
          <w:rFonts w:ascii="Times New Roman" w:hAnsi="Times New Roman" w:cs="Times New Roman"/>
          <w:bCs/>
          <w:sz w:val="28"/>
          <w:szCs w:val="28"/>
        </w:rPr>
        <w:t xml:space="preserve"> образование земельного участка</w:t>
      </w:r>
      <w:r w:rsidR="000D6B0B" w:rsidRPr="00A27264">
        <w:rPr>
          <w:rFonts w:ascii="Times New Roman" w:hAnsi="Times New Roman" w:cs="Times New Roman"/>
          <w:bCs/>
          <w:sz w:val="28"/>
          <w:szCs w:val="28"/>
        </w:rPr>
        <w:t>.</w:t>
      </w:r>
    </w:p>
    <w:p w:rsidR="00203D96" w:rsidRPr="00A27264" w:rsidRDefault="00203D96" w:rsidP="000D6B0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A2726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14. П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</w:t>
      </w:r>
      <w:r w:rsidR="00731D5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A27264" w:rsidRDefault="00203D96" w:rsidP="00947656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77"/>
      <w:bookmarkEnd w:id="2"/>
    </w:p>
    <w:p w:rsidR="00022508" w:rsidRPr="00A27264" w:rsidRDefault="00203D96" w:rsidP="00FD3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248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B428E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D39D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Основания взимания государственной пошлины или иной платы, взимаемой при предоставлении муниципальной услуги, действующим законодательством не </w:t>
      </w:r>
      <w:r w:rsidR="00144FB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установлены.</w:t>
      </w:r>
    </w:p>
    <w:p w:rsidR="00D7457D" w:rsidRPr="00A27264" w:rsidRDefault="00D7457D" w:rsidP="00D74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</w:t>
      </w:r>
      <w:r w:rsidR="00D0248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организаций, указанных в части 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статьи 16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должностных лиц администрации, работников МФЦ, плата с заявителя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взимается.</w:t>
      </w:r>
      <w:proofErr w:type="gramEnd"/>
    </w:p>
    <w:p w:rsidR="00022508" w:rsidRPr="00A27264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A2726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15. П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обязательными для предоставления муниципальной </w:t>
      </w:r>
      <w:r w:rsidR="00144FB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включая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информацию о методике расчета размера такой платы</w:t>
      </w:r>
    </w:p>
    <w:p w:rsidR="00203D96" w:rsidRPr="00A2726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A27264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248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Плата за </w:t>
      </w:r>
      <w:r w:rsidR="00F07B3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услугу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 котор</w:t>
      </w:r>
      <w:r w:rsidR="00F07B3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ая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</w:t>
      </w:r>
      <w:r w:rsidR="00F07B3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тся необходим</w:t>
      </w:r>
      <w:r w:rsidR="00F07B3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ой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обязательн</w:t>
      </w:r>
      <w:r w:rsidR="00F07B3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ой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</w:t>
      </w:r>
      <w:r w:rsidR="005B5B5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оставления муниципальной услуги</w:t>
      </w:r>
      <w:r w:rsidR="00962DC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B5B5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установлена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03D96" w:rsidRPr="00A27264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A2726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Par285"/>
      <w:bookmarkEnd w:id="3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16. М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подаче</w:t>
      </w:r>
      <w:r w:rsidR="00E15CC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5143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E15CC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 получении</w:t>
      </w:r>
      <w:r w:rsidR="00E15CC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A27264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A27264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248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03D9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Максимальное время ожидания в очереди при подаче</w:t>
      </w:r>
      <w:r w:rsidR="00E15CC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1C3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203D9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 не должно превышать 15 минут.</w:t>
      </w:r>
    </w:p>
    <w:p w:rsidR="00203D96" w:rsidRPr="00A27264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248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203D9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A27264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A27264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17. С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рок и порядок регистрации</w:t>
      </w:r>
      <w:r w:rsidR="0055143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15CC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A27264" w:rsidRDefault="00203D96" w:rsidP="004C528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8F8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248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03D9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Регистрацию </w:t>
      </w:r>
      <w:r w:rsidR="000547A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="005E383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аявления</w:t>
      </w:r>
      <w:r w:rsidR="00203D9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21C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документов, </w:t>
      </w:r>
      <w:r w:rsidR="004578F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</w:t>
      </w:r>
      <w:r w:rsidR="005207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4578F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ставленных заявителем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4578F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03D9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 должностное лицо</w:t>
      </w:r>
      <w:r w:rsidR="004578F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203D9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</w:t>
      </w:r>
      <w:r w:rsidR="0095355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 и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03D9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регистрацию документов, в том числе в электронной форме</w:t>
      </w:r>
      <w:r w:rsidR="004578F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578F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6C7A11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6A291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02485" w:rsidRPr="00A27264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93FF2" w:rsidRPr="00A27264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A2726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5143C" w:rsidRPr="00A27264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="004578F8" w:rsidRPr="00A2726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593FF2" w:rsidRPr="00A27264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593FF2" w:rsidRPr="00A2726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A2726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A27264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A27264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A27264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A27264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785D84" w:rsidRPr="00A27264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="004578F8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93FF2" w:rsidRPr="00A27264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A27264" w:rsidRDefault="00D02485" w:rsidP="00A6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6A2912" w:rsidRPr="00A27264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A2726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A27264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D4527E" w:rsidRPr="00A27264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A27264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0D6B0B" w:rsidRPr="00A27264" w:rsidRDefault="000D6B0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A27264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18. Т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A27264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A27264" w:rsidRDefault="007A59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248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A27264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248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370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370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A27264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здании 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3704B" w:rsidRPr="00A27264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370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допуск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A27264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370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E370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работниками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A27264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</w:t>
      </w:r>
      <w:r w:rsidR="00AC2EA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свою деятельность на территории муниципального образования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A27264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A2726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A2726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кабинет </w:t>
      </w:r>
      <w:r w:rsidR="005C4A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D0365A" w:rsidRPr="00A2726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место </w:t>
      </w:r>
      <w:r w:rsidR="005C4A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A2726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A2726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5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A2726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365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A27264" w:rsidRDefault="00E6177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36119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="0036119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BA1FC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36119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BA1FC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их представителями</w:t>
      </w:r>
      <w:r w:rsidR="0036119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84A4E" w:rsidRPr="00A27264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A27264" w:rsidRDefault="00361194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19. П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B64A3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361194" w:rsidRPr="00A27264" w:rsidRDefault="00361194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A27264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A27264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A27264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возможность 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представления заявления</w:t>
      </w:r>
      <w:r w:rsidR="0055143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</w:t>
      </w:r>
      <w:r w:rsidR="006F40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A27264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A27264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A27264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количество взаимодействий с заявителем или его предста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вителем</w:t>
      </w:r>
      <w:r w:rsidR="00812E8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12E8E" w:rsidRPr="00A27264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93217" w:rsidRPr="00A27264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8A362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A27264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8A362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A27264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A27264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при предоставлении муниципальной услуги не должна превышать 10 минут по каждому из указанных в пункте </w:t>
      </w:r>
      <w:r w:rsidR="00665E2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6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28F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должно превышать двух.</w:t>
      </w:r>
    </w:p>
    <w:p w:rsidR="00293217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5828F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2932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Портала, МФЦ.</w:t>
      </w:r>
    </w:p>
    <w:p w:rsidR="00A45719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5828F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4571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и его представитель имеют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A4571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–1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A4571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5719" w:rsidRPr="00A27264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или его представителю</w:t>
      </w:r>
      <w:r w:rsidR="00A4571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gramStart"/>
      <w:r w:rsidR="00A4571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подавшим</w:t>
      </w:r>
      <w:proofErr w:type="gramEnd"/>
      <w:r w:rsidR="00A4571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05F7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A4571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Портал, </w:t>
      </w:r>
      <w:r w:rsidR="00A45719" w:rsidRPr="00A27264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A27264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5719" w:rsidRPr="00A27264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20. И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A27264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66253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766253" w:rsidRPr="00A27264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административные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действия</w:t>
      </w:r>
      <w:r w:rsidR="00B64A3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оказания муниципальной услуги:</w:t>
      </w:r>
    </w:p>
    <w:p w:rsidR="0042084D" w:rsidRPr="00A27264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42084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заявителей и их представителей о порядке пред</w:t>
      </w:r>
      <w:r w:rsidR="004F426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</w:t>
      </w:r>
      <w:r w:rsidR="00C159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ления муниципальной услуги,</w:t>
      </w:r>
      <w:r w:rsidR="004F426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том числе посредством комплексного запроса,</w:t>
      </w:r>
      <w:r w:rsidR="0042084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ходе выполнения запроса о предоставлени</w:t>
      </w:r>
      <w:r w:rsidR="00C159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42084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4F426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2084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426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</w:t>
      </w:r>
      <w:r w:rsidR="002B2A8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4F426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ных запросов</w:t>
      </w:r>
      <w:r w:rsidR="002031B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2084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4F426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2084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 также </w:t>
      </w:r>
      <w:r w:rsidR="004F426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консультированием</w:t>
      </w:r>
      <w:r w:rsidR="0042084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заявителей </w:t>
      </w:r>
      <w:r w:rsidR="00554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="0042084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766253" w:rsidRPr="00A27264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</w:t>
      </w:r>
      <w:r w:rsidR="00B848D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</w:t>
      </w:r>
      <w:r w:rsidR="00C159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</w:t>
      </w:r>
      <w:r w:rsidR="002B132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запроса;</w:t>
      </w:r>
    </w:p>
    <w:p w:rsidR="00766253" w:rsidRPr="00A27264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обработка </w:t>
      </w:r>
      <w:r w:rsidR="00B848D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документов</w:t>
      </w:r>
      <w:r w:rsidR="00C6490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66253" w:rsidRPr="00A27264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направление </w:t>
      </w:r>
      <w:r w:rsidR="00B848D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:rsidR="00721644" w:rsidRPr="00A27264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216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A27264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выдача результата предоставления муниципальной услуги</w:t>
      </w:r>
      <w:r w:rsidR="004D3E8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(в том числе </w:t>
      </w:r>
      <w:r w:rsidR="00C6490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об отказе в рассмотрении </w:t>
      </w:r>
      <w:r w:rsidR="009335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6490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66253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6</w:t>
      </w:r>
      <w:r w:rsidR="00E617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66253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D577AD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64A3C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</w:t>
      </w:r>
      <w:r w:rsidR="00D577AD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остановление</w:t>
      </w:r>
      <w:r w:rsidR="00B64A3C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</w:t>
      </w:r>
      <w:r w:rsidR="00B64A3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C7A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мэра муниципального образования «Эхирит-Булагатский район» </w:t>
      </w:r>
      <w:r w:rsidR="003D06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6C7A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29.06.2012 г. № 730,</w:t>
      </w:r>
      <w:r w:rsidR="003D0610" w:rsidRPr="00A2726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D577AD" w:rsidRPr="006C7A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предусматривающим</w:t>
      </w:r>
      <w:r w:rsidR="00DF08BF" w:rsidRPr="006C7A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6C7A1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пять этапов</w:t>
      </w:r>
      <w:r w:rsidR="006C7A1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:</w:t>
      </w:r>
    </w:p>
    <w:p w:rsidR="00766253" w:rsidRPr="00A27264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 этап</w:t>
      </w:r>
      <w:r w:rsidR="006C7A1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(01.03.2012 г.) 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A27264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II этап</w:t>
      </w:r>
      <w:r w:rsidR="006C7A1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(01.07.2012 г.) 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55143C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A27264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III этап</w:t>
      </w:r>
      <w:r w:rsidR="006C7A1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(01.01.2013 г.)</w:t>
      </w:r>
      <w:r w:rsidR="003D0610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A27264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IV этап</w:t>
      </w:r>
      <w:r w:rsidR="006C7A1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(01.07.2013 г.)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</w:t>
      </w:r>
      <w:proofErr w:type="gramStart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 использованием Портала;</w:t>
      </w:r>
    </w:p>
    <w:p w:rsidR="00766253" w:rsidRPr="00A27264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V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этап</w:t>
      </w:r>
      <w:r w:rsidR="006C7A1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(01.01.2014 г.)</w:t>
      </w:r>
      <w:r w:rsidR="00130D1A" w:rsidRPr="00A27264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– 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790134" w:rsidRPr="00A27264" w:rsidRDefault="00E6177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790134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E3D47" w:rsidRPr="00A27264" w:rsidRDefault="005E3D4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684C4B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A27264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684C4B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="005E3D47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55143C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3E6C42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</w:t>
      </w:r>
      <w:r w:rsidR="005E3D47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A27264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A25C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55143C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виде файлов в формате </w:t>
      </w:r>
      <w:proofErr w:type="spellStart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</w:t>
      </w:r>
      <w:proofErr w:type="spellEnd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docx</w:t>
      </w:r>
      <w:proofErr w:type="spellEnd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txt</w:t>
      </w:r>
      <w:proofErr w:type="spellEnd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</w:t>
      </w:r>
      <w:proofErr w:type="spellEnd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xlsx</w:t>
      </w:r>
      <w:proofErr w:type="spellEnd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rtf</w:t>
      </w:r>
      <w:proofErr w:type="spellEnd"/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27779F" w:rsidRPr="00A27264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016A0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55143C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заявлению</w:t>
      </w: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в том числе доверенности, направляются в виде файлов в форматах PDF, TIF.</w:t>
      </w:r>
    </w:p>
    <w:p w:rsidR="004274E8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684C4B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="005E3D47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1B034D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электронную подпись</w:t>
      </w:r>
      <w:r w:rsidR="004B6713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766253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E44AB4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Заявление</w:t>
      </w:r>
      <w:r w:rsidR="00367224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1B034D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A2726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7</w:t>
      </w:r>
      <w:r w:rsidR="00684C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направлении </w:t>
      </w:r>
      <w:r w:rsidR="0055143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A27264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A27264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В </w:t>
      </w:r>
      <w:r w:rsidR="006F40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</w:p>
    <w:p w:rsidR="001B034D" w:rsidRPr="00A27264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A27264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Par343"/>
      <w:bookmarkEnd w:id="4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21. С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A27264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263DC" w:rsidRPr="00A27264" w:rsidRDefault="005F1F34" w:rsidP="0094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684C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</w:t>
      </w:r>
      <w:r w:rsidR="005263D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щие административные процедуры:</w:t>
      </w:r>
    </w:p>
    <w:p w:rsidR="005263DC" w:rsidRPr="00A27264" w:rsidRDefault="00684C4B" w:rsidP="0094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263D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и регистрация </w:t>
      </w:r>
      <w:r w:rsidR="009335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5263D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документов, подлежащих представлению заявителем</w:t>
      </w:r>
      <w:r w:rsidR="00A25C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5263D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E51D2" w:rsidRPr="00A27264" w:rsidRDefault="005263DC" w:rsidP="0094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ED4BC1" w:rsidRPr="00A27264" w:rsidRDefault="00684C4B" w:rsidP="0094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3C08F3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проведен</w:t>
      </w:r>
      <w:proofErr w:type="gramStart"/>
      <w:r w:rsidR="003C08F3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3C08F3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</w:t>
      </w:r>
      <w:r w:rsidR="00967400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проведении</w:t>
      </w:r>
      <w:r w:rsidR="00311AC6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</w:t>
      </w:r>
      <w:r w:rsidR="003C08F3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410" w:rsidRPr="00A27264" w:rsidRDefault="007B5569" w:rsidP="0094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684C4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263D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направление (выдача) заявителю </w:t>
      </w:r>
      <w:r w:rsidR="00A25C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5263D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</w:t>
      </w:r>
      <w:r w:rsidR="00D4527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ставления муниципальной услуги.</w:t>
      </w:r>
    </w:p>
    <w:p w:rsidR="00DF08BF" w:rsidRPr="00A27264" w:rsidRDefault="00CA56B7" w:rsidP="0094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84C4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3E6C4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 п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CA56B7" w:rsidRPr="00A27264" w:rsidRDefault="00CA56B7" w:rsidP="0094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прием и регистрация </w:t>
      </w:r>
      <w:r w:rsidR="00315DB0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запроса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документов, предоставленных заявителем</w:t>
      </w:r>
      <w:r w:rsidR="00A25C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25C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B46D97" w:rsidRPr="00A27264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CA56B7" w:rsidRPr="00A27264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84C4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</w:t>
      </w:r>
      <w:r w:rsidR="00C7667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МФЦ выполняет следующие действия:</w:t>
      </w:r>
    </w:p>
    <w:p w:rsidR="00C76674" w:rsidRPr="00A27264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информирование заявителей и их представителей о порядке предоставления муниципальной услуги МФЦ, о ходе выполнения запроса о предоставления муниципальной услуги</w:t>
      </w:r>
      <w:r w:rsidR="000455D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0455D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консультирование заявителей </w:t>
      </w:r>
      <w:r w:rsidR="00A25C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  <w:proofErr w:type="gramEnd"/>
    </w:p>
    <w:p w:rsidR="00C76674" w:rsidRPr="00A27264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прием </w:t>
      </w:r>
      <w:r w:rsidR="00315DB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CB7C7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:rsidR="00C76674" w:rsidRPr="00A27264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обработка </w:t>
      </w:r>
      <w:r w:rsidR="00315DB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документов, в том числе комплексного запроса;</w:t>
      </w:r>
    </w:p>
    <w:p w:rsidR="00C76674" w:rsidRPr="00A27264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4) направление </w:t>
      </w:r>
      <w:r w:rsidR="00315DB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документов, представленных заявителем или его представителем, в </w:t>
      </w:r>
      <w:r w:rsidR="00785D8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315DB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C76674" w:rsidRPr="00A27264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B46D97" w:rsidRPr="00A27264" w:rsidRDefault="00C76674" w:rsidP="007E5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</w:t>
      </w:r>
      <w:r w:rsidR="007E5FD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азанных в комплексном запросе).</w:t>
      </w:r>
      <w:bookmarkStart w:id="5" w:name="Par355"/>
      <w:bookmarkEnd w:id="5"/>
    </w:p>
    <w:p w:rsidR="00D249FA" w:rsidRPr="00A27264" w:rsidRDefault="00D249FA" w:rsidP="007E5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5CB5" w:rsidRDefault="00E022B6" w:rsidP="00E022B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22. Прием и регистрация заявления</w:t>
      </w:r>
      <w:r w:rsidR="00A25C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документов,</w:t>
      </w:r>
    </w:p>
    <w:p w:rsidR="00E022B6" w:rsidRPr="00A27264" w:rsidRDefault="00E022B6" w:rsidP="00E022B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A25C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</w:p>
    <w:p w:rsidR="00E022B6" w:rsidRPr="00A27264" w:rsidRDefault="00E022B6" w:rsidP="007E5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F1F34" w:rsidRPr="00A2726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D7F0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</w:t>
      </w:r>
      <w:r w:rsidR="00785D8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3593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9335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93593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приложенными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</w:t>
      </w:r>
      <w:r w:rsidR="0093593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ами</w:t>
      </w:r>
      <w:r w:rsidR="004B32F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одним из способов, указанных в пункте </w:t>
      </w:r>
      <w:r w:rsidR="00DD7F0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="004B32F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0455D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6490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комплексного запроса</w:t>
      </w:r>
      <w:r w:rsidR="004B32F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B53E6" w:rsidRPr="00A27264" w:rsidRDefault="00C756CC" w:rsidP="006B53E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D7F0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12EC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предоставления муниципальной услуги осуществляется прием заявителей и их представителей </w:t>
      </w:r>
      <w:r w:rsidR="00CB638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785D8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8063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12EC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официальном сайте администрации,</w:t>
      </w:r>
      <w:r w:rsidR="00C12EC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638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либо при личном обращении заявителя или ег</w:t>
      </w:r>
      <w:r w:rsidR="00B75BC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представителя </w:t>
      </w:r>
      <w:r w:rsidR="004B763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785D84" w:rsidRPr="00A27264">
        <w:rPr>
          <w:rFonts w:ascii="Times New Roman" w:hAnsi="Times New Roman" w:cs="Times New Roman"/>
          <w:sz w:val="28"/>
          <w:szCs w:val="28"/>
        </w:rPr>
        <w:t>администрацию</w:t>
      </w:r>
      <w:r w:rsidR="00B75BC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56993" w:rsidRPr="00A27264" w:rsidRDefault="00DD7F01" w:rsidP="00D572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80</w:t>
      </w:r>
      <w:r w:rsidR="0089233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08453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4174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по адресу электронной почты администрации, от МФЦ) </w:t>
      </w:r>
      <w:r w:rsidR="00E022B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регистрируется должностным лицом администрации, ответственным за регистрацию входящей корреспонденции, в</w:t>
      </w:r>
      <w:r w:rsidR="006C7A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="00E022B6" w:rsidRPr="00A2726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4634D5" w:rsidRPr="00A27264" w:rsidRDefault="005226B4" w:rsidP="004634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D7F0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4634D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4634D5" w:rsidRPr="00A2726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4634D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4634D5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4634D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BC5A1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4634D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634D5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5353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5353F" w:rsidRPr="00A27264">
        <w:rPr>
          <w:rFonts w:ascii="Times New Roman" w:hAnsi="Times New Roman" w:cs="Times New Roman"/>
          <w:sz w:val="28"/>
          <w:szCs w:val="28"/>
        </w:rPr>
        <w:t>не позднее трех рабочих дней со дня получения заявления и документов</w:t>
      </w:r>
      <w:r w:rsidR="0025353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C7DA6" w:rsidRPr="00A27264" w:rsidRDefault="005226B4" w:rsidP="003C7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D7F0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3C7D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3C7D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9335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3C7D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подписанного усиленной квалифицированной электронной подписью, должностным лицом </w:t>
      </w:r>
      <w:r w:rsidR="00C077AF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3C7D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</w:t>
      </w:r>
      <w:r w:rsidR="0072222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и </w:t>
      </w:r>
      <w:r w:rsidR="003C7D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регистрацию </w:t>
      </w:r>
      <w:r w:rsidR="0072222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3C7D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E328B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ходе проверки, предусмотренной пунктом </w:t>
      </w:r>
      <w:r w:rsidR="00BC5A1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81</w:t>
      </w:r>
      <w:r w:rsidR="00E328B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C7D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проводится проверка действительности усиленной квалифицированной электронной подписи, с использованием которой подписан запрос, на соблюдение следующих условий:</w:t>
      </w:r>
      <w:proofErr w:type="gramEnd"/>
    </w:p>
    <w:p w:rsidR="003C7DA6" w:rsidRPr="00A27264" w:rsidRDefault="003C7DA6" w:rsidP="003C7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C7DA6" w:rsidRPr="00A27264" w:rsidRDefault="003C7DA6" w:rsidP="003C7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</w:t>
      </w:r>
      <w:r w:rsidR="0055143C" w:rsidRPr="00A2726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3C7DA6" w:rsidRPr="00A27264" w:rsidRDefault="003C7DA6" w:rsidP="003C7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</w:t>
      </w:r>
      <w:r w:rsidR="0072222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прилагаемые к нему документы;</w:t>
      </w:r>
    </w:p>
    <w:p w:rsidR="003C7DA6" w:rsidRPr="00A27264" w:rsidRDefault="003C7DA6" w:rsidP="003C7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72222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 (если такие ограничения установлены).</w:t>
      </w:r>
    </w:p>
    <w:p w:rsidR="003C7DA6" w:rsidRPr="00A27264" w:rsidRDefault="005226B4" w:rsidP="003C7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BC5A1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3C7D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3C7D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C077AF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72222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прием и регистрацию документов</w:t>
      </w:r>
      <w:r w:rsidR="003C7D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3C7DA6" w:rsidRPr="00A27264" w:rsidRDefault="003C7DA6" w:rsidP="003C7D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896E43" w:rsidRPr="00A27264" w:rsidRDefault="00261667" w:rsidP="00896E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278D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226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выявления в представленных документах хотя бы одного из обстоятельств, предусмотренных пунктом 3</w:t>
      </w:r>
      <w:r w:rsidR="00E278D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6492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E1FBB" w:rsidRPr="00A27264">
        <w:rPr>
          <w:rFonts w:ascii="Times New Roman" w:hAnsi="Times New Roman" w:cs="Times New Roman"/>
          <w:sz w:val="28"/>
          <w:szCs w:val="28"/>
        </w:rPr>
        <w:t>,</w:t>
      </w:r>
      <w:r w:rsidR="008A350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500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лицо, указанное в пункте </w:t>
      </w:r>
      <w:r w:rsidR="00E278D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80</w:t>
      </w:r>
      <w:r w:rsidR="009500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6492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500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6A6AB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позднее срока, предусмотренного пунктом 8</w:t>
      </w:r>
      <w:r w:rsidR="00E278D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A6AB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6E4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принимает решение об отказе в приеме документов.</w:t>
      </w:r>
    </w:p>
    <w:p w:rsidR="00896E43" w:rsidRPr="00A27264" w:rsidRDefault="00F05510" w:rsidP="00896E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hAnsi="Times New Roman" w:cs="Times New Roman"/>
          <w:sz w:val="28"/>
          <w:szCs w:val="28"/>
        </w:rPr>
        <w:t>8</w:t>
      </w:r>
      <w:r w:rsidR="00E278D2" w:rsidRPr="00A27264">
        <w:rPr>
          <w:rFonts w:ascii="Times New Roman" w:hAnsi="Times New Roman" w:cs="Times New Roman"/>
          <w:sz w:val="28"/>
          <w:szCs w:val="28"/>
        </w:rPr>
        <w:t>5</w:t>
      </w:r>
      <w:r w:rsidRPr="00A27264">
        <w:rPr>
          <w:rFonts w:ascii="Times New Roman" w:hAnsi="Times New Roman" w:cs="Times New Roman"/>
          <w:sz w:val="28"/>
          <w:szCs w:val="28"/>
        </w:rPr>
        <w:t xml:space="preserve">. </w:t>
      </w:r>
      <w:r w:rsidR="00896E43" w:rsidRPr="00A27264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путем личного обращения, </w:t>
      </w:r>
      <w:r w:rsidR="009500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лицо, указанное в пункте 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80</w:t>
      </w:r>
      <w:r w:rsidR="009500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6492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500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896E43" w:rsidRPr="00A27264">
        <w:rPr>
          <w:rFonts w:ascii="Times New Roman" w:hAnsi="Times New Roman" w:cs="Times New Roman"/>
          <w:sz w:val="28"/>
          <w:szCs w:val="28"/>
        </w:rPr>
        <w:t xml:space="preserve"> выдает (направляет) заявителю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896E43" w:rsidRPr="00A2726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A7F2E" w:rsidRPr="00A27264">
        <w:rPr>
          <w:rFonts w:ascii="Times New Roman" w:hAnsi="Times New Roman" w:cs="Times New Roman"/>
          <w:sz w:val="28"/>
          <w:szCs w:val="28"/>
        </w:rPr>
        <w:t>трех</w:t>
      </w:r>
      <w:r w:rsidR="000B3D4D" w:rsidRPr="00A2726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96E43" w:rsidRPr="00A2726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FE5B33" w:rsidRPr="00A27264">
        <w:rPr>
          <w:rFonts w:ascii="Times New Roman" w:hAnsi="Times New Roman" w:cs="Times New Roman"/>
          <w:sz w:val="28"/>
          <w:szCs w:val="28"/>
        </w:rPr>
        <w:t>получения заявления и документов</w:t>
      </w:r>
      <w:r w:rsidR="00896E43" w:rsidRPr="00A27264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отказе в приеме документов</w:t>
      </w:r>
      <w:r w:rsidR="008A1C31" w:rsidRPr="00A27264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896E43" w:rsidRPr="00A27264">
        <w:rPr>
          <w:rFonts w:ascii="Times New Roman" w:hAnsi="Times New Roman" w:cs="Times New Roman"/>
          <w:sz w:val="28"/>
          <w:szCs w:val="28"/>
        </w:rPr>
        <w:t>.</w:t>
      </w:r>
    </w:p>
    <w:p w:rsidR="00896E43" w:rsidRPr="00A27264" w:rsidRDefault="00896E43" w:rsidP="00896E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26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в приеме документов, поданных через организации почтовой связи, </w:t>
      </w:r>
      <w:r w:rsidR="006300E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лицо, указанное в пункте 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80</w:t>
      </w:r>
      <w:r w:rsidR="006300E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6492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300E6" w:rsidRPr="00A27264">
        <w:rPr>
          <w:rFonts w:ascii="Times New Roman" w:hAnsi="Times New Roman" w:cs="Times New Roman"/>
          <w:sz w:val="28"/>
          <w:szCs w:val="28"/>
        </w:rPr>
        <w:t>,</w:t>
      </w:r>
      <w:r w:rsidR="00647B5B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Pr="00A2726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A7F2E" w:rsidRPr="00A27264">
        <w:rPr>
          <w:rFonts w:ascii="Times New Roman" w:hAnsi="Times New Roman" w:cs="Times New Roman"/>
          <w:sz w:val="28"/>
          <w:szCs w:val="28"/>
        </w:rPr>
        <w:t>трех</w:t>
      </w:r>
      <w:r w:rsidR="000B3D4D" w:rsidRPr="00A2726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A27264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E5B33" w:rsidRPr="00A27264">
        <w:rPr>
          <w:rFonts w:ascii="Times New Roman" w:hAnsi="Times New Roman" w:cs="Times New Roman"/>
          <w:sz w:val="28"/>
          <w:szCs w:val="28"/>
        </w:rPr>
        <w:t>получения заявления и документов</w:t>
      </w:r>
      <w:r w:rsidRPr="00A27264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A27264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с указанием причин отказа на адрес, указанный в заявлении.</w:t>
      </w:r>
      <w:proofErr w:type="gramEnd"/>
    </w:p>
    <w:p w:rsidR="00896E43" w:rsidRPr="00A27264" w:rsidRDefault="00896E43" w:rsidP="00896E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264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в форме электронных документов, заявителю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A2726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в течение </w:t>
      </w:r>
      <w:r w:rsidR="001A7F2E" w:rsidRPr="00A27264">
        <w:rPr>
          <w:rFonts w:ascii="Times New Roman" w:hAnsi="Times New Roman" w:cs="Times New Roman"/>
          <w:sz w:val="28"/>
          <w:szCs w:val="28"/>
        </w:rPr>
        <w:t xml:space="preserve">трех </w:t>
      </w:r>
      <w:r w:rsidR="00013557" w:rsidRPr="00A2726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A7F2E" w:rsidRPr="00A27264">
        <w:rPr>
          <w:rFonts w:ascii="Times New Roman" w:hAnsi="Times New Roman" w:cs="Times New Roman"/>
          <w:sz w:val="28"/>
          <w:szCs w:val="28"/>
        </w:rPr>
        <w:t>дней</w:t>
      </w:r>
      <w:r w:rsidRPr="00A27264">
        <w:rPr>
          <w:rFonts w:ascii="Times New Roman" w:hAnsi="Times New Roman" w:cs="Times New Roman"/>
          <w:sz w:val="28"/>
          <w:szCs w:val="28"/>
        </w:rPr>
        <w:t xml:space="preserve"> со дня получения заявления и документов, поданных в форме электронных документов, </w:t>
      </w:r>
      <w:r w:rsidR="006300E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лицо, указанное в пункте 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80</w:t>
      </w:r>
      <w:r w:rsidR="006300E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6492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300E6" w:rsidRPr="00A27264">
        <w:rPr>
          <w:rFonts w:ascii="Times New Roman" w:hAnsi="Times New Roman" w:cs="Times New Roman"/>
          <w:sz w:val="28"/>
          <w:szCs w:val="28"/>
        </w:rPr>
        <w:t>, направляет</w:t>
      </w:r>
      <w:r w:rsidRPr="00A27264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документов </w:t>
      </w:r>
      <w:r w:rsidR="00F07B32" w:rsidRPr="00A27264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Pr="00A27264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proofErr w:type="gramEnd"/>
      <w:r w:rsidRPr="00A2726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A2726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8A1C31" w:rsidRPr="00A27264">
        <w:rPr>
          <w:rFonts w:ascii="Times New Roman" w:hAnsi="Times New Roman" w:cs="Times New Roman"/>
          <w:sz w:val="28"/>
          <w:szCs w:val="28"/>
        </w:rPr>
        <w:t>поступили заявление и документы.</w:t>
      </w:r>
    </w:p>
    <w:p w:rsidR="00896E43" w:rsidRPr="00A27264" w:rsidRDefault="00896E43" w:rsidP="00896E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МФЦ, </w:t>
      </w:r>
      <w:r w:rsidR="006300E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лицо, указанное в пункте 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80</w:t>
      </w:r>
      <w:r w:rsidR="006300E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6492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300E6" w:rsidRPr="00A27264">
        <w:rPr>
          <w:rFonts w:ascii="Times New Roman" w:hAnsi="Times New Roman" w:cs="Times New Roman"/>
          <w:sz w:val="28"/>
          <w:szCs w:val="28"/>
        </w:rPr>
        <w:t xml:space="preserve">, </w:t>
      </w:r>
      <w:r w:rsidRPr="00A27264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</w:t>
      </w:r>
      <w:r w:rsidR="000B3D4D" w:rsidRPr="00A27264">
        <w:rPr>
          <w:rFonts w:ascii="Times New Roman" w:hAnsi="Times New Roman" w:cs="Times New Roman"/>
          <w:sz w:val="28"/>
          <w:szCs w:val="28"/>
        </w:rPr>
        <w:t xml:space="preserve">дня </w:t>
      </w:r>
      <w:r w:rsidR="00FE5B33" w:rsidRPr="00A27264">
        <w:rPr>
          <w:rFonts w:ascii="Times New Roman" w:hAnsi="Times New Roman" w:cs="Times New Roman"/>
          <w:sz w:val="28"/>
          <w:szCs w:val="28"/>
        </w:rPr>
        <w:t xml:space="preserve">получения заявления и документов </w:t>
      </w:r>
      <w:r w:rsidRPr="00A27264">
        <w:rPr>
          <w:rFonts w:ascii="Times New Roman" w:hAnsi="Times New Roman" w:cs="Times New Roman"/>
          <w:sz w:val="28"/>
          <w:szCs w:val="28"/>
        </w:rPr>
        <w:t>направляет (выдает) в МФЦ уведомление об отказе в приеме документов</w:t>
      </w:r>
      <w:r w:rsidR="00F07B32" w:rsidRPr="00A27264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A27264">
        <w:rPr>
          <w:rFonts w:ascii="Times New Roman" w:hAnsi="Times New Roman" w:cs="Times New Roman"/>
          <w:sz w:val="28"/>
          <w:szCs w:val="28"/>
        </w:rPr>
        <w:t xml:space="preserve">. Не позднее рабочего дня, следующего за днем поступления уведомления, МФЦ направляет (выдает)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A27264">
        <w:rPr>
          <w:rFonts w:ascii="Times New Roman" w:hAnsi="Times New Roman" w:cs="Times New Roman"/>
          <w:sz w:val="28"/>
          <w:szCs w:val="28"/>
        </w:rPr>
        <w:t>заявителю уведомление об отказе в приеме документов</w:t>
      </w:r>
      <w:r w:rsidR="008A1C31" w:rsidRPr="00A27264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A27264">
        <w:rPr>
          <w:rFonts w:ascii="Times New Roman" w:hAnsi="Times New Roman" w:cs="Times New Roman"/>
          <w:sz w:val="28"/>
          <w:szCs w:val="28"/>
        </w:rPr>
        <w:t>.</w:t>
      </w:r>
    </w:p>
    <w:p w:rsidR="00896E43" w:rsidRPr="00A27264" w:rsidRDefault="005226B4" w:rsidP="00896E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314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55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отсутствии в </w:t>
      </w:r>
      <w:r w:rsidR="00CB43E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представленных </w:t>
      </w:r>
      <w:r w:rsidR="00A8586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заявителем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A8586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документах</w:t>
      </w:r>
      <w:r w:rsidR="00CB43E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оснований, предусмотренных пунктом 3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CB43E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6492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CB43E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80F8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C077AF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680F8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0B3D4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указанное в пункте 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80</w:t>
      </w:r>
      <w:r w:rsidR="00FE5B3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6492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80F8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A6AB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позднее срока, предусмотренного пунктом 8</w:t>
      </w:r>
      <w:r w:rsidR="00E278D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A6AB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680F8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принимает решение о передаче представленных документов</w:t>
      </w:r>
      <w:r w:rsidR="00135E1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0F8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должностному лицу </w:t>
      </w:r>
      <w:r w:rsidR="00C077AF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680F8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084533" w:rsidRPr="00A27264" w:rsidRDefault="00B4522A" w:rsidP="007E1DE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E0F5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</w:t>
      </w:r>
      <w:r w:rsidR="00FB5A4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E0F5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указанного в пункте </w:t>
      </w:r>
      <w:r w:rsidR="007E1DE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7E1DE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6492" w:rsidRPr="00A272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E1DE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решения</w:t>
      </w:r>
      <w:r w:rsidR="00FB5A4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1DE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1D1917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7E1DE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08453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оформляет расписку в получении указанных документов в двух экземплярах. </w:t>
      </w:r>
      <w:proofErr w:type="gramStart"/>
      <w:r w:rsidR="00D00C0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подачи </w:t>
      </w:r>
      <w:r w:rsidR="00FE5B3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D00C0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посредством личного обращения заявителя</w:t>
      </w:r>
      <w:r w:rsidR="00FB5A4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D00C0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направления его посредством почтовой связи</w:t>
      </w:r>
      <w:r w:rsidR="00FB5A4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0C0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8453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ервый экземпляр расписки выдается</w:t>
      </w:r>
      <w:r w:rsidR="00997EE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лично или</w:t>
      </w:r>
      <w:r w:rsidR="0008453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F45F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направляется</w:t>
      </w:r>
      <w:r w:rsidR="000044E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97EE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почтовым отправлением с уведомлением о вручении через организации п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очтовой связи на почтовый адрес</w:t>
      </w:r>
      <w:r w:rsidR="00997EE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5F07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заявлении,</w:t>
      </w:r>
      <w:r w:rsidR="00997EE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8453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904B8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08453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5F45F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течение </w:t>
      </w:r>
      <w:r w:rsidR="00800D5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трех рабочих </w:t>
      </w:r>
      <w:r w:rsidR="005F45F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 со дня</w:t>
      </w:r>
      <w:r w:rsidR="0008453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получения </w:t>
      </w:r>
      <w:r w:rsidR="001D1917" w:rsidRPr="00A27264">
        <w:rPr>
          <w:rFonts w:ascii="Times New Roman" w:hAnsi="Times New Roman" w:cs="Times New Roman"/>
          <w:sz w:val="28"/>
          <w:szCs w:val="28"/>
        </w:rPr>
        <w:t>администрацией</w:t>
      </w:r>
      <w:r w:rsidR="001D19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8453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0805D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 w:rsidR="00904B8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Второй экземпляр расписки приобщается к представленным в </w:t>
      </w:r>
      <w:r w:rsidR="001D1917" w:rsidRPr="00A27264">
        <w:rPr>
          <w:rFonts w:ascii="Times New Roman" w:hAnsi="Times New Roman" w:cs="Times New Roman"/>
          <w:sz w:val="28"/>
          <w:szCs w:val="28"/>
        </w:rPr>
        <w:t>администрацию</w:t>
      </w:r>
      <w:r w:rsidR="000E504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4B8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документам.</w:t>
      </w:r>
    </w:p>
    <w:p w:rsidR="00FB60DD" w:rsidRPr="00A27264" w:rsidRDefault="00C756CC" w:rsidP="00FB60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5F07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4C68D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в электронной форме должностное лицо</w:t>
      </w:r>
      <w:r w:rsidR="000805D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1917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904B8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заявителю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904B8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</w:t>
      </w:r>
      <w:r w:rsidR="00C9563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поступлении в </w:t>
      </w:r>
      <w:r w:rsidR="001D1917" w:rsidRPr="00A27264">
        <w:rPr>
          <w:rFonts w:ascii="Times New Roman" w:hAnsi="Times New Roman" w:cs="Times New Roman"/>
          <w:sz w:val="28"/>
          <w:szCs w:val="28"/>
        </w:rPr>
        <w:t>администрацию</w:t>
      </w:r>
      <w:r w:rsidR="00800D5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</w:t>
      </w:r>
      <w:r w:rsidR="000E504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аявления</w:t>
      </w:r>
      <w:r w:rsidR="00C9563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</w:t>
      </w:r>
      <w:r w:rsidR="00C9563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указанием перечня документов, приложенных к </w:t>
      </w:r>
      <w:r w:rsidR="0055143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</w:t>
      </w:r>
      <w:r w:rsidR="00891C3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ю,</w:t>
      </w:r>
      <w:r w:rsidR="00C9563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личный кабинет</w:t>
      </w:r>
      <w:r w:rsidR="000805D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012BA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805D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ортале </w:t>
      </w:r>
      <w:r w:rsidR="003B7AE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5744F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в </w:t>
      </w:r>
      <w:r w:rsidR="001D1917" w:rsidRPr="00A27264">
        <w:rPr>
          <w:rFonts w:ascii="Times New Roman" w:hAnsi="Times New Roman" w:cs="Times New Roman"/>
          <w:sz w:val="28"/>
          <w:szCs w:val="28"/>
        </w:rPr>
        <w:t>администрацию</w:t>
      </w:r>
      <w:r w:rsidR="001D19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через Портал</w:t>
      </w:r>
      <w:r w:rsidR="003B7AE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на адрес электронной почты</w:t>
      </w:r>
      <w:r w:rsidR="00C9563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5744F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запросе</w:t>
      </w:r>
      <w:proofErr w:type="gramEnd"/>
      <w:r w:rsidR="005744F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B7AE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5744F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="005F07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аявления</w:t>
      </w:r>
      <w:r w:rsidR="00C9563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 на адрес электронный почты </w:t>
      </w:r>
      <w:r w:rsidR="001D1917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3B7AE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647B5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течение </w:t>
      </w:r>
      <w:r w:rsidR="00800D5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</w:t>
      </w:r>
      <w:r w:rsidR="000B3D4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рабочих</w:t>
      </w:r>
      <w:r w:rsidR="00647B5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дней со дня получения </w:t>
      </w:r>
      <w:r w:rsidR="001D1917" w:rsidRPr="00A27264">
        <w:rPr>
          <w:rFonts w:ascii="Times New Roman" w:hAnsi="Times New Roman" w:cs="Times New Roman"/>
          <w:sz w:val="28"/>
          <w:szCs w:val="28"/>
        </w:rPr>
        <w:t>администрацией</w:t>
      </w:r>
      <w:r w:rsidR="001D191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47B5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FB60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76EB1" w:rsidRPr="00A27264" w:rsidRDefault="00680099" w:rsidP="00876E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C756C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Результатом административной процедуры является </w:t>
      </w:r>
      <w:r w:rsidR="0034784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</w:t>
      </w:r>
      <w:r w:rsidR="00347848" w:rsidRPr="00A27264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347848" w:rsidRPr="00A2726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4784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их </w:t>
      </w:r>
      <w:r w:rsidR="00FB60DD" w:rsidRPr="00A2726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DF7D20" w:rsidRPr="00A27264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FB60DD" w:rsidRPr="00A2726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либо направление заявителю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FB60DD" w:rsidRPr="00A27264">
        <w:rPr>
          <w:rFonts w:ascii="Times New Roman" w:hAnsi="Times New Roman" w:cs="Times New Roman"/>
          <w:sz w:val="28"/>
          <w:szCs w:val="28"/>
        </w:rPr>
        <w:t xml:space="preserve">уведомления об отказе в приеме </w:t>
      </w:r>
      <w:r w:rsidR="00DF7D20" w:rsidRPr="00A27264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3C7922" w:rsidRPr="00A27264">
        <w:rPr>
          <w:rFonts w:ascii="Times New Roman" w:hAnsi="Times New Roman" w:cs="Times New Roman"/>
          <w:sz w:val="28"/>
          <w:szCs w:val="28"/>
        </w:rPr>
        <w:t>.</w:t>
      </w:r>
    </w:p>
    <w:p w:rsidR="009C2035" w:rsidRPr="00A27264" w:rsidRDefault="00A07765" w:rsidP="003E5D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регистрация должностным лицом </w:t>
      </w:r>
      <w:r w:rsidR="001D1917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</w:t>
      </w:r>
      <w:r w:rsidR="0031646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регистрацию корреспонденции,</w:t>
      </w:r>
      <w:r w:rsidR="0016145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факта передачи представленны</w:t>
      </w:r>
      <w:r w:rsidR="00F2327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 документов должностному лицу </w:t>
      </w:r>
      <w:r w:rsidR="00F23275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16145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</w:t>
      </w:r>
      <w:r w:rsidR="003C792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</w:t>
      </w:r>
      <w:r w:rsidR="0016145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предоставление муниципальной услуги</w:t>
      </w:r>
      <w:r w:rsidR="003C792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A87AF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журнале входящей корреспонденции</w:t>
      </w:r>
      <w:r w:rsidR="0016145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B60DD" w:rsidRPr="00A27264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приеме </w:t>
      </w:r>
      <w:r w:rsidR="00E21E33" w:rsidRPr="00A27264">
        <w:rPr>
          <w:rFonts w:ascii="Times New Roman" w:hAnsi="Times New Roman" w:cs="Times New Roman"/>
          <w:sz w:val="28"/>
          <w:szCs w:val="28"/>
        </w:rPr>
        <w:t>представленных документов в журнале исходящей корреспонденции.</w:t>
      </w:r>
    </w:p>
    <w:p w:rsidR="008B1505" w:rsidRPr="00A27264" w:rsidRDefault="008B1505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683" w:rsidRPr="00A27264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23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 в органы (организации), участвующие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 муниципальной услуги</w:t>
      </w:r>
    </w:p>
    <w:p w:rsidR="009C2683" w:rsidRPr="00A27264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A27264" w:rsidRDefault="0001716F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90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5B5B5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A27264" w:rsidRDefault="003E5D8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F23275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предоставление муниципальной услуги, в течение </w:t>
      </w:r>
      <w:r w:rsidR="001A7F2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трех</w:t>
      </w:r>
      <w:r w:rsidR="0034784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рабочих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дней со дня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передачи ему </w:t>
      </w:r>
      <w:r w:rsidR="005527DA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документов, представленных зая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вителем</w:t>
      </w:r>
      <w:r w:rsidR="00BA1FC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подачи </w:t>
      </w:r>
      <w:r w:rsidR="005527DA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запроса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через МФЦ </w:t>
      </w:r>
      <w:r w:rsidR="00D3633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 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МФЦ в течени</w:t>
      </w:r>
      <w:r w:rsidR="00DE4D7D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</w:t>
      </w:r>
      <w:r w:rsidR="001A7F2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трех</w:t>
      </w:r>
      <w:r w:rsidR="0034784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рабочих дней 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дня обращения заявителя или его представителя с </w:t>
      </w:r>
      <w:r w:rsidR="00E44AB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заявлением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</w:t>
      </w:r>
      <w:r w:rsidR="003C792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формирует и направляет межведомственные запросы:</w:t>
      </w:r>
      <w:proofErr w:type="gramEnd"/>
    </w:p>
    <w:p w:rsidR="00713146" w:rsidRPr="00A27264" w:rsidRDefault="00713146" w:rsidP="0071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в Федеральную налоговую службу – в целях получения выписки из Единого государственного реестра индивидуальных предпринимателей </w:t>
      </w:r>
      <w:r w:rsidR="00DD21C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(в случае, если заявителем является индивидуальный предприниматель)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выписки из Единого государственного реестра юридических лиц </w:t>
      </w:r>
      <w:r w:rsidR="00DD21C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случае, если заявителем является юридическое лицо</w:t>
      </w:r>
      <w:r w:rsidR="00DD21C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713146" w:rsidRPr="00A27264" w:rsidRDefault="00713146" w:rsidP="0071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 – в целях получения выписки из Единого государственного реестра недви</w:t>
      </w:r>
      <w:r w:rsidR="00003CD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жимости </w:t>
      </w:r>
      <w:r w:rsidR="00C51D99" w:rsidRPr="00A27264">
        <w:rPr>
          <w:rFonts w:ascii="Times New Roman" w:hAnsi="Times New Roman" w:cs="Times New Roman"/>
          <w:kern w:val="2"/>
          <w:sz w:val="28"/>
          <w:szCs w:val="28"/>
        </w:rPr>
        <w:t>на земельный участок</w:t>
      </w:r>
      <w:r w:rsidR="00003CD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C2683" w:rsidRPr="00A27264" w:rsidRDefault="00DD6FD2" w:rsidP="00B20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763E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Межведомственный запрос о представлении документов, указанных в </w:t>
      </w:r>
      <w:r w:rsidR="0071314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подпунктах 1 и 2</w:t>
      </w:r>
      <w:r w:rsidR="00D3633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пункт</w:t>
      </w:r>
      <w:r w:rsidR="00D3633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статьи 7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hyperlink r:id="rId9" w:history="1"/>
      <w:r w:rsidR="00746B00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D3633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3633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от 27 июля 2010 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A27264" w:rsidRDefault="00DD6FD2" w:rsidP="00DD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763E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A27264" w:rsidRDefault="007A59C5" w:rsidP="00DD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763E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Не позднее одного рабочего дня со дня поступления ответа на межведомственный запрос </w:t>
      </w:r>
      <w:r w:rsidR="00A03AB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F23275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ответственное за предоставление муниципальной услуги, регистрирует полученный ответ на межведомственный запрос в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A2726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9C2683" w:rsidRPr="00A27264" w:rsidRDefault="007A59C5" w:rsidP="00DD6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763E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</w:t>
      </w:r>
      <w:r w:rsidR="0071314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указанных в подпунктах 1 и 2</w:t>
      </w:r>
      <w:r w:rsidR="005E71CA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пункта 3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E71CA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537D1F" w:rsidRPr="00A27264" w:rsidRDefault="007A59C5" w:rsidP="00E01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3763E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</w:t>
      </w:r>
      <w:r w:rsidR="001B17B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для предоставления муниципальной услуги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 в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67400" w:rsidRPr="00A27264" w:rsidRDefault="00967400" w:rsidP="00CA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63CB" w:rsidRPr="00A27264" w:rsidRDefault="00CA63CB" w:rsidP="00CA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01716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Принятие </w:t>
      </w:r>
      <w:r w:rsidRPr="00A2726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D249FA" w:rsidRPr="00A27264">
        <w:rPr>
          <w:rFonts w:ascii="Times New Roman" w:hAnsi="Times New Roman" w:cs="Times New Roman"/>
          <w:sz w:val="28"/>
          <w:szCs w:val="28"/>
          <w:lang w:eastAsia="ru-RU"/>
        </w:rPr>
        <w:t>проведен</w:t>
      </w:r>
      <w:proofErr w:type="gramStart"/>
      <w:r w:rsidR="00D249FA" w:rsidRPr="00A2726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D249FA" w:rsidRPr="00A27264">
        <w:rPr>
          <w:rFonts w:ascii="Times New Roman" w:hAnsi="Times New Roman" w:cs="Times New Roman"/>
          <w:sz w:val="28"/>
          <w:szCs w:val="28"/>
          <w:lang w:eastAsia="ru-RU"/>
        </w:rPr>
        <w:t>кциона</w:t>
      </w:r>
      <w:r w:rsidR="00D249FA" w:rsidRPr="00A272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726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об отказе в </w:t>
      </w:r>
      <w:r w:rsidR="00311AC6" w:rsidRPr="00A27264">
        <w:rPr>
          <w:rFonts w:ascii="Times New Roman" w:hAnsi="Times New Roman" w:cs="Times New Roman"/>
          <w:sz w:val="28"/>
          <w:szCs w:val="28"/>
          <w:lang w:eastAsia="ru-RU"/>
        </w:rPr>
        <w:t>проведении аукциона</w:t>
      </w:r>
    </w:p>
    <w:p w:rsidR="00CA63CB" w:rsidRPr="00A27264" w:rsidRDefault="00CA63CB" w:rsidP="00CA63C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63CB" w:rsidRPr="00A27264" w:rsidRDefault="0001716F" w:rsidP="00190FC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3763E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CA63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CA63C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документов, необходимых для предоставления муниципальной услуги, указанных в пунктах 2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67400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 2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67400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CA63C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CA63C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63CB" w:rsidRPr="00A27264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="00CA63C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регламента.</w:t>
      </w:r>
    </w:p>
    <w:p w:rsidR="00C743AA" w:rsidRPr="00A27264" w:rsidRDefault="00724572" w:rsidP="00190FC9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>9</w:t>
      </w:r>
      <w:r w:rsidR="00626DFB" w:rsidRPr="00A27264">
        <w:rPr>
          <w:rFonts w:ascii="Times New Roman" w:hAnsi="Times New Roman" w:cs="Times New Roman"/>
          <w:sz w:val="28"/>
          <w:szCs w:val="28"/>
        </w:rPr>
        <w:t>8</w:t>
      </w:r>
      <w:r w:rsidRPr="00A27264">
        <w:rPr>
          <w:rFonts w:ascii="Times New Roman" w:hAnsi="Times New Roman" w:cs="Times New Roman"/>
          <w:sz w:val="28"/>
          <w:szCs w:val="28"/>
        </w:rPr>
        <w:t xml:space="preserve">. </w:t>
      </w:r>
      <w:r w:rsidR="00216F0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216F0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срок не более двух месяцев со дня поступления </w:t>
      </w:r>
      <w:r w:rsidR="00216F0E" w:rsidRPr="00A27264">
        <w:rPr>
          <w:rFonts w:ascii="Times New Roman" w:hAnsi="Times New Roman" w:cs="Times New Roman"/>
          <w:sz w:val="28"/>
          <w:szCs w:val="28"/>
        </w:rPr>
        <w:t>заявления о проведен</w:t>
      </w:r>
      <w:proofErr w:type="gramStart"/>
      <w:r w:rsidR="00216F0E" w:rsidRPr="00A272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16F0E" w:rsidRPr="00A27264">
        <w:rPr>
          <w:rFonts w:ascii="Times New Roman" w:hAnsi="Times New Roman" w:cs="Times New Roman"/>
          <w:sz w:val="28"/>
          <w:szCs w:val="28"/>
        </w:rPr>
        <w:t xml:space="preserve">кциона в администрацию </w:t>
      </w:r>
      <w:r w:rsidR="00C10980" w:rsidRPr="00A27264">
        <w:rPr>
          <w:rFonts w:ascii="Times New Roman" w:hAnsi="Times New Roman" w:cs="Times New Roman"/>
          <w:sz w:val="28"/>
          <w:szCs w:val="28"/>
        </w:rPr>
        <w:t>получает технические условия подключения (технологического присоединения) объектов к сетям инженерно-технического обеспечения, если наличие таких условий является обязательным у</w:t>
      </w:r>
      <w:r w:rsidR="00216F0E" w:rsidRPr="00A27264">
        <w:rPr>
          <w:rFonts w:ascii="Times New Roman" w:hAnsi="Times New Roman" w:cs="Times New Roman"/>
          <w:sz w:val="28"/>
          <w:szCs w:val="28"/>
        </w:rPr>
        <w:t>словием для проведения аукциона.</w:t>
      </w:r>
    </w:p>
    <w:p w:rsidR="00CD5E18" w:rsidRPr="00A27264" w:rsidRDefault="00626DFB" w:rsidP="00190FC9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</w:rPr>
        <w:t>99</w:t>
      </w:r>
      <w:r w:rsidR="00724572" w:rsidRPr="00A272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F0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861BF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после выполнения административн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861BF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861BF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едусмотренного пунктом 98</w:t>
      </w:r>
      <w:r w:rsidR="00861BF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но </w:t>
      </w:r>
      <w:r w:rsidR="00216F0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срок не более двух месяцев со дня поступления </w:t>
      </w:r>
      <w:r w:rsidR="00216F0E" w:rsidRPr="00A27264">
        <w:rPr>
          <w:rFonts w:ascii="Times New Roman" w:hAnsi="Times New Roman" w:cs="Times New Roman"/>
          <w:sz w:val="28"/>
          <w:szCs w:val="28"/>
        </w:rPr>
        <w:t xml:space="preserve">заявления о проведении аукциона в администрацию </w:t>
      </w:r>
      <w:r w:rsidR="00CA63CB" w:rsidRPr="00A27264">
        <w:rPr>
          <w:rFonts w:ascii="Times New Roman" w:hAnsi="Times New Roman" w:cs="Times New Roman"/>
          <w:sz w:val="28"/>
          <w:szCs w:val="28"/>
        </w:rPr>
        <w:t xml:space="preserve">проверяет наличие или отсутствие оснований для отказа </w:t>
      </w:r>
      <w:r w:rsidR="00CD5E1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принятии решения о проведении аукциона</w:t>
      </w:r>
      <w:r w:rsidR="00CD5E18" w:rsidRPr="00A27264">
        <w:rPr>
          <w:rFonts w:ascii="Times New Roman" w:hAnsi="Times New Roman" w:cs="Times New Roman"/>
          <w:sz w:val="28"/>
          <w:szCs w:val="28"/>
        </w:rPr>
        <w:t xml:space="preserve"> и по результатам этой проверки принимает решение </w:t>
      </w:r>
      <w:r w:rsidR="00CD5E1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проведении аукциона</w:t>
      </w:r>
      <w:r w:rsidR="00CD5E18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CA63CB" w:rsidRPr="00A27264">
        <w:rPr>
          <w:rFonts w:ascii="Times New Roman" w:hAnsi="Times New Roman" w:cs="Times New Roman"/>
          <w:sz w:val="28"/>
          <w:szCs w:val="28"/>
        </w:rPr>
        <w:t>или при наличии</w:t>
      </w:r>
      <w:proofErr w:type="gramEnd"/>
      <w:r w:rsidR="00CA63CB" w:rsidRPr="00A27264">
        <w:rPr>
          <w:rFonts w:ascii="Times New Roman" w:hAnsi="Times New Roman" w:cs="Times New Roman"/>
          <w:sz w:val="28"/>
          <w:szCs w:val="28"/>
        </w:rPr>
        <w:t xml:space="preserve"> оснований, указанных в пункте </w:t>
      </w:r>
      <w:r w:rsidR="000F70EC" w:rsidRPr="00A27264">
        <w:rPr>
          <w:rFonts w:ascii="Times New Roman" w:hAnsi="Times New Roman" w:cs="Times New Roman"/>
          <w:sz w:val="28"/>
          <w:szCs w:val="28"/>
        </w:rPr>
        <w:t>10</w:t>
      </w:r>
      <w:r w:rsidRPr="00A27264">
        <w:rPr>
          <w:rFonts w:ascii="Times New Roman" w:hAnsi="Times New Roman" w:cs="Times New Roman"/>
          <w:sz w:val="28"/>
          <w:szCs w:val="28"/>
        </w:rPr>
        <w:t>1</w:t>
      </w:r>
      <w:r w:rsidR="00CA63CB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CA63CB" w:rsidRPr="00A27264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="00CA63CB" w:rsidRPr="00A272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решение об отказе в </w:t>
      </w:r>
      <w:r w:rsidR="00003CD4" w:rsidRPr="00A27264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003CD4" w:rsidRPr="00A272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03CD4" w:rsidRPr="00A27264">
        <w:rPr>
          <w:rFonts w:ascii="Times New Roman" w:hAnsi="Times New Roman" w:cs="Times New Roman"/>
          <w:sz w:val="28"/>
          <w:szCs w:val="28"/>
        </w:rPr>
        <w:t>кциона.</w:t>
      </w:r>
    </w:p>
    <w:p w:rsidR="0013249B" w:rsidRPr="00A27264" w:rsidRDefault="00724572" w:rsidP="0013249B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26DFB" w:rsidRPr="00A27264">
        <w:rPr>
          <w:rFonts w:ascii="Times New Roman" w:hAnsi="Times New Roman" w:cs="Times New Roman"/>
          <w:sz w:val="28"/>
          <w:szCs w:val="28"/>
        </w:rPr>
        <w:t>0</w:t>
      </w:r>
      <w:r w:rsidR="00190E73" w:rsidRPr="00A27264">
        <w:rPr>
          <w:rFonts w:ascii="Times New Roman" w:hAnsi="Times New Roman" w:cs="Times New Roman"/>
          <w:sz w:val="28"/>
          <w:szCs w:val="28"/>
        </w:rPr>
        <w:t xml:space="preserve">. </w:t>
      </w:r>
      <w:r w:rsidR="0013249B" w:rsidRPr="00A27264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0F70EC" w:rsidRPr="00A27264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="0013249B" w:rsidRPr="00A27264">
        <w:rPr>
          <w:rFonts w:ascii="Times New Roman" w:hAnsi="Times New Roman" w:cs="Times New Roman"/>
          <w:sz w:val="28"/>
          <w:szCs w:val="28"/>
        </w:rPr>
        <w:t>пункт</w:t>
      </w:r>
      <w:r w:rsidR="000F70EC" w:rsidRPr="00A27264">
        <w:rPr>
          <w:rFonts w:ascii="Times New Roman" w:hAnsi="Times New Roman" w:cs="Times New Roman"/>
          <w:sz w:val="28"/>
          <w:szCs w:val="28"/>
        </w:rPr>
        <w:t xml:space="preserve">ом </w:t>
      </w:r>
      <w:r w:rsidR="00626DFB" w:rsidRPr="00A27264">
        <w:rPr>
          <w:rFonts w:ascii="Times New Roman" w:hAnsi="Times New Roman" w:cs="Times New Roman"/>
          <w:sz w:val="28"/>
          <w:szCs w:val="28"/>
        </w:rPr>
        <w:t>99</w:t>
      </w:r>
      <w:r w:rsidR="000F70EC" w:rsidRPr="00A27264">
        <w:rPr>
          <w:rFonts w:ascii="Times New Roman" w:hAnsi="Times New Roman" w:cs="Times New Roman"/>
          <w:sz w:val="28"/>
          <w:szCs w:val="28"/>
        </w:rPr>
        <w:t xml:space="preserve"> </w:t>
      </w:r>
      <w:r w:rsidR="0013249B" w:rsidRPr="00A2726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13249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 один из следующих документов:</w:t>
      </w:r>
    </w:p>
    <w:p w:rsidR="00190E73" w:rsidRPr="00A27264" w:rsidRDefault="00190E73" w:rsidP="00190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sz w:val="28"/>
          <w:szCs w:val="28"/>
          <w:lang w:eastAsia="ru-RU"/>
        </w:rPr>
        <w:t>1) решение о проведен</w:t>
      </w:r>
      <w:proofErr w:type="gramStart"/>
      <w:r w:rsidRPr="00A2726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A27264">
        <w:rPr>
          <w:rFonts w:ascii="Times New Roman" w:hAnsi="Times New Roman" w:cs="Times New Roman"/>
          <w:sz w:val="28"/>
          <w:szCs w:val="28"/>
          <w:lang w:eastAsia="ru-RU"/>
        </w:rPr>
        <w:t>кциона;</w:t>
      </w:r>
    </w:p>
    <w:p w:rsidR="00190E73" w:rsidRPr="00A27264" w:rsidRDefault="00190E73" w:rsidP="00190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Pr="00A27264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проведен</w:t>
      </w:r>
      <w:proofErr w:type="gramStart"/>
      <w:r w:rsidRPr="00A2726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A27264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CB7C71" w:rsidRPr="00A27264" w:rsidRDefault="003763E3" w:rsidP="00190E73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626DF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A63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002B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3002B1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принимает решение об отказе в проведен</w:t>
      </w:r>
      <w:proofErr w:type="gramStart"/>
      <w:r w:rsidR="003002B1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ии ау</w:t>
      </w:r>
      <w:proofErr w:type="gramEnd"/>
      <w:r w:rsidR="003002B1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кциона при наличии хотя бы одного из</w:t>
      </w:r>
      <w:r w:rsidR="00F07B3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следующих</w:t>
      </w:r>
      <w:r w:rsidR="003002B1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90E7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оснований:</w:t>
      </w:r>
      <w:r w:rsidR="00967400" w:rsidRPr="00A2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00" w:rsidRPr="00A27264" w:rsidRDefault="00CA63CB" w:rsidP="00190FC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границы земельного участка подлежат уточнению в соответствии с требованиями Федерального</w:t>
      </w:r>
      <w:r w:rsidR="009E2719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13 июля 2015 года № 218-ФЗ </w:t>
      </w:r>
      <w:r w:rsidR="00CB7C71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</w:t>
      </w:r>
      <w:r w:rsidR="00CB7C71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недвижимости»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6" w:name="dst622"/>
      <w:bookmarkEnd w:id="6"/>
    </w:p>
    <w:p w:rsidR="00FA68DD" w:rsidRPr="00A27264" w:rsidRDefault="00FA68DD" w:rsidP="00FA6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27264">
        <w:rPr>
          <w:rFonts w:ascii="Times New Roman" w:hAnsi="Times New Roman" w:cs="Times New Roman"/>
          <w:sz w:val="28"/>
          <w:szCs w:val="28"/>
        </w:rPr>
        <w:t>на земельный уч</w:t>
      </w:r>
      <w:r w:rsidR="00522CCE" w:rsidRPr="00A27264">
        <w:rPr>
          <w:rFonts w:ascii="Times New Roman" w:hAnsi="Times New Roman" w:cs="Times New Roman"/>
          <w:sz w:val="28"/>
          <w:szCs w:val="28"/>
        </w:rPr>
        <w:t xml:space="preserve">асток не зарегистрировано право </w:t>
      </w:r>
      <w:r w:rsidRPr="00A27264">
        <w:rPr>
          <w:rFonts w:ascii="Times New Roman" w:hAnsi="Times New Roman" w:cs="Times New Roman"/>
          <w:sz w:val="28"/>
          <w:szCs w:val="28"/>
        </w:rPr>
        <w:t>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CA63CB" w:rsidRPr="00A27264" w:rsidRDefault="00FA68DD" w:rsidP="005610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623"/>
      <w:bookmarkEnd w:id="7"/>
      <w:proofErr w:type="gramStart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CA63CB" w:rsidRPr="00A27264" w:rsidRDefault="00FA68DD" w:rsidP="004566C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624"/>
      <w:bookmarkEnd w:id="8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7C71" w:rsidRPr="00A27264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территории;</w:t>
      </w:r>
    </w:p>
    <w:p w:rsidR="00CA63CB" w:rsidRPr="00A27264" w:rsidRDefault="00FA68DD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625"/>
      <w:bookmarkEnd w:id="9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кциона;</w:t>
      </w:r>
    </w:p>
    <w:p w:rsidR="00CA63CB" w:rsidRPr="00A27264" w:rsidRDefault="00FA68DD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759"/>
      <w:bookmarkEnd w:id="10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кциона;</w:t>
      </w:r>
    </w:p>
    <w:p w:rsidR="00CA63CB" w:rsidRPr="00A27264" w:rsidRDefault="00FA68DD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626"/>
      <w:bookmarkEnd w:id="11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не отнесен к определенной категории земель;</w:t>
      </w:r>
    </w:p>
    <w:p w:rsidR="00CA63CB" w:rsidRPr="00A27264" w:rsidRDefault="00FA68DD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627"/>
      <w:bookmarkEnd w:id="12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CA63CB" w:rsidRPr="00A27264" w:rsidRDefault="00FA68DD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998"/>
      <w:bookmarkEnd w:id="13"/>
      <w:proofErr w:type="gramStart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 </w:t>
      </w:r>
      <w:r w:rsidR="00A54131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</w:t>
      </w:r>
      <w:r w:rsidR="00A54131" w:rsidRPr="00A272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3CD4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</w:t>
      </w:r>
      <w:r w:rsidR="000F70EC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случаев проведения аукциона на право заключения</w:t>
      </w:r>
      <w:proofErr w:type="gramEnd"/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</w:t>
      </w:r>
      <w:r w:rsidR="009E2719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обязанности, предусмотренные </w:t>
      </w:r>
      <w:r w:rsidR="00A54131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E27704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4131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11 статьи </w:t>
      </w:r>
      <w:hyperlink r:id="rId10" w:anchor="dst2798" w:history="1">
        <w:r w:rsidR="00A54131" w:rsidRPr="00A27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</w:t>
        </w:r>
        <w:r w:rsidR="00A54131" w:rsidRPr="00A27264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32</w:t>
        </w:r>
      </w:hyperlink>
      <w:r w:rsidR="00A54131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Федерации;</w:t>
      </w:r>
      <w:proofErr w:type="gramEnd"/>
    </w:p>
    <w:p w:rsidR="00CA63CB" w:rsidRPr="00A27264" w:rsidRDefault="00FA68DD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999"/>
      <w:bookmarkEnd w:id="14"/>
      <w:proofErr w:type="gramStart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proofErr w:type="gramEnd"/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</w:t>
      </w:r>
      <w:r w:rsidR="00A54131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размещенные в соответствии со статьей 39</w:t>
      </w:r>
      <w:r w:rsidR="00A54131" w:rsidRPr="00A272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3CD4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</w:t>
      </w:r>
      <w:r w:rsidR="000F70EC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3CB" w:rsidRPr="00A27264" w:rsidRDefault="00941D93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630"/>
      <w:bookmarkEnd w:id="15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8DD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CA63CB" w:rsidRPr="00A27264" w:rsidRDefault="00CA63CB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631"/>
      <w:bookmarkEnd w:id="16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8DD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CA63CB" w:rsidRPr="00A27264" w:rsidRDefault="00CA63CB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632"/>
      <w:bookmarkEnd w:id="17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8DD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CA63CB" w:rsidRPr="00A27264" w:rsidRDefault="00CA63CB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633"/>
      <w:bookmarkEnd w:id="18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8DD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CA63CB" w:rsidRPr="00A27264" w:rsidRDefault="00CA63CB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634"/>
      <w:bookmarkEnd w:id="19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8DD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CA63CB" w:rsidRPr="00A27264" w:rsidRDefault="00CA63CB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635"/>
      <w:bookmarkEnd w:id="20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8DD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</w:t>
      </w:r>
      <w:r w:rsidR="005F67A7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адресной инвестиционной программой;</w:t>
      </w:r>
    </w:p>
    <w:p w:rsidR="00CA63CB" w:rsidRPr="00A27264" w:rsidRDefault="00CA63CB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636"/>
      <w:bookmarkEnd w:id="21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A68DD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земельного участка принято решение о предварительном согласовании его предоставления;</w:t>
      </w:r>
    </w:p>
    <w:p w:rsidR="00CA63CB" w:rsidRPr="00A27264" w:rsidRDefault="00CA63CB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637"/>
      <w:bookmarkEnd w:id="22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8DD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CA63CB" w:rsidRPr="00A27264" w:rsidRDefault="00CA63CB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638"/>
      <w:bookmarkEnd w:id="23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68DD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CA63CB" w:rsidRPr="00A27264" w:rsidRDefault="00FA68DD" w:rsidP="004566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639"/>
      <w:bookmarkEnd w:id="24"/>
      <w:r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св</w:t>
      </w:r>
      <w:proofErr w:type="gramEnd"/>
      <w:r w:rsidR="00CA63CB" w:rsidRPr="00A2726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CA63CB" w:rsidRPr="00A27264" w:rsidRDefault="003763E3" w:rsidP="00CA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A63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DD606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CA63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5 календарных дней со дня </w:t>
      </w:r>
      <w:r w:rsidR="00DD606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принятия одного из решений, указанного в пункте </w:t>
      </w:r>
      <w:r w:rsidR="00941D9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DD606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подписание принятого решения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DD606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администрации. </w:t>
      </w:r>
    </w:p>
    <w:p w:rsidR="00CA63CB" w:rsidRPr="00A27264" w:rsidRDefault="00CA63CB" w:rsidP="00CA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Критерием принятия решения о </w:t>
      </w:r>
      <w:r w:rsidR="00C743AA" w:rsidRPr="00A27264">
        <w:rPr>
          <w:rFonts w:ascii="Times New Roman" w:hAnsi="Times New Roman" w:cs="Times New Roman"/>
          <w:sz w:val="28"/>
          <w:szCs w:val="28"/>
          <w:lang w:eastAsia="ru-RU"/>
        </w:rPr>
        <w:t>проведен</w:t>
      </w:r>
      <w:proofErr w:type="gramStart"/>
      <w:r w:rsidR="00C743AA" w:rsidRPr="00A2726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C743AA" w:rsidRPr="00A27264">
        <w:rPr>
          <w:rFonts w:ascii="Times New Roman" w:hAnsi="Times New Roman" w:cs="Times New Roman"/>
          <w:sz w:val="28"/>
          <w:szCs w:val="28"/>
          <w:lang w:eastAsia="ru-RU"/>
        </w:rPr>
        <w:t>кциона</w:t>
      </w:r>
      <w:r w:rsidRPr="00A27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Pr="00A27264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</w:t>
      </w:r>
      <w:r w:rsidR="00C743AA" w:rsidRPr="00A27264">
        <w:rPr>
          <w:rFonts w:ascii="Times New Roman" w:hAnsi="Times New Roman" w:cs="Times New Roman"/>
          <w:sz w:val="28"/>
          <w:szCs w:val="28"/>
          <w:lang w:eastAsia="ru-RU"/>
        </w:rPr>
        <w:t>его проведении</w:t>
      </w:r>
      <w:r w:rsidRPr="00A27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наличие или отсутствие оснований, предусмотренных пунктом </w:t>
      </w:r>
      <w:r w:rsidR="00941D9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настоящего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регламента.</w:t>
      </w:r>
    </w:p>
    <w:p w:rsidR="00582D14" w:rsidRPr="00A27264" w:rsidRDefault="00CA63CB" w:rsidP="00582D14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582D14" w:rsidRPr="00A2726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проведен</w:t>
      </w:r>
      <w:proofErr w:type="gramStart"/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ии ау</w:t>
      </w:r>
      <w:proofErr w:type="gramEnd"/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кциона</w:t>
      </w:r>
      <w:r w:rsidR="00582D14" w:rsidRPr="00A27264">
        <w:rPr>
          <w:rFonts w:ascii="Times New Roman" w:hAnsi="Times New Roman" w:cs="Times New Roman"/>
          <w:sz w:val="28"/>
          <w:szCs w:val="28"/>
        </w:rPr>
        <w:t xml:space="preserve"> или решение об отказе в проведении аукциона.</w:t>
      </w:r>
    </w:p>
    <w:p w:rsidR="00CA63CB" w:rsidRPr="00A27264" w:rsidRDefault="00CA63CB" w:rsidP="00CA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582D14" w:rsidRPr="00A272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проведен</w:t>
      </w:r>
      <w:proofErr w:type="gramStart"/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ии ау</w:t>
      </w:r>
      <w:proofErr w:type="gramEnd"/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кциона</w:t>
      </w:r>
      <w:r w:rsidR="00582D14" w:rsidRPr="00A27264">
        <w:rPr>
          <w:rFonts w:ascii="Times New Roman" w:hAnsi="Times New Roman" w:cs="Times New Roman"/>
          <w:sz w:val="28"/>
          <w:szCs w:val="28"/>
        </w:rPr>
        <w:t xml:space="preserve"> или решения об отказе в проведении аукциона.</w:t>
      </w:r>
    </w:p>
    <w:p w:rsidR="00C5052F" w:rsidRPr="00A27264" w:rsidRDefault="00C5052F" w:rsidP="00582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F08BF" w:rsidRPr="00A27264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325A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ыдача (направление) заявителю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представителю </w:t>
      </w:r>
      <w:r w:rsidR="0094548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940C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муниципальной услуги</w:t>
      </w:r>
    </w:p>
    <w:p w:rsidR="009F62F6" w:rsidRPr="00A27264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940CE" w:rsidRPr="00A27264" w:rsidRDefault="00507775" w:rsidP="005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</w:t>
      </w:r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подписание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582D14" w:rsidRPr="00A272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проведен</w:t>
      </w:r>
      <w:proofErr w:type="gramStart"/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ии ау</w:t>
      </w:r>
      <w:proofErr w:type="gramEnd"/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кциона</w:t>
      </w:r>
      <w:r w:rsidR="00582D14" w:rsidRPr="00A27264">
        <w:rPr>
          <w:rFonts w:ascii="Times New Roman" w:hAnsi="Times New Roman" w:cs="Times New Roman"/>
          <w:sz w:val="28"/>
          <w:szCs w:val="28"/>
        </w:rPr>
        <w:t xml:space="preserve"> или решения об отказе в проведении аукциона.</w:t>
      </w:r>
    </w:p>
    <w:p w:rsidR="00507775" w:rsidRPr="00A27264" w:rsidRDefault="005226B4" w:rsidP="005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50777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50777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A626D0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50777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ответственное за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направление (выдачу) заявителю результата муниципальной услуги, в течение </w:t>
      </w:r>
      <w:r w:rsidR="00A05F7A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трех рабочих</w:t>
      </w:r>
      <w:r w:rsidR="0050777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дней со дня </w:t>
      </w:r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подписания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582D14" w:rsidRPr="00A272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проведении аукциона</w:t>
      </w:r>
      <w:r w:rsidR="00582D14" w:rsidRPr="00A27264">
        <w:rPr>
          <w:rFonts w:ascii="Times New Roman" w:hAnsi="Times New Roman" w:cs="Times New Roman"/>
          <w:sz w:val="28"/>
          <w:szCs w:val="28"/>
        </w:rPr>
        <w:t xml:space="preserve"> или решения об отказе в проведении аукциона </w:t>
      </w:r>
      <w:r w:rsidR="0050777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C2175D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указанное решение</w:t>
      </w:r>
      <w:r w:rsidR="002F7269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почтовым отправлением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C2175D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запросе</w:t>
      </w:r>
      <w:r w:rsidR="002F7269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07A9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507775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вручает его лично.</w:t>
      </w:r>
      <w:proofErr w:type="gramEnd"/>
    </w:p>
    <w:p w:rsidR="00DF08BF" w:rsidRPr="00A27264" w:rsidRDefault="00DE3E2D" w:rsidP="005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325A1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14D8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. При личном получении</w:t>
      </w:r>
      <w:r w:rsidR="00D14D8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решения </w:t>
      </w:r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проведен</w:t>
      </w:r>
      <w:proofErr w:type="gramStart"/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ии ау</w:t>
      </w:r>
      <w:proofErr w:type="gramEnd"/>
      <w:r w:rsidR="00582D1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кциона</w:t>
      </w:r>
      <w:r w:rsidR="00582D14" w:rsidRPr="00A27264">
        <w:rPr>
          <w:rFonts w:ascii="Times New Roman" w:hAnsi="Times New Roman" w:cs="Times New Roman"/>
          <w:sz w:val="28"/>
          <w:szCs w:val="28"/>
        </w:rPr>
        <w:t xml:space="preserve"> или решения об отказе в проведении аукциона </w:t>
      </w:r>
      <w:r w:rsidR="00D14D8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3562BD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расписывается в </w:t>
      </w:r>
      <w:r w:rsidR="00DD606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его</w:t>
      </w:r>
      <w:r w:rsidR="003562BD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получении в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6134D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A27264" w:rsidRDefault="00507775" w:rsidP="006B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09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направление</w:t>
      </w:r>
      <w:r w:rsidR="003562BD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(выдача)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6B33F0" w:rsidRPr="00A272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B33F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проведен</w:t>
      </w:r>
      <w:proofErr w:type="gramStart"/>
      <w:r w:rsidR="006B33F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ии ау</w:t>
      </w:r>
      <w:proofErr w:type="gramEnd"/>
      <w:r w:rsidR="006B33F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кциона</w:t>
      </w:r>
      <w:r w:rsidR="006B33F0" w:rsidRPr="00A27264">
        <w:rPr>
          <w:rFonts w:ascii="Times New Roman" w:hAnsi="Times New Roman" w:cs="Times New Roman"/>
          <w:sz w:val="28"/>
          <w:szCs w:val="28"/>
        </w:rPr>
        <w:t xml:space="preserve"> или решения об отказе в проведении аукциона.</w:t>
      </w:r>
    </w:p>
    <w:p w:rsidR="00634A06" w:rsidRPr="00A27264" w:rsidRDefault="00DE3E2D" w:rsidP="006B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. В случае</w:t>
      </w:r>
      <w:proofErr w:type="gramStart"/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proofErr w:type="gramEnd"/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если </w:t>
      </w:r>
      <w:r w:rsidR="00D14D8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запрос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представлял</w:t>
      </w:r>
      <w:r w:rsidR="00D14D8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ся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МФЦ, </w:t>
      </w:r>
      <w:r w:rsidR="006B33F0" w:rsidRPr="00A272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B33F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проведении аукциона</w:t>
      </w:r>
      <w:r w:rsidR="006B33F0" w:rsidRPr="00A27264">
        <w:rPr>
          <w:rFonts w:ascii="Times New Roman" w:hAnsi="Times New Roman" w:cs="Times New Roman"/>
          <w:sz w:val="28"/>
          <w:szCs w:val="28"/>
        </w:rPr>
        <w:t xml:space="preserve"> или решения об отказе в проведении аукциона 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направляются должностным лицом </w:t>
      </w:r>
      <w:r w:rsidR="00A626D0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направление (выдачу) заявителю результата муниципальной услуги, в </w:t>
      </w:r>
      <w:r w:rsidR="00760E07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7C534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760E07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указанные в пункте </w:t>
      </w:r>
      <w:r w:rsidR="00D04F87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3774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760E07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E9378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го административного регламента, в МФЦ для представления заявителю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представителю</w:t>
      </w:r>
      <w:r w:rsidR="00E9378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A27264" w:rsidRDefault="00760E07" w:rsidP="006B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</w:t>
      </w:r>
      <w:r w:rsidR="00A626D0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направление (выдачу) заявителю результата муниципальной услуги, в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B1437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6B33F0" w:rsidRPr="00A2726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B33F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проведении аукциона</w:t>
      </w:r>
      <w:r w:rsidR="006B33F0" w:rsidRPr="00A27264">
        <w:rPr>
          <w:rFonts w:ascii="Times New Roman" w:hAnsi="Times New Roman" w:cs="Times New Roman"/>
          <w:sz w:val="28"/>
          <w:szCs w:val="28"/>
        </w:rPr>
        <w:t xml:space="preserve"> или решения об отказе в проведении аукциона 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BD45D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BD45D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или МФЦ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1A07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указанного документа</w:t>
      </w:r>
      <w:r w:rsidR="00BD45D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лично 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  <w:proofErr w:type="gramEnd"/>
    </w:p>
    <w:p w:rsidR="00DE3E2D" w:rsidRPr="00A27264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134D4" w:rsidRPr="00A27264" w:rsidRDefault="007C285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6120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94548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собенности выполнения</w:t>
      </w:r>
      <w:r w:rsidR="0094548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административных действий в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</w:p>
    <w:p w:rsidR="00875FC2" w:rsidRPr="00A27264" w:rsidRDefault="00875FC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22498" w:rsidRPr="00A27264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2134A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2249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2249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вправе обратиться в МФЦ.</w:t>
      </w:r>
    </w:p>
    <w:p w:rsidR="00822498" w:rsidRPr="00A27264" w:rsidRDefault="0052046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C534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Информация, у</w:t>
      </w:r>
      <w:r w:rsidR="0082249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казанная</w:t>
      </w:r>
      <w:r w:rsidR="00437CD3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пункте </w:t>
      </w:r>
      <w:r w:rsidR="007C534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C534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82249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предоставляется МФЦ:</w:t>
      </w:r>
    </w:p>
    <w:p w:rsidR="00DF08BF" w:rsidRPr="00306F5C" w:rsidRDefault="00D42D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обращении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</w:t>
      </w:r>
      <w:r w:rsidR="003312ED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 или при поступлении обращений в МФЦ с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использованием средств</w:t>
      </w:r>
      <w:r w:rsidR="00A4077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телефонной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связи, через официальный сайт МФЦ в сети «Интернет»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www</w:t>
      </w:r>
      <w:r w:rsidR="00306F5C" w:rsidRPr="00306F5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306F5C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mfc</w:t>
      </w:r>
      <w:proofErr w:type="spellEnd"/>
      <w:r w:rsidR="00306F5C" w:rsidRPr="00306F5C">
        <w:rPr>
          <w:rFonts w:ascii="Times New Roman" w:eastAsia="Times New Roman" w:hAnsi="Times New Roman" w:cs="Times New Roman"/>
          <w:kern w:val="2"/>
          <w:sz w:val="28"/>
          <w:szCs w:val="28"/>
        </w:rPr>
        <w:t>38.</w:t>
      </w:r>
      <w:proofErr w:type="spellStart"/>
      <w:r w:rsidR="00306F5C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306F5C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proofErr w:type="gramEnd"/>
    </w:p>
    <w:p w:rsidR="002134AB" w:rsidRPr="00A27264" w:rsidRDefault="00D42D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2) с</w:t>
      </w:r>
      <w:r w:rsidR="002134A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использованием </w:t>
      </w:r>
      <w:proofErr w:type="spellStart"/>
      <w:r w:rsidR="002134A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инфоматов</w:t>
      </w:r>
      <w:proofErr w:type="spellEnd"/>
      <w:r w:rsidR="002134A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МФЦ.</w:t>
      </w:r>
    </w:p>
    <w:p w:rsidR="006F3A71" w:rsidRPr="00A27264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. МФЦ предоставляет информацию:</w:t>
      </w:r>
    </w:p>
    <w:p w:rsidR="006F3A71" w:rsidRPr="00A27264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муниципальных услуг в МФЦ;</w:t>
      </w:r>
    </w:p>
    <w:p w:rsidR="00D42D46" w:rsidRPr="00A27264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2) по вопросам</w:t>
      </w:r>
      <w:r w:rsidR="002073F0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</w:t>
      </w:r>
      <w:r w:rsidR="00D00950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азанным в пункте 9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6F3A71" w:rsidRPr="00A27264" w:rsidRDefault="006F3A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6F3A71" w:rsidRPr="00A27264" w:rsidRDefault="000C16B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том числе:</w:t>
      </w:r>
    </w:p>
    <w:p w:rsidR="000C16BB" w:rsidRPr="00A27264" w:rsidRDefault="000C16B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0C16BB" w:rsidRPr="00A27264" w:rsidRDefault="000C16B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AF5D6C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0C16BB" w:rsidRPr="00A27264" w:rsidRDefault="00B530D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C16B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D42D46" w:rsidRPr="00A27264" w:rsidRDefault="00B530DB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</w:t>
      </w:r>
      <w:r w:rsidR="000C16B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:rsidR="00DF08BF" w:rsidRPr="00A27264" w:rsidRDefault="00B530D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7667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 заявителей 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C76674" w:rsidRPr="00A27264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</w:t>
      </w:r>
      <w:r w:rsidR="00B530D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 официальный сайт МФЦ</w:t>
      </w:r>
      <w:r w:rsidR="002073F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сети «Интернет»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25944" w:rsidRPr="00A27264" w:rsidRDefault="00B530D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60F2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425944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подачи </w:t>
      </w:r>
      <w:r w:rsidR="00891C3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посредством МФЦ </w:t>
      </w:r>
      <w:r w:rsidR="009B060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(за исключением случая, предусмотренного пунктом 1</w:t>
      </w:r>
      <w:r w:rsidR="00CA0E9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9B060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425944" w:rsidRPr="00A27264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425944" w:rsidRPr="00A27264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425944" w:rsidRPr="00A27264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891C3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25944" w:rsidRPr="00A27264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проводит проверку </w:t>
      </w:r>
      <w:r w:rsidR="007C534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полноты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пакета документов и соответствия документов требованиям, указанным в пункте 3</w:t>
      </w:r>
      <w:r w:rsidR="00E3774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25944" w:rsidRPr="00A27264" w:rsidRDefault="0042594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автоматизированной системе МФЦ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все документы которого связываются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2780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услугой</w:t>
      </w:r>
      <w:r w:rsidR="0036165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заверяет</w:t>
      </w:r>
      <w:proofErr w:type="gramEnd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электронное дело своей электронной подписью;</w:t>
      </w:r>
    </w:p>
    <w:p w:rsidR="00425944" w:rsidRPr="00A27264" w:rsidRDefault="0036165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направляет пакет документов в </w:t>
      </w:r>
      <w:r w:rsidR="00632FB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425944" w:rsidRPr="00A27264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электронном виде (в составе пакетов электронных дел)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день обращения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425944" w:rsidRPr="00A27264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бумажных носителях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течение 2 рабочих дней, следующих за днем обращения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посредством курьерской связи</w:t>
      </w:r>
      <w:r w:rsidR="00504DA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504DA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является нерабочим днем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то днем окончания срока передачи документов считается второй рабочий день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администрации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следующий за днем обращения</w:t>
      </w:r>
      <w:proofErr w:type="gramEnd"/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425944" w:rsidRPr="00A27264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226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A0E9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если при приеме документов от заявителя или его представителя работник МФЦ выявляет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несоответствия документа (документов) требованиям, указанным в пункте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6120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632FB1" w:rsidRPr="00A27264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120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A0E9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окончании приема документов работник МФЦ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</w:t>
      </w:r>
      <w:r w:rsidR="009B060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редается в администрацию.</w:t>
      </w:r>
    </w:p>
    <w:p w:rsidR="00632FB1" w:rsidRPr="00A27264" w:rsidRDefault="00632FB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Каждый экземпляр расписки подписывается </w:t>
      </w:r>
      <w:r w:rsidR="00DE49C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работником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 и заявителем или его представителем.</w:t>
      </w:r>
    </w:p>
    <w:p w:rsidR="0013359D" w:rsidRPr="00A27264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A0E9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13359D" w:rsidRPr="00A27264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13359D" w:rsidRPr="00A27264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13359D" w:rsidRPr="00A27264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основании комплексного запроса;</w:t>
      </w:r>
    </w:p>
    <w:p w:rsidR="0013359D" w:rsidRPr="00A27264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определить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этом заявителя или его представителя;</w:t>
      </w:r>
      <w:proofErr w:type="gramEnd"/>
    </w:p>
    <w:p w:rsidR="00003F29" w:rsidRPr="00A27264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яет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ного запроса со дня его приема;</w:t>
      </w:r>
    </w:p>
    <w:p w:rsidR="0013359D" w:rsidRPr="00A27264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ует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ует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этом заявителя 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E0707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указанием на документы;</w:t>
      </w:r>
    </w:p>
    <w:p w:rsidR="0013359D" w:rsidRPr="00A27264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7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у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ведом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ляет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услуг).</w:t>
      </w:r>
    </w:p>
    <w:p w:rsidR="0013359D" w:rsidRPr="00A27264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ует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том, что результаты предоставления государственных и (или) муниципальных услуг в рамках комплексного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запроса</w:t>
      </w:r>
      <w:proofErr w:type="gramEnd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возможно получить исключительно в</w:t>
      </w:r>
      <w:r w:rsidR="00E0707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МФЦ;</w:t>
      </w:r>
    </w:p>
    <w:p w:rsidR="00003F29" w:rsidRPr="00A27264" w:rsidRDefault="001335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информир</w:t>
      </w:r>
      <w:r w:rsidR="00003F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ует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плексном запросе, одновременно;</w:t>
      </w:r>
      <w:proofErr w:type="gramEnd"/>
    </w:p>
    <w:p w:rsidR="0013359D" w:rsidRPr="00A27264" w:rsidRDefault="00003F2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у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ведом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ляет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том, что он имеет право обратиться в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(отзыва).</w:t>
      </w:r>
      <w:proofErr w:type="gramEnd"/>
    </w:p>
    <w:p w:rsidR="00003F29" w:rsidRPr="00A27264" w:rsidRDefault="00003F2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11) 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ует 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распечат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ывает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заявителя или его представителя 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ода №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137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E0707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32FB1" w:rsidRPr="00A27264" w:rsidRDefault="00003F2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12) п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рин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имает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заявителя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комплексный запрос и документы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переда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ет его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работнику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="00FA2BC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ответственному за формирование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запросов </w:t>
      </w:r>
      <w:r w:rsidR="0013359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13359D" w:rsidRPr="00A27264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A0E9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Работник МФЦ, ответственн</w:t>
      </w:r>
      <w:r w:rsidR="00E0707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ый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FA2BCF" w:rsidRPr="00A27264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FA2BCF" w:rsidRPr="00A27264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</w:t>
      </w:r>
      <w:r w:rsidR="00504DA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ывает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их и завер</w:t>
      </w:r>
      <w:r w:rsidR="00504DA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яет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печатью (электронной подписью) с указанием </w:t>
      </w:r>
      <w:r w:rsidR="008D4D3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указанных копиях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наименования </w:t>
      </w:r>
      <w:r w:rsidR="008D4D3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должности работника </w:t>
      </w:r>
      <w:r w:rsidR="008D4D3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даты</w:t>
      </w:r>
      <w:r w:rsidR="008D4D3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их изготовления</w:t>
      </w:r>
      <w:r w:rsidR="00E0707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F08BF" w:rsidRPr="00A27264" w:rsidRDefault="00FA2BC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3) направля</w:t>
      </w:r>
      <w:r w:rsidR="004703E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ет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запр</w:t>
      </w:r>
      <w:r w:rsidR="0055009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сы о предоставлении государственных и (или) муниципальных услуг </w:t>
      </w:r>
      <w:r w:rsidR="0055009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55009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сроки и способами, указанными в подпункте 6 пункта 1</w:t>
      </w:r>
      <w:r w:rsidR="00CA0E9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55009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03390" w:rsidRPr="00A27264" w:rsidRDefault="0080339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A0E9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подачи </w:t>
      </w:r>
      <w:r w:rsidR="004703E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заявителем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об исправлении технической ошибки, указанного в пункте 12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4703E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посредством МФЦ, работник МФЦ осуществл</w:t>
      </w:r>
      <w:r w:rsidR="0019784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яет прием указанного заявления,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осуществляет следующие действия:</w:t>
      </w:r>
    </w:p>
    <w:p w:rsidR="00803390" w:rsidRPr="00A27264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03390" w:rsidRPr="00A27264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03390" w:rsidRPr="00A27264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803390" w:rsidRPr="00A27264" w:rsidRDefault="00135A68" w:rsidP="00803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в электронном виде</w:t>
      </w:r>
      <w:r w:rsidR="0080339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 в день обращения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80339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803390" w:rsidRPr="00A27264" w:rsidRDefault="00803390" w:rsidP="00803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посредством курьерской связи с составлением описи передаваем</w:t>
      </w:r>
      <w:r w:rsidR="00FB24F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</w:t>
      </w:r>
      <w:r w:rsidR="00FB24F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(если рабочий день МФЦ, следующий за днем обращения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731B51" w:rsidRPr="00A27264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получении МФЦ </w:t>
      </w:r>
      <w:r w:rsidR="00823C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 выдаче разрешения на установку и эксплуатацию рекламн</w:t>
      </w:r>
      <w:r w:rsidR="002F72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823C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конструкци</w:t>
      </w:r>
      <w:r w:rsidR="002F72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823C2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решения об отказе в выдаче разрешения на установку и эксплуатацию рекламной конструкции </w:t>
      </w:r>
      <w:r w:rsidR="00FB24F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правового акта </w:t>
      </w:r>
      <w:r w:rsidR="00D34DC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FB24F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исправлении технической ошибки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A626D0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A626D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 МФЦ, ответственный за выдачу результата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4703E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сообщает заявителю </w:t>
      </w:r>
      <w:r w:rsidR="007C34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</w:t>
      </w:r>
      <w:proofErr w:type="gramEnd"/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звонка</w:t>
      </w:r>
      <w:r w:rsidR="00486C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посредством смс-информирования</w:t>
      </w:r>
      <w:r w:rsidR="00486C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259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другим возможным способом</w:t>
      </w:r>
      <w:r w:rsidR="00486C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обеспечивает выдачу указанных документов </w:t>
      </w:r>
      <w:r w:rsidR="00BB0C6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или его представителю не позднее рабочего дня, следующего за днем поступления соответствующих документов в МФЦ.</w:t>
      </w:r>
    </w:p>
    <w:p w:rsidR="00BB0C6B" w:rsidRPr="00A27264" w:rsidRDefault="00BB0C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выдачи </w:t>
      </w:r>
      <w:r w:rsidR="009B49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 выдаче разрешения на установку и эксплуатацию рекламн</w:t>
      </w:r>
      <w:r w:rsidR="002F72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9B49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конструкци</w:t>
      </w:r>
      <w:r w:rsidR="002F72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9B49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решения об отказе в выдаче разрешения на установку и эксплуатацию рекламной конструкции </w:t>
      </w:r>
      <w:r w:rsidR="00FB24F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правового акта </w:t>
      </w:r>
      <w:r w:rsidR="00D34DC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FB24F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исправлении технической ошибки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A27264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A27264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48459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27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A27264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A27264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Основанием для исправлени</w:t>
      </w:r>
      <w:r w:rsidR="001646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9B49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решении о выдаче разрешения на установку и эксплуатацию рекламн</w:t>
      </w:r>
      <w:r w:rsidR="002F72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9B49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конструкци</w:t>
      </w:r>
      <w:r w:rsidR="002F72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9B49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решении об отказе в выдаче разрешения на установку и эксплуатацию рекламной конструкции </w:t>
      </w:r>
      <w:r w:rsidR="008E0D8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техническая ошибка)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получение </w:t>
      </w:r>
      <w:r w:rsidR="00A626D0" w:rsidRPr="00A27264">
        <w:rPr>
          <w:rFonts w:ascii="Times New Roman" w:hAnsi="Times New Roman" w:cs="Times New Roman"/>
          <w:sz w:val="28"/>
          <w:szCs w:val="28"/>
        </w:rPr>
        <w:t>администрацией</w:t>
      </w:r>
      <w:r w:rsidR="00A626D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об исправлении технической ошибки от </w:t>
      </w:r>
      <w:r w:rsidR="00486CD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представителя.</w:t>
      </w:r>
      <w:proofErr w:type="gramEnd"/>
    </w:p>
    <w:p w:rsidR="004B36A8" w:rsidRPr="00A27264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652F6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подается заявителем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C25AC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одним из способов, указанным в пункте </w:t>
      </w:r>
      <w:r w:rsidR="0048459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="00C25AC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A27264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C25AC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 лицом </w:t>
      </w:r>
      <w:r w:rsidR="00A626D0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4B36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прием и регистрацию документов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52F6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порядке, </w:t>
      </w:r>
      <w:r w:rsidR="00941D9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установленном главой 22</w:t>
      </w:r>
      <w:r w:rsidR="004B36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и</w:t>
      </w:r>
      <w:r w:rsidR="006D79A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направляется должностному лицу,</w:t>
      </w:r>
      <w:r w:rsidR="004B36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A27264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1C322B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="004E1F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исправлении технической ошибки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ги </w:t>
      </w:r>
      <w:r w:rsidR="006D79A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решении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принимает одно и следующих решений:</w:t>
      </w:r>
      <w:proofErr w:type="gramEnd"/>
    </w:p>
    <w:p w:rsidR="00125F36" w:rsidRPr="00A27264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A27264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A27264" w:rsidRDefault="005226B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4B36A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указанного в пункте 12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8D1A0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решении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являюще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125F36" w:rsidRPr="00A27264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48459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принятия решения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1 пункта 12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25F3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D40C5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7B102F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D40C5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</w:t>
      </w:r>
      <w:r w:rsidR="00D96F3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подготавливает проект </w:t>
      </w:r>
      <w:r w:rsidR="008D1A0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4A6E5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96F3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об исправлении технической ошибки.</w:t>
      </w:r>
    </w:p>
    <w:p w:rsidR="00892A3A" w:rsidRPr="00A27264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12</w:t>
      </w:r>
      <w:r w:rsidR="0038658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документе.</w:t>
      </w:r>
      <w:proofErr w:type="gramEnd"/>
    </w:p>
    <w:p w:rsidR="004E1FD6" w:rsidRPr="00A27264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E001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EA2BC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исправлении технической ошибки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0A020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212C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</w:t>
      </w:r>
      <w:r w:rsidR="00212C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исправлении технической ошибки </w:t>
      </w:r>
      <w:r w:rsidR="00107DF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4A6E59" w:rsidRPr="00A27264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0A5AF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E001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</w:t>
      </w:r>
      <w:r w:rsidR="004A6E5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немедленно п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осле подписания </w:t>
      </w:r>
      <w:r w:rsidR="00446B5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107DF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указанного в пункте </w:t>
      </w:r>
      <w:r w:rsidR="002668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7E001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668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передает</w:t>
      </w:r>
      <w:r w:rsidR="004A6E5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</w:t>
      </w:r>
      <w:r w:rsidR="00107DF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</w:t>
      </w:r>
      <w:r w:rsidR="00107DF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A27264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E001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A6E5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4A6E5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направление (выдачу) заявителю </w:t>
      </w:r>
      <w:r w:rsidR="00BA1FC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4A6E5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результата муниципальной услуги, </w:t>
      </w:r>
      <w:r w:rsidR="00107DF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67337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документа, указанного в пункте </w:t>
      </w:r>
      <w:r w:rsidR="002668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7E001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668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7337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BA1FC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почтовым отправлением по почтовому адресу заявителя</w:t>
      </w:r>
      <w:r w:rsidR="00BA1FC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указанному в заявлении</w:t>
      </w:r>
      <w:r w:rsidR="0036722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исправлении технической ошибки 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либо по обращению заявителя</w:t>
      </w:r>
      <w:r w:rsidR="00BA1FC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proofErr w:type="gramEnd"/>
      <w:r w:rsidR="00BA1FC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представителя 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</w:p>
    <w:p w:rsidR="00C25AC5" w:rsidRPr="00A27264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proofErr w:type="gramEnd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документа, указанного в пункте </w:t>
      </w:r>
      <w:r w:rsidR="002668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</w:t>
      </w:r>
      <w:r w:rsidR="007E001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6680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92A3A" w:rsidRPr="00A27264" w:rsidRDefault="0035798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7E001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Результатом</w:t>
      </w:r>
      <w:r w:rsidR="001646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рассмотрения заявления об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исправлени</w:t>
      </w:r>
      <w:r w:rsidR="001646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A27264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212C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A0203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12C2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исправлении технической ошибки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  <w:proofErr w:type="gramEnd"/>
    </w:p>
    <w:p w:rsidR="00892A3A" w:rsidRPr="00A27264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документе.</w:t>
      </w:r>
      <w:proofErr w:type="gramEnd"/>
    </w:p>
    <w:p w:rsidR="00357981" w:rsidRPr="00A27264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7E001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892A3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16461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164610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направление (выдачу) заявителю результата муниципальной услуги, </w:t>
      </w:r>
      <w:r w:rsidR="00B1437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B14374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E4701E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EA2BC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исправлении технической ошибки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EA2BC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 об отсутствии технической ошибки в выданном в результате предоставления муниципальной услуги документе</w:t>
      </w:r>
      <w:r w:rsidR="006E45EB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BD45D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60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BD45D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или в МФЦ или о получении указанного документа</w:t>
      </w:r>
      <w:proofErr w:type="gramEnd"/>
      <w:r w:rsidR="00BD45D6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лично заявителем или его представителем.</w:t>
      </w:r>
    </w:p>
    <w:p w:rsidR="00662BEA" w:rsidRPr="00A27264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2726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</w:t>
      </w:r>
      <w:r w:rsidR="00F018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IV. ФОРМЫ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ПРЕДОСТАВЛЕНИЕМ МУНИЦИПАЛЬНОЙ УСЛУГИ</w:t>
      </w:r>
    </w:p>
    <w:p w:rsidR="005324F1" w:rsidRPr="00A2726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A2726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5" w:name="Par413"/>
      <w:bookmarkEnd w:id="25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38320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орядок осуществления текущего </w:t>
      </w:r>
      <w:proofErr w:type="gramStart"/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соблюдением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="00C149C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A2726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</w:t>
      </w:r>
      <w:r w:rsidR="007E001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DD7F0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должностными лицами </w:t>
      </w:r>
      <w:r w:rsidR="00DD7F01" w:rsidRPr="00A27264">
        <w:rPr>
          <w:rFonts w:ascii="Times New Roman" w:hAnsi="Times New Roman" w:cs="Times New Roman"/>
          <w:sz w:val="28"/>
          <w:szCs w:val="28"/>
        </w:rPr>
        <w:t>администрации,</w:t>
      </w:r>
      <w:r w:rsidR="007B102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7B102F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7B102F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D660E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D660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представителей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A27264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A27264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A27264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A27264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5226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7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A27264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A2726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8320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</w:t>
      </w:r>
      <w:r w:rsidR="00B409A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</w:t>
      </w:r>
      <w:proofErr w:type="gramEnd"/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5324F1" w:rsidRPr="00A2726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7D47" w:rsidRPr="00A27264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38320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="00A27D4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="00A27D4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A27D4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="007B102F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7B102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муниципальной услуги осуществляется в форме плановых и внеплановых проверок.</w:t>
      </w:r>
    </w:p>
    <w:p w:rsidR="002E3F70" w:rsidRPr="00A27264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6" w:name="Par427"/>
      <w:bookmarkEnd w:id="26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39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27D4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Плановые поверки осуществляются на основании планов работы </w:t>
      </w:r>
      <w:r w:rsidR="007B102F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A27D4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E3F7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мэра</w:t>
      </w:r>
      <w:r w:rsidR="002E3F7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7B102F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2E3F7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08BF" w:rsidRPr="00A27264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295CB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295CB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295CB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полнотой и качеством предоставления должностными лицами</w:t>
      </w:r>
      <w:r w:rsidR="008A362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EC027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5CB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A76AA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5CB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</w:t>
      </w:r>
      <w:r w:rsidR="00A76AA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администрации.</w:t>
      </w:r>
    </w:p>
    <w:p w:rsidR="00295CB2" w:rsidRPr="00A27264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проведения проверки и оформления акта </w:t>
      </w:r>
      <w:r w:rsidR="0074058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проверки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принятия решения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назначении проверки. В случае поступления жалобы на решения, действия (бездействие) должностных лиц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EC027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06F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в целях организации и проведения внеплановой проверки порядка предоставления муниципальной услуги </w:t>
      </w:r>
      <w:r w:rsidR="0074058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</w:t>
      </w:r>
      <w:r w:rsidR="00B1041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4058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1041A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рабочих </w:t>
      </w:r>
      <w:r w:rsidR="0074058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жалобы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принимает решение </w:t>
      </w:r>
      <w:r w:rsidR="0074058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назначении проверки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E03BF" w:rsidRPr="00A27264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A2726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7" w:name="Par439"/>
      <w:bookmarkEnd w:id="27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38320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B677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A76AA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(осуществляемые)</w:t>
      </w:r>
      <w:r w:rsidR="00B677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A2726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8A362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14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8A362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EC027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A27264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8" w:name="Par447"/>
      <w:bookmarkEnd w:id="28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38320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формам </w:t>
      </w:r>
      <w:proofErr w:type="gramStart"/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</w:t>
      </w:r>
      <w:r w:rsidR="00A76AA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A27264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14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фактах:</w:t>
      </w:r>
    </w:p>
    <w:p w:rsidR="005324F1" w:rsidRPr="00A27264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EC027D" w:rsidRPr="00A27264">
        <w:rPr>
          <w:rFonts w:ascii="Times New Roman" w:hAnsi="Times New Roman" w:cs="Times New Roman"/>
          <w:sz w:val="28"/>
          <w:szCs w:val="28"/>
        </w:rPr>
        <w:t>ии</w:t>
      </w:r>
      <w:r w:rsidR="00EC027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4B3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ее</w:t>
      </w:r>
      <w:proofErr w:type="gramEnd"/>
      <w:r w:rsidR="004E4B3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A27264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A27264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="008A362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5324F1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И</w:t>
      </w:r>
      <w:r w:rsidR="00D0095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9503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устно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телефон</w:t>
      </w:r>
      <w:r w:rsidR="00BE3A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администрации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E4B3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ому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</w:t>
      </w:r>
      <w:r w:rsidR="00152D4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 электронной почты администрации.</w:t>
      </w: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14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="004E4B3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1</w:t>
      </w:r>
      <w:r w:rsidR="005226B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5D723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7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A2726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52D40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A27264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A27264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V. </w:t>
      </w:r>
      <w:r w:rsidR="00F018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F018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677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F018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B677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МФЦ,</w:t>
      </w:r>
      <w:r w:rsidR="00DF08B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ИХ ДОЛЖНОСТНЫХ ЛИЦ</w:t>
      </w:r>
      <w:r w:rsidR="00B6776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0181C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РАБОТНИКОВ</w:t>
      </w:r>
    </w:p>
    <w:p w:rsidR="00C77627" w:rsidRPr="00A27264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A27264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A86F5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(осуществленных)</w:t>
      </w:r>
      <w:r w:rsidR="003133D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C77627" w:rsidRPr="00A27264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73A9D" w:rsidRPr="00A27264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86F57" w:rsidRPr="00A27264">
        <w:rPr>
          <w:rFonts w:ascii="Times New Roman" w:hAnsi="Times New Roman" w:cs="Times New Roman"/>
          <w:kern w:val="2"/>
          <w:sz w:val="28"/>
          <w:szCs w:val="28"/>
        </w:rPr>
        <w:t>4</w:t>
      </w:r>
      <w:r w:rsidR="005D723E" w:rsidRPr="00A2726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73A9D" w:rsidRPr="00A27264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A27264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DF08BF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A27264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B73A9D" w:rsidRPr="00A27264">
        <w:rPr>
          <w:rFonts w:ascii="Times New Roman" w:hAnsi="Times New Roman" w:cs="Times New Roman"/>
          <w:kern w:val="2"/>
          <w:sz w:val="28"/>
          <w:szCs w:val="28"/>
        </w:rPr>
        <w:t>, МФЦ, организаций, указанных в части 1</w:t>
      </w:r>
      <w:r w:rsidR="00B73A9D" w:rsidRPr="00A2726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B73A9D" w:rsidRPr="00A27264">
        <w:rPr>
          <w:rFonts w:ascii="Times New Roman" w:hAnsi="Times New Roman" w:cs="Times New Roman"/>
          <w:kern w:val="2"/>
          <w:sz w:val="28"/>
          <w:szCs w:val="28"/>
        </w:rPr>
        <w:t xml:space="preserve"> статьи 16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73A9D" w:rsidRPr="00A27264">
        <w:rPr>
          <w:rFonts w:ascii="Times New Roman" w:hAnsi="Times New Roman" w:cs="Times New Roman"/>
          <w:kern w:val="2"/>
          <w:sz w:val="28"/>
          <w:szCs w:val="28"/>
        </w:rPr>
        <w:t>, а также их должностных лиц</w:t>
      </w:r>
      <w:r w:rsidR="00B77F57" w:rsidRPr="00A2726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73A9D" w:rsidRPr="00A27264">
        <w:rPr>
          <w:rFonts w:ascii="Times New Roman" w:hAnsi="Times New Roman" w:cs="Times New Roman"/>
          <w:kern w:val="2"/>
          <w:sz w:val="28"/>
          <w:szCs w:val="28"/>
        </w:rPr>
        <w:t xml:space="preserve">работников </w:t>
      </w:r>
      <w:r w:rsidR="000C6F36" w:rsidRPr="00A27264">
        <w:rPr>
          <w:rFonts w:ascii="Times New Roman" w:hAnsi="Times New Roman" w:cs="Times New Roman"/>
          <w:kern w:val="2"/>
          <w:sz w:val="28"/>
          <w:szCs w:val="28"/>
        </w:rPr>
        <w:t>МФЦ (далее – жалоба)</w:t>
      </w:r>
      <w:r w:rsidR="003133DE"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A2726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D723E" w:rsidRPr="00A27264">
        <w:rPr>
          <w:rFonts w:ascii="Times New Roman" w:hAnsi="Times New Roman" w:cs="Times New Roman"/>
          <w:kern w:val="2"/>
          <w:sz w:val="28"/>
          <w:szCs w:val="28"/>
        </w:rPr>
        <w:t>49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A27264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A27264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A2726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EF33CB" w:rsidRPr="00A27264">
        <w:rPr>
          <w:rFonts w:ascii="Times New Roman" w:hAnsi="Times New Roman" w:cs="Times New Roman"/>
          <w:kern w:val="2"/>
          <w:sz w:val="28"/>
          <w:szCs w:val="28"/>
        </w:rPr>
        <w:t>заявления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о предоставлении муниципальной услуги, комплексного запр</w:t>
      </w:r>
      <w:r w:rsidR="007C651C" w:rsidRPr="00A27264">
        <w:rPr>
          <w:rFonts w:ascii="Times New Roman" w:hAnsi="Times New Roman" w:cs="Times New Roman"/>
          <w:kern w:val="2"/>
          <w:sz w:val="28"/>
          <w:szCs w:val="28"/>
        </w:rPr>
        <w:t>ос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:rsidR="00173A5B" w:rsidRPr="00A2726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A2726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A27264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A27264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D660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0C6F36" w:rsidRPr="00A27264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164610" w:rsidRPr="00A27264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A27264">
        <w:rPr>
          <w:rFonts w:ascii="Times New Roman" w:hAnsi="Times New Roman" w:cs="Times New Roman"/>
          <w:kern w:val="2"/>
          <w:sz w:val="28"/>
          <w:szCs w:val="28"/>
        </w:rPr>
        <w:t>правовыми актами</w:t>
      </w:r>
      <w:r w:rsidR="0016461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0C6F36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для предоставления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A27264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A2726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164610" w:rsidRPr="00A27264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D660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660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A2726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услуги,</w:t>
      </w:r>
    </w:p>
    <w:p w:rsidR="000C6F36" w:rsidRPr="00A2726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</w:t>
      </w:r>
      <w:r w:rsidR="00164610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актами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образования;</w:t>
      </w:r>
    </w:p>
    <w:p w:rsidR="007C651C" w:rsidRPr="00A2726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27264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DF08BF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EC027D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в исправлении допущенных ими опечаток и ошибок в выданных в результате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lastRenderedPageBreak/>
        <w:t>предоставления муниципальной услуги документах либо нарушение установ</w:t>
      </w:r>
      <w:r w:rsidR="007C651C" w:rsidRPr="00A27264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  <w:proofErr w:type="gramEnd"/>
    </w:p>
    <w:p w:rsidR="000C6F36" w:rsidRPr="00A2726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A2726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A27264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A2726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A27264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Федерального закона от </w:t>
      </w:r>
      <w:r w:rsidR="00A86F57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27 июля 2010 года № 210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1792" w:rsidRPr="00A27264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0C6F36" w:rsidRPr="00A27264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724572" w:rsidRPr="00A27264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D723E" w:rsidRPr="00A27264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A27264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A2726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A27264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A2726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A27264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4703E1"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D723E" w:rsidRPr="00A27264">
        <w:rPr>
          <w:rFonts w:ascii="Times New Roman" w:hAnsi="Times New Roman" w:cs="Times New Roman"/>
          <w:kern w:val="2"/>
          <w:sz w:val="28"/>
          <w:szCs w:val="28"/>
        </w:rPr>
        <w:t>49</w:t>
      </w:r>
      <w:r w:rsidR="00CD561B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A27264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A2726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D561B" w:rsidRPr="00A27264">
        <w:rPr>
          <w:rFonts w:ascii="Times New Roman" w:hAnsi="Times New Roman" w:cs="Times New Roman"/>
          <w:kern w:val="2"/>
          <w:sz w:val="28"/>
          <w:szCs w:val="28"/>
        </w:rPr>
        <w:t>должностных лиц администрации.</w:t>
      </w:r>
    </w:p>
    <w:p w:rsidR="00CD561B" w:rsidRPr="00A27264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133DE" w:rsidRPr="00A27264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A86F5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F6ACB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133D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самоуправления, организации и уполномоченные на рассмотрение жалобы</w:t>
      </w:r>
      <w:r w:rsidR="003133DE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лица,</w:t>
      </w:r>
    </w:p>
    <w:p w:rsidR="00D660E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которым может быть направлена жалоба заявителя </w:t>
      </w:r>
      <w:r w:rsidR="00D660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</w:p>
    <w:p w:rsidR="00F0181C" w:rsidRPr="00A27264" w:rsidRDefault="00D660E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его представителя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A27264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A27264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724572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5A2278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10DF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Жалоба на решения и </w:t>
      </w:r>
      <w:r w:rsidR="006D5A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(или) </w:t>
      </w:r>
      <w:r w:rsidR="00E10DF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действия (бездействие) </w:t>
      </w:r>
      <w:r w:rsidR="00CB00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мэра</w:t>
      </w:r>
      <w:r w:rsidR="00632C5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E10DF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подается</w:t>
      </w:r>
      <w:r w:rsidR="007D48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мэру</w:t>
      </w:r>
      <w:r w:rsidR="00632C5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E10DFD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32C54" w:rsidRPr="00A27264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724572" w:rsidRPr="00A27264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A2278" w:rsidRPr="00A2726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A27264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6D5AC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632C54" w:rsidRPr="00A27264">
        <w:rPr>
          <w:rFonts w:ascii="Times New Roman" w:hAnsi="Times New Roman" w:cs="Times New Roman"/>
          <w:kern w:val="2"/>
          <w:sz w:val="28"/>
          <w:szCs w:val="28"/>
        </w:rPr>
        <w:t xml:space="preserve">действия (бездействие) должностных лиц и муниципальных служащих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EC027D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2C54" w:rsidRPr="00A27264">
        <w:rPr>
          <w:rFonts w:ascii="Times New Roman" w:hAnsi="Times New Roman" w:cs="Times New Roman"/>
          <w:kern w:val="2"/>
          <w:sz w:val="28"/>
          <w:szCs w:val="28"/>
        </w:rPr>
        <w:t xml:space="preserve">подается </w:t>
      </w:r>
      <w:r w:rsidR="007D48CB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632C54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3133DE"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A27264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5A2278" w:rsidRPr="00A27264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A27264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6D5AC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A27264">
        <w:rPr>
          <w:rFonts w:ascii="Times New Roman" w:hAnsi="Times New Roman" w:cs="Times New Roman"/>
          <w:kern w:val="2"/>
          <w:sz w:val="28"/>
          <w:szCs w:val="28"/>
        </w:rPr>
        <w:t>действия (бездействие) работника МФЦ подаются руководителю этого МФЦ.</w:t>
      </w:r>
    </w:p>
    <w:p w:rsidR="00E10DFD" w:rsidRPr="00A27264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5A2278" w:rsidRPr="00A27264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A27264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6D5AC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A27264">
        <w:rPr>
          <w:rFonts w:ascii="Times New Roman" w:hAnsi="Times New Roman" w:cs="Times New Roman"/>
          <w:kern w:val="2"/>
          <w:sz w:val="28"/>
          <w:szCs w:val="28"/>
        </w:rPr>
        <w:t>действия (бездействие) МФЦ подаются в министерство экономического развития Иркутской области</w:t>
      </w:r>
      <w:r w:rsidR="00173A5B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0DFD" w:rsidRPr="00A27264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632C54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D561B" w:rsidRPr="00A27264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5A2278" w:rsidRPr="00A27264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A27264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6D5AC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A27264">
        <w:rPr>
          <w:rFonts w:ascii="Times New Roman" w:hAnsi="Times New Roman" w:cs="Times New Roman"/>
          <w:kern w:val="2"/>
          <w:sz w:val="28"/>
          <w:szCs w:val="28"/>
        </w:rPr>
        <w:t>действия (бездействие) работников организаций, предусмотренных частью 1</w:t>
      </w:r>
      <w:r w:rsidR="00E10DFD" w:rsidRPr="00A2726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E10DFD" w:rsidRPr="00A27264">
        <w:rPr>
          <w:rFonts w:ascii="Times New Roman" w:hAnsi="Times New Roman" w:cs="Times New Roman"/>
          <w:kern w:val="2"/>
          <w:sz w:val="28"/>
          <w:szCs w:val="28"/>
        </w:rPr>
        <w:t xml:space="preserve"> статьи 16 Федерального закона от </w:t>
      </w:r>
      <w:r w:rsidR="00A86F57" w:rsidRPr="00A27264">
        <w:rPr>
          <w:rFonts w:ascii="Times New Roman" w:hAnsi="Times New Roman" w:cs="Times New Roman"/>
          <w:kern w:val="2"/>
          <w:sz w:val="28"/>
          <w:szCs w:val="28"/>
        </w:rPr>
        <w:br/>
      </w:r>
      <w:r w:rsidR="00E10DFD" w:rsidRPr="00A27264">
        <w:rPr>
          <w:rFonts w:ascii="Times New Roman" w:hAnsi="Times New Roman" w:cs="Times New Roman"/>
          <w:kern w:val="2"/>
          <w:sz w:val="28"/>
          <w:szCs w:val="28"/>
        </w:rPr>
        <w:t>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451FBE" w:rsidRPr="00A27264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181C" w:rsidRPr="00A27264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A86F5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D660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представителей</w:t>
      </w:r>
      <w:r w:rsidR="00D660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</w:t>
      </w:r>
      <w:r w:rsidR="00D660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</w:t>
      </w:r>
      <w:r w:rsidR="00760D9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рассмотрения жалобы, в том числе</w:t>
      </w:r>
      <w:r w:rsidR="00760D9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A27264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24C4" w:rsidRPr="00A27264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226B4" w:rsidRPr="00A27264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A2278" w:rsidRPr="00A27264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A27264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A424C4" w:rsidRPr="00A27264">
        <w:rPr>
          <w:rFonts w:ascii="Times New Roman" w:hAnsi="Times New Roman" w:cs="Times New Roman"/>
          <w:kern w:val="2"/>
          <w:sz w:val="28"/>
          <w:szCs w:val="28"/>
        </w:rPr>
        <w:t xml:space="preserve">) на </w:t>
      </w:r>
      <w:r w:rsidR="00D24530" w:rsidRPr="00A27264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A424C4" w:rsidRPr="00A27264">
        <w:rPr>
          <w:rFonts w:ascii="Times New Roman" w:hAnsi="Times New Roman" w:cs="Times New Roman"/>
          <w:kern w:val="2"/>
          <w:sz w:val="28"/>
          <w:szCs w:val="28"/>
        </w:rPr>
        <w:t xml:space="preserve">стендах, расположенных в помещениях, занимаемых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администрацией</w:t>
      </w:r>
      <w:r w:rsidR="00A424C4" w:rsidRPr="00A2726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4706" w:rsidRPr="00A27264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2) на официальном сайте </w:t>
      </w:r>
      <w:r w:rsidR="00EC027D" w:rsidRPr="00A27264">
        <w:rPr>
          <w:rFonts w:ascii="Times New Roman" w:hAnsi="Times New Roman" w:cs="Times New Roman"/>
          <w:sz w:val="28"/>
          <w:szCs w:val="28"/>
        </w:rPr>
        <w:t>администрации</w:t>
      </w:r>
      <w:r w:rsidR="00031104">
        <w:rPr>
          <w:rFonts w:ascii="Times New Roman" w:hAnsi="Times New Roman" w:cs="Times New Roman"/>
          <w:kern w:val="2"/>
          <w:sz w:val="28"/>
          <w:szCs w:val="28"/>
        </w:rPr>
        <w:t>, официальном сайте МФЦ</w:t>
      </w:r>
      <w:r w:rsidR="00384706" w:rsidRPr="00A2726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424C4" w:rsidRPr="00A27264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A424C4" w:rsidRPr="00A27264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4) в МФЦ</w:t>
      </w:r>
      <w:r w:rsidR="00760D99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A27264">
        <w:rPr>
          <w:rFonts w:ascii="Times New Roman" w:hAnsi="Times New Roman" w:cs="Times New Roman"/>
          <w:kern w:val="2"/>
          <w:sz w:val="28"/>
          <w:szCs w:val="28"/>
        </w:rPr>
        <w:t>на информационных стендах</w:t>
      </w:r>
      <w:r w:rsidR="00760D99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A27264">
        <w:rPr>
          <w:rFonts w:ascii="Times New Roman" w:hAnsi="Times New Roman" w:cs="Times New Roman"/>
          <w:kern w:val="2"/>
          <w:sz w:val="28"/>
          <w:szCs w:val="28"/>
        </w:rPr>
        <w:t xml:space="preserve">или лично у </w:t>
      </w:r>
      <w:r w:rsidR="004121A1" w:rsidRPr="00A27264">
        <w:rPr>
          <w:rFonts w:ascii="Times New Roman" w:hAnsi="Times New Roman" w:cs="Times New Roman"/>
          <w:kern w:val="2"/>
          <w:sz w:val="28"/>
          <w:szCs w:val="28"/>
        </w:rPr>
        <w:t xml:space="preserve">работника </w:t>
      </w:r>
      <w:r w:rsidR="00D24530" w:rsidRPr="00A27264">
        <w:rPr>
          <w:rFonts w:ascii="Times New Roman" w:hAnsi="Times New Roman" w:cs="Times New Roman"/>
          <w:kern w:val="2"/>
          <w:sz w:val="28"/>
          <w:szCs w:val="28"/>
        </w:rPr>
        <w:t>МФЦ;</w:t>
      </w:r>
    </w:p>
    <w:p w:rsidR="00D24530" w:rsidRPr="00A27264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067E34" w:rsidRPr="00A27264">
        <w:rPr>
          <w:rFonts w:ascii="Times New Roman" w:hAnsi="Times New Roman" w:cs="Times New Roman"/>
          <w:kern w:val="2"/>
          <w:sz w:val="28"/>
          <w:szCs w:val="28"/>
        </w:rPr>
        <w:t xml:space="preserve">путем обращения заявителя или его представителя в </w:t>
      </w:r>
      <w:r w:rsidR="002E7B36" w:rsidRPr="00A27264">
        <w:rPr>
          <w:rFonts w:ascii="Times New Roman" w:hAnsi="Times New Roman" w:cs="Times New Roman"/>
          <w:sz w:val="28"/>
          <w:szCs w:val="28"/>
        </w:rPr>
        <w:t>администрацию</w:t>
      </w:r>
      <w:r w:rsidR="00067E34" w:rsidRPr="00A27264">
        <w:rPr>
          <w:rFonts w:ascii="Times New Roman" w:hAnsi="Times New Roman" w:cs="Times New Roman"/>
          <w:kern w:val="2"/>
          <w:sz w:val="28"/>
          <w:szCs w:val="28"/>
        </w:rPr>
        <w:t>, с</w:t>
      </w:r>
      <w:r w:rsidR="00DF08BF" w:rsidRPr="00A272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7E34" w:rsidRPr="00A27264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использованием средств </w:t>
      </w:r>
      <w:r w:rsidR="00F161C3" w:rsidRPr="00A27264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067E34"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A27264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226B4" w:rsidRPr="00A27264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A2278" w:rsidRPr="00A27264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. При обращении заявителя или его представителя </w:t>
      </w:r>
      <w:r w:rsidR="002E7B36" w:rsidRPr="00A2726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2E7B36" w:rsidRPr="00A27264">
        <w:rPr>
          <w:rFonts w:ascii="Times New Roman" w:hAnsi="Times New Roman" w:cs="Times New Roman"/>
          <w:sz w:val="28"/>
          <w:szCs w:val="28"/>
        </w:rPr>
        <w:t>администрацию</w:t>
      </w:r>
      <w:r w:rsidR="00B44A0F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лично</w:t>
      </w:r>
      <w:r w:rsidR="00D95037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</w:t>
      </w:r>
      <w:r w:rsidR="00A40778" w:rsidRPr="00A27264">
        <w:rPr>
          <w:rFonts w:ascii="Times New Roman" w:hAnsi="Times New Roman" w:cs="Times New Roman"/>
          <w:kern w:val="2"/>
          <w:sz w:val="28"/>
          <w:szCs w:val="28"/>
        </w:rPr>
        <w:t xml:space="preserve">телефонной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связи</w:t>
      </w:r>
      <w:r w:rsidR="00A40778" w:rsidRPr="00A27264">
        <w:rPr>
          <w:rFonts w:ascii="Times New Roman" w:hAnsi="Times New Roman" w:cs="Times New Roman"/>
          <w:kern w:val="2"/>
          <w:sz w:val="28"/>
          <w:szCs w:val="28"/>
        </w:rPr>
        <w:t xml:space="preserve">, по электронной почте администрации </w:t>
      </w:r>
      <w:r w:rsidR="00760D99" w:rsidRPr="00A27264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A27264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A86F57" w:rsidRPr="00A27264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DD7171" w:rsidRPr="00A27264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A86F57" w:rsidRPr="00A27264">
        <w:rPr>
          <w:rFonts w:ascii="Times New Roman" w:hAnsi="Times New Roman" w:cs="Times New Roman"/>
          <w:kern w:val="2"/>
          <w:sz w:val="28"/>
          <w:szCs w:val="28"/>
        </w:rPr>
        <w:t>14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A27264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A27264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A86F57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F0181C" w:rsidRPr="00A27264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A27264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9" w:name="Par28"/>
      <w:bookmarkEnd w:id="29"/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86F57" w:rsidRPr="00A27264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A2278" w:rsidRPr="00A27264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67E34" w:rsidRPr="00A2726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067E34" w:rsidRPr="00A27264">
        <w:rPr>
          <w:rFonts w:ascii="Times New Roman" w:hAnsi="Times New Roman" w:cs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="006D6EF9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A27264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181C" w:rsidRPr="00A27264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A27264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A27264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A27264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A27264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A2726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A27264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26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A2278" w:rsidRPr="00A27264">
        <w:rPr>
          <w:rFonts w:ascii="Times New Roman" w:hAnsi="Times New Roman" w:cs="Times New Roman"/>
          <w:kern w:val="2"/>
          <w:sz w:val="28"/>
          <w:szCs w:val="28"/>
        </w:rPr>
        <w:t>59</w:t>
      </w:r>
      <w:r w:rsidR="005C6F8F" w:rsidRPr="00A2726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A27264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A27264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A27264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A27264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A2726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B28B9" w:rsidRPr="00A27264" w:rsidRDefault="005B28B9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5B28B9" w:rsidRPr="00A27264" w:rsidSect="002A54B2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A27264" w:rsidRDefault="00F81501" w:rsidP="00232FF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5771B6" w:rsidRPr="00A27264" w:rsidRDefault="00DC10E4" w:rsidP="00DD606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B06D74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760D99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0775" w:rsidRPr="00A272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="001B0F3E" w:rsidRPr="00A27264">
        <w:rPr>
          <w:rFonts w:ascii="Times New Roman" w:hAnsi="Times New Roman" w:cs="Times New Roman"/>
          <w:sz w:val="28"/>
          <w:szCs w:val="28"/>
        </w:rPr>
        <w:t>«Принятие решения о проведен</w:t>
      </w:r>
      <w:proofErr w:type="gramStart"/>
      <w:r w:rsidR="001B0F3E" w:rsidRPr="00A272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B0F3E" w:rsidRPr="00A27264">
        <w:rPr>
          <w:rFonts w:ascii="Times New Roman" w:hAnsi="Times New Roman" w:cs="Times New Roman"/>
          <w:sz w:val="28"/>
          <w:szCs w:val="28"/>
        </w:rPr>
        <w:t>кцион</w:t>
      </w:r>
      <w:r w:rsidR="00D163E8" w:rsidRPr="00A27264">
        <w:rPr>
          <w:rFonts w:ascii="Times New Roman" w:hAnsi="Times New Roman" w:cs="Times New Roman"/>
          <w:sz w:val="28"/>
          <w:szCs w:val="28"/>
        </w:rPr>
        <w:t xml:space="preserve">а по продаже земельного участка, </w:t>
      </w:r>
      <w:r w:rsidR="001B0F3E" w:rsidRPr="00A27264">
        <w:rPr>
          <w:rFonts w:ascii="Times New Roman" w:hAnsi="Times New Roman" w:cs="Times New Roman"/>
          <w:sz w:val="28"/>
          <w:szCs w:val="28"/>
        </w:rPr>
        <w:t>аукциона на право заключения договора аренды земельного участка»</w:t>
      </w:r>
    </w:p>
    <w:p w:rsidR="005771B6" w:rsidRPr="00A27264" w:rsidRDefault="005771B6" w:rsidP="005771B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</w:p>
    <w:p w:rsidR="00B06D74" w:rsidRPr="00A27264" w:rsidRDefault="00B06D74" w:rsidP="005771B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7264" w:rsidRPr="00A27264" w:rsidTr="00361DD9">
        <w:tc>
          <w:tcPr>
            <w:tcW w:w="4785" w:type="dxa"/>
          </w:tcPr>
          <w:p w:rsidR="00DD6066" w:rsidRPr="00A27264" w:rsidRDefault="00DD6066" w:rsidP="00361D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D6066" w:rsidRPr="00A27264" w:rsidRDefault="00DD6066" w:rsidP="00306F5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A272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306F5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муниципального образования «Эхирит-Булагатский район»</w:t>
            </w:r>
          </w:p>
        </w:tc>
      </w:tr>
      <w:tr w:rsidR="00DD6066" w:rsidRPr="00A27264" w:rsidTr="00361DD9">
        <w:tc>
          <w:tcPr>
            <w:tcW w:w="4785" w:type="dxa"/>
          </w:tcPr>
          <w:p w:rsidR="00DD6066" w:rsidRPr="00A27264" w:rsidRDefault="00DD6066" w:rsidP="00361D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D6066" w:rsidRPr="00A27264" w:rsidRDefault="00DD6066" w:rsidP="00361DD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DD6066" w:rsidRPr="00A27264" w:rsidRDefault="00DD6066" w:rsidP="00361DD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A272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DD6066" w:rsidRPr="00A27264" w:rsidRDefault="00DD6066" w:rsidP="00361DD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D6066" w:rsidRPr="00A27264" w:rsidRDefault="00DD6066" w:rsidP="00DD6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D6066" w:rsidRPr="00A27264" w:rsidRDefault="00DD6066" w:rsidP="00DD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D6066" w:rsidRPr="00A27264" w:rsidRDefault="00DD6066" w:rsidP="00DD6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2726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D6066" w:rsidRPr="00A27264" w:rsidRDefault="00DD6066" w:rsidP="00DD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06D74" w:rsidRPr="00A27264" w:rsidRDefault="00DD6066" w:rsidP="00B06D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7264">
        <w:rPr>
          <w:rFonts w:ascii="Times New Roman" w:hAnsi="Times New Roman"/>
          <w:sz w:val="24"/>
          <w:szCs w:val="24"/>
        </w:rPr>
        <w:t xml:space="preserve">Прошу </w:t>
      </w:r>
      <w:r w:rsidR="001B0F3E" w:rsidRPr="00A27264">
        <w:rPr>
          <w:rFonts w:ascii="Times New Roman" w:hAnsi="Times New Roman"/>
          <w:sz w:val="24"/>
          <w:szCs w:val="24"/>
        </w:rPr>
        <w:t>провести аукцион на право заключения договора купли-продажи</w:t>
      </w:r>
      <w:r w:rsidR="00B06D74" w:rsidRPr="00A27264">
        <w:rPr>
          <w:rFonts w:ascii="Times New Roman" w:hAnsi="Times New Roman"/>
          <w:sz w:val="24"/>
          <w:szCs w:val="24"/>
        </w:rPr>
        <w:t xml:space="preserve"> (</w:t>
      </w:r>
      <w:r w:rsidR="001B0F3E" w:rsidRPr="00A27264">
        <w:rPr>
          <w:rFonts w:ascii="Times New Roman" w:hAnsi="Times New Roman"/>
          <w:sz w:val="24"/>
          <w:szCs w:val="24"/>
        </w:rPr>
        <w:t>аренды</w:t>
      </w:r>
      <w:r w:rsidR="00B06D74" w:rsidRPr="00A27264">
        <w:rPr>
          <w:rFonts w:ascii="Times New Roman" w:hAnsi="Times New Roman"/>
          <w:sz w:val="24"/>
          <w:szCs w:val="24"/>
        </w:rPr>
        <w:t>)</w:t>
      </w:r>
    </w:p>
    <w:p w:rsidR="00B06D74" w:rsidRPr="00A27264" w:rsidRDefault="00B06D74" w:rsidP="00B06D74">
      <w:pPr>
        <w:spacing w:after="0" w:line="240" w:lineRule="auto"/>
        <w:ind w:left="6521"/>
        <w:contextualSpacing/>
        <w:jc w:val="both"/>
        <w:rPr>
          <w:rFonts w:ascii="Times New Roman" w:hAnsi="Times New Roman"/>
          <w:sz w:val="24"/>
          <w:szCs w:val="24"/>
        </w:rPr>
      </w:pPr>
      <w:r w:rsidRPr="00A27264">
        <w:rPr>
          <w:rFonts w:ascii="Times New Roman" w:hAnsi="Times New Roman"/>
          <w:i/>
          <w:sz w:val="24"/>
          <w:szCs w:val="24"/>
        </w:rPr>
        <w:t xml:space="preserve">   (нужное подчеркнуть)</w:t>
      </w:r>
    </w:p>
    <w:p w:rsidR="00DD6066" w:rsidRPr="00A27264" w:rsidRDefault="001B0F3E" w:rsidP="00B06D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264">
        <w:rPr>
          <w:rFonts w:ascii="Times New Roman" w:hAnsi="Times New Roman"/>
          <w:sz w:val="24"/>
          <w:szCs w:val="24"/>
        </w:rPr>
        <w:t>земельного участка,</w:t>
      </w:r>
      <w:r w:rsidRPr="00A27264">
        <w:rPr>
          <w:rFonts w:ascii="Times New Roman" w:hAnsi="Times New Roman" w:cs="Times New Roman"/>
          <w:sz w:val="24"/>
          <w:szCs w:val="24"/>
        </w:rPr>
        <w:t xml:space="preserve"> находящегося в </w:t>
      </w:r>
      <w:r w:rsidR="00B06D74" w:rsidRPr="00A2726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7264">
        <w:rPr>
          <w:rFonts w:ascii="Times New Roman" w:hAnsi="Times New Roman" w:cs="Times New Roman"/>
          <w:sz w:val="24"/>
          <w:szCs w:val="24"/>
        </w:rPr>
        <w:t>собственности</w:t>
      </w:r>
      <w:r w:rsidR="00B06D74" w:rsidRPr="00A27264">
        <w:rPr>
          <w:rFonts w:ascii="Times New Roman" w:hAnsi="Times New Roman"/>
          <w:sz w:val="24"/>
          <w:szCs w:val="24"/>
        </w:rPr>
        <w:t xml:space="preserve">, </w:t>
      </w:r>
      <w:r w:rsidR="00DD6066" w:rsidRPr="00A27264">
        <w:rPr>
          <w:rFonts w:ascii="Times New Roman" w:hAnsi="Times New Roman"/>
          <w:sz w:val="24"/>
          <w:szCs w:val="24"/>
        </w:rPr>
        <w:t xml:space="preserve">с кадастровым </w:t>
      </w:r>
      <w:r w:rsidRPr="00A27264">
        <w:rPr>
          <w:rFonts w:ascii="Times New Roman" w:hAnsi="Times New Roman"/>
          <w:sz w:val="24"/>
          <w:szCs w:val="24"/>
        </w:rPr>
        <w:t>номером _</w:t>
      </w:r>
      <w:r w:rsidR="00DD6066" w:rsidRPr="00A27264">
        <w:rPr>
          <w:rFonts w:ascii="Times New Roman" w:hAnsi="Times New Roman"/>
          <w:sz w:val="24"/>
          <w:szCs w:val="24"/>
        </w:rPr>
        <w:t>__________________</w:t>
      </w:r>
      <w:r w:rsidRPr="00A27264">
        <w:rPr>
          <w:rFonts w:ascii="Times New Roman" w:hAnsi="Times New Roman"/>
          <w:sz w:val="24"/>
          <w:szCs w:val="24"/>
        </w:rPr>
        <w:t>____________________________</w:t>
      </w:r>
      <w:r w:rsidR="00B06D74" w:rsidRPr="00A27264">
        <w:rPr>
          <w:rFonts w:ascii="Times New Roman" w:hAnsi="Times New Roman"/>
          <w:sz w:val="24"/>
          <w:szCs w:val="24"/>
        </w:rPr>
        <w:t>______________________</w:t>
      </w:r>
    </w:p>
    <w:p w:rsidR="00DD6066" w:rsidRPr="00A27264" w:rsidRDefault="00293876" w:rsidP="00DD60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264">
        <w:rPr>
          <w:rFonts w:ascii="Times New Roman" w:hAnsi="Times New Roman"/>
          <w:sz w:val="24"/>
          <w:szCs w:val="24"/>
        </w:rPr>
        <w:t>для _</w:t>
      </w:r>
      <w:r w:rsidR="00DD6066" w:rsidRPr="00A27264">
        <w:rPr>
          <w:rFonts w:ascii="Times New Roman" w:hAnsi="Times New Roman"/>
          <w:sz w:val="24"/>
          <w:szCs w:val="24"/>
        </w:rPr>
        <w:t>_________________________________________</w:t>
      </w:r>
      <w:r w:rsidR="00B06D74" w:rsidRPr="00A27264">
        <w:rPr>
          <w:rFonts w:ascii="Times New Roman" w:hAnsi="Times New Roman"/>
          <w:sz w:val="24"/>
          <w:szCs w:val="24"/>
        </w:rPr>
        <w:t>_______________________________</w:t>
      </w:r>
    </w:p>
    <w:p w:rsidR="00DD6066" w:rsidRPr="00A27264" w:rsidRDefault="00DD6066" w:rsidP="00DD6066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A27264">
        <w:rPr>
          <w:rFonts w:ascii="Times New Roman" w:hAnsi="Times New Roman"/>
          <w:sz w:val="24"/>
          <w:szCs w:val="24"/>
        </w:rPr>
        <w:t>(предполагаемое целевое использование испрашиваемого земельного участка)</w:t>
      </w:r>
    </w:p>
    <w:p w:rsidR="00DD6066" w:rsidRPr="00A27264" w:rsidRDefault="00DD6066" w:rsidP="00DD6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6066" w:rsidRPr="00A27264" w:rsidRDefault="00DD6066" w:rsidP="00DD606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D6066" w:rsidRPr="00A27264" w:rsidRDefault="00DD6066" w:rsidP="00DD6066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272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A27264" w:rsidRPr="00A27264" w:rsidTr="00361DD9">
        <w:tc>
          <w:tcPr>
            <w:tcW w:w="985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A27264" w:rsidRPr="00A27264" w:rsidTr="00361DD9">
        <w:tc>
          <w:tcPr>
            <w:tcW w:w="985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1B0F3E" w:rsidRPr="00A27264" w:rsidTr="00361DD9">
        <w:tc>
          <w:tcPr>
            <w:tcW w:w="985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D6066" w:rsidRPr="00A27264" w:rsidRDefault="00DD6066" w:rsidP="00DD606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A27264" w:rsidRPr="00A27264" w:rsidTr="00361DD9">
        <w:tc>
          <w:tcPr>
            <w:tcW w:w="314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D6066" w:rsidRPr="00A27264" w:rsidRDefault="00DD6066" w:rsidP="0036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B0F3E" w:rsidRPr="00A27264" w:rsidTr="00361DD9">
        <w:tc>
          <w:tcPr>
            <w:tcW w:w="314" w:type="dxa"/>
          </w:tcPr>
          <w:p w:rsidR="00DD6066" w:rsidRPr="00A27264" w:rsidRDefault="00DD6066" w:rsidP="0036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D6066" w:rsidRPr="00A27264" w:rsidRDefault="00DD6066" w:rsidP="0036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D6066" w:rsidRPr="00A27264" w:rsidRDefault="00DD6066" w:rsidP="0036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D6066" w:rsidRPr="00A27264" w:rsidRDefault="00DD6066" w:rsidP="0036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D6066" w:rsidRPr="00A27264" w:rsidRDefault="00DD6066" w:rsidP="0036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D6066" w:rsidRPr="00A27264" w:rsidRDefault="00DD6066" w:rsidP="00361D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272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5771B6" w:rsidRPr="00A27264" w:rsidRDefault="005771B6" w:rsidP="00DD606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5771B6" w:rsidRPr="00A27264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4D" w:rsidRDefault="00E10A4D" w:rsidP="00766253">
      <w:pPr>
        <w:spacing w:after="0" w:line="240" w:lineRule="auto"/>
      </w:pPr>
      <w:r>
        <w:separator/>
      </w:r>
    </w:p>
  </w:endnote>
  <w:endnote w:type="continuationSeparator" w:id="0">
    <w:p w:rsidR="00E10A4D" w:rsidRDefault="00E10A4D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4D" w:rsidRDefault="00E10A4D" w:rsidP="00766253">
      <w:pPr>
        <w:spacing w:after="0" w:line="240" w:lineRule="auto"/>
      </w:pPr>
      <w:r>
        <w:separator/>
      </w:r>
    </w:p>
  </w:footnote>
  <w:footnote w:type="continuationSeparator" w:id="0">
    <w:p w:rsidR="00E10A4D" w:rsidRDefault="00E10A4D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0D80" w:rsidRPr="00B14374" w:rsidRDefault="00890D80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4672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7CF6"/>
    <w:multiLevelType w:val="hybridMultilevel"/>
    <w:tmpl w:val="119E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D03CB6">
      <w:start w:val="1"/>
      <w:numFmt w:val="decimal"/>
      <w:lvlText w:val="%2)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D6A"/>
    <w:rsid w:val="00002064"/>
    <w:rsid w:val="00002EA5"/>
    <w:rsid w:val="00003C18"/>
    <w:rsid w:val="00003CD4"/>
    <w:rsid w:val="00003F29"/>
    <w:rsid w:val="000044E1"/>
    <w:rsid w:val="00004D95"/>
    <w:rsid w:val="000065A6"/>
    <w:rsid w:val="00007472"/>
    <w:rsid w:val="000118C0"/>
    <w:rsid w:val="00012BA5"/>
    <w:rsid w:val="00013557"/>
    <w:rsid w:val="000143DE"/>
    <w:rsid w:val="0001716F"/>
    <w:rsid w:val="000208E6"/>
    <w:rsid w:val="00022508"/>
    <w:rsid w:val="0002410A"/>
    <w:rsid w:val="00026E63"/>
    <w:rsid w:val="00031104"/>
    <w:rsid w:val="00032E53"/>
    <w:rsid w:val="0003577A"/>
    <w:rsid w:val="00040775"/>
    <w:rsid w:val="00042CE3"/>
    <w:rsid w:val="00043290"/>
    <w:rsid w:val="000455D5"/>
    <w:rsid w:val="00046FC4"/>
    <w:rsid w:val="0004772E"/>
    <w:rsid w:val="0005034C"/>
    <w:rsid w:val="00050D4B"/>
    <w:rsid w:val="000547AB"/>
    <w:rsid w:val="000549F8"/>
    <w:rsid w:val="00065C4D"/>
    <w:rsid w:val="00065EE7"/>
    <w:rsid w:val="00066BD8"/>
    <w:rsid w:val="00067B6D"/>
    <w:rsid w:val="00067E34"/>
    <w:rsid w:val="00073AC1"/>
    <w:rsid w:val="00074C77"/>
    <w:rsid w:val="00075BA3"/>
    <w:rsid w:val="000765B3"/>
    <w:rsid w:val="000779D9"/>
    <w:rsid w:val="000805D7"/>
    <w:rsid w:val="000828C1"/>
    <w:rsid w:val="00084533"/>
    <w:rsid w:val="00087E87"/>
    <w:rsid w:val="00092367"/>
    <w:rsid w:val="00092D85"/>
    <w:rsid w:val="000940A3"/>
    <w:rsid w:val="000A0203"/>
    <w:rsid w:val="000A5143"/>
    <w:rsid w:val="000A5AFE"/>
    <w:rsid w:val="000B1493"/>
    <w:rsid w:val="000B3D4D"/>
    <w:rsid w:val="000B61D8"/>
    <w:rsid w:val="000C01A9"/>
    <w:rsid w:val="000C16BB"/>
    <w:rsid w:val="000C220C"/>
    <w:rsid w:val="000C22D3"/>
    <w:rsid w:val="000C3A96"/>
    <w:rsid w:val="000C6F36"/>
    <w:rsid w:val="000C79B0"/>
    <w:rsid w:val="000D0A77"/>
    <w:rsid w:val="000D35B7"/>
    <w:rsid w:val="000D3E02"/>
    <w:rsid w:val="000D47A2"/>
    <w:rsid w:val="000D6B0B"/>
    <w:rsid w:val="000E5046"/>
    <w:rsid w:val="000E6A03"/>
    <w:rsid w:val="000E75F1"/>
    <w:rsid w:val="000F14E2"/>
    <w:rsid w:val="000F70EC"/>
    <w:rsid w:val="000F74B1"/>
    <w:rsid w:val="001016A0"/>
    <w:rsid w:val="0010686D"/>
    <w:rsid w:val="00107A95"/>
    <w:rsid w:val="00107DFA"/>
    <w:rsid w:val="001101D4"/>
    <w:rsid w:val="00115359"/>
    <w:rsid w:val="00115B0E"/>
    <w:rsid w:val="00115B57"/>
    <w:rsid w:val="00123DBD"/>
    <w:rsid w:val="001240B9"/>
    <w:rsid w:val="001258AE"/>
    <w:rsid w:val="00125F36"/>
    <w:rsid w:val="00130D1A"/>
    <w:rsid w:val="00131192"/>
    <w:rsid w:val="0013188F"/>
    <w:rsid w:val="0013249B"/>
    <w:rsid w:val="0013359D"/>
    <w:rsid w:val="00133A8C"/>
    <w:rsid w:val="001352AA"/>
    <w:rsid w:val="00135A68"/>
    <w:rsid w:val="00135E1D"/>
    <w:rsid w:val="00136A83"/>
    <w:rsid w:val="00142D41"/>
    <w:rsid w:val="00144FBA"/>
    <w:rsid w:val="00152019"/>
    <w:rsid w:val="00152D40"/>
    <w:rsid w:val="001532F6"/>
    <w:rsid w:val="00154946"/>
    <w:rsid w:val="0016145D"/>
    <w:rsid w:val="00164610"/>
    <w:rsid w:val="00164FA0"/>
    <w:rsid w:val="00165A3A"/>
    <w:rsid w:val="00173A5B"/>
    <w:rsid w:val="00182D7D"/>
    <w:rsid w:val="0018597B"/>
    <w:rsid w:val="00186B33"/>
    <w:rsid w:val="00190902"/>
    <w:rsid w:val="00190E73"/>
    <w:rsid w:val="00190FC9"/>
    <w:rsid w:val="00192894"/>
    <w:rsid w:val="00192D54"/>
    <w:rsid w:val="0019692C"/>
    <w:rsid w:val="00197841"/>
    <w:rsid w:val="001A03A4"/>
    <w:rsid w:val="001A0706"/>
    <w:rsid w:val="001A418B"/>
    <w:rsid w:val="001A48A3"/>
    <w:rsid w:val="001A7948"/>
    <w:rsid w:val="001A7F2E"/>
    <w:rsid w:val="001B034D"/>
    <w:rsid w:val="001B0F3E"/>
    <w:rsid w:val="001B17BC"/>
    <w:rsid w:val="001B21F9"/>
    <w:rsid w:val="001B328E"/>
    <w:rsid w:val="001B4671"/>
    <w:rsid w:val="001B5490"/>
    <w:rsid w:val="001C322B"/>
    <w:rsid w:val="001C4478"/>
    <w:rsid w:val="001C4554"/>
    <w:rsid w:val="001C49FB"/>
    <w:rsid w:val="001C79B4"/>
    <w:rsid w:val="001D0C55"/>
    <w:rsid w:val="001D1917"/>
    <w:rsid w:val="001E0373"/>
    <w:rsid w:val="001E3A18"/>
    <w:rsid w:val="001F00E6"/>
    <w:rsid w:val="001F615A"/>
    <w:rsid w:val="0020095A"/>
    <w:rsid w:val="00201FA7"/>
    <w:rsid w:val="002031B0"/>
    <w:rsid w:val="00203B4F"/>
    <w:rsid w:val="00203D96"/>
    <w:rsid w:val="002073F0"/>
    <w:rsid w:val="0020794B"/>
    <w:rsid w:val="0021072D"/>
    <w:rsid w:val="0021088C"/>
    <w:rsid w:val="00212C2D"/>
    <w:rsid w:val="002134AB"/>
    <w:rsid w:val="00214F1C"/>
    <w:rsid w:val="00216F0E"/>
    <w:rsid w:val="00222A91"/>
    <w:rsid w:val="002302EC"/>
    <w:rsid w:val="0023207C"/>
    <w:rsid w:val="00232FF7"/>
    <w:rsid w:val="00234B0E"/>
    <w:rsid w:val="00235D3C"/>
    <w:rsid w:val="00237612"/>
    <w:rsid w:val="00242BD3"/>
    <w:rsid w:val="002444A4"/>
    <w:rsid w:val="002510D3"/>
    <w:rsid w:val="002525F7"/>
    <w:rsid w:val="002531A7"/>
    <w:rsid w:val="0025353F"/>
    <w:rsid w:val="002542AE"/>
    <w:rsid w:val="00254C70"/>
    <w:rsid w:val="002565AA"/>
    <w:rsid w:val="002571AA"/>
    <w:rsid w:val="00261667"/>
    <w:rsid w:val="00262CCA"/>
    <w:rsid w:val="00263C5C"/>
    <w:rsid w:val="0026680D"/>
    <w:rsid w:val="0027423F"/>
    <w:rsid w:val="00276A3C"/>
    <w:rsid w:val="0027779F"/>
    <w:rsid w:val="00282387"/>
    <w:rsid w:val="00286245"/>
    <w:rsid w:val="00287585"/>
    <w:rsid w:val="002878A9"/>
    <w:rsid w:val="00293217"/>
    <w:rsid w:val="00293876"/>
    <w:rsid w:val="00295A26"/>
    <w:rsid w:val="00295CB2"/>
    <w:rsid w:val="0029663A"/>
    <w:rsid w:val="00297A4E"/>
    <w:rsid w:val="00297E42"/>
    <w:rsid w:val="002A54B2"/>
    <w:rsid w:val="002A5FC4"/>
    <w:rsid w:val="002A6DF0"/>
    <w:rsid w:val="002B132E"/>
    <w:rsid w:val="002B2071"/>
    <w:rsid w:val="002B2A86"/>
    <w:rsid w:val="002B3F0B"/>
    <w:rsid w:val="002B5A28"/>
    <w:rsid w:val="002B5E65"/>
    <w:rsid w:val="002B6535"/>
    <w:rsid w:val="002B6FC9"/>
    <w:rsid w:val="002B7EAB"/>
    <w:rsid w:val="002C282D"/>
    <w:rsid w:val="002C5F2D"/>
    <w:rsid w:val="002D1350"/>
    <w:rsid w:val="002D4493"/>
    <w:rsid w:val="002D558B"/>
    <w:rsid w:val="002D5C83"/>
    <w:rsid w:val="002D744A"/>
    <w:rsid w:val="002D7461"/>
    <w:rsid w:val="002D7BE5"/>
    <w:rsid w:val="002E0AB3"/>
    <w:rsid w:val="002E3F70"/>
    <w:rsid w:val="002E737F"/>
    <w:rsid w:val="002E7B36"/>
    <w:rsid w:val="002F415C"/>
    <w:rsid w:val="002F57A0"/>
    <w:rsid w:val="002F7269"/>
    <w:rsid w:val="003002B1"/>
    <w:rsid w:val="00303BBA"/>
    <w:rsid w:val="00306F5C"/>
    <w:rsid w:val="0031089B"/>
    <w:rsid w:val="00311AC6"/>
    <w:rsid w:val="00311FB0"/>
    <w:rsid w:val="003133DE"/>
    <w:rsid w:val="00315DB0"/>
    <w:rsid w:val="0031646D"/>
    <w:rsid w:val="0032001A"/>
    <w:rsid w:val="0032389D"/>
    <w:rsid w:val="003244E0"/>
    <w:rsid w:val="003267C5"/>
    <w:rsid w:val="00330EBC"/>
    <w:rsid w:val="003312ED"/>
    <w:rsid w:val="003321CE"/>
    <w:rsid w:val="00332D5A"/>
    <w:rsid w:val="00335A60"/>
    <w:rsid w:val="00340A79"/>
    <w:rsid w:val="00343593"/>
    <w:rsid w:val="00347848"/>
    <w:rsid w:val="00350813"/>
    <w:rsid w:val="003562BD"/>
    <w:rsid w:val="0035702B"/>
    <w:rsid w:val="00357981"/>
    <w:rsid w:val="00361194"/>
    <w:rsid w:val="0036165B"/>
    <w:rsid w:val="00361DD9"/>
    <w:rsid w:val="00362149"/>
    <w:rsid w:val="00362BAA"/>
    <w:rsid w:val="003648E3"/>
    <w:rsid w:val="003665E4"/>
    <w:rsid w:val="00367224"/>
    <w:rsid w:val="003763E3"/>
    <w:rsid w:val="00381EC4"/>
    <w:rsid w:val="0038320F"/>
    <w:rsid w:val="00383BB4"/>
    <w:rsid w:val="00384706"/>
    <w:rsid w:val="00386492"/>
    <w:rsid w:val="00386587"/>
    <w:rsid w:val="00391F17"/>
    <w:rsid w:val="00394064"/>
    <w:rsid w:val="00396A61"/>
    <w:rsid w:val="003A0060"/>
    <w:rsid w:val="003A0218"/>
    <w:rsid w:val="003A2C95"/>
    <w:rsid w:val="003B1D1D"/>
    <w:rsid w:val="003B252C"/>
    <w:rsid w:val="003B6F28"/>
    <w:rsid w:val="003B7AEC"/>
    <w:rsid w:val="003C060C"/>
    <w:rsid w:val="003C08F3"/>
    <w:rsid w:val="003C0D7D"/>
    <w:rsid w:val="003C3954"/>
    <w:rsid w:val="003C5165"/>
    <w:rsid w:val="003C61D1"/>
    <w:rsid w:val="003C7922"/>
    <w:rsid w:val="003C7DA6"/>
    <w:rsid w:val="003D0610"/>
    <w:rsid w:val="003D390A"/>
    <w:rsid w:val="003D4A17"/>
    <w:rsid w:val="003D4D9C"/>
    <w:rsid w:val="003D4E8E"/>
    <w:rsid w:val="003D551C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6045"/>
    <w:rsid w:val="004021C0"/>
    <w:rsid w:val="00404A67"/>
    <w:rsid w:val="00405A71"/>
    <w:rsid w:val="00407E38"/>
    <w:rsid w:val="004121A1"/>
    <w:rsid w:val="0042084D"/>
    <w:rsid w:val="00422D69"/>
    <w:rsid w:val="00425944"/>
    <w:rsid w:val="004274E8"/>
    <w:rsid w:val="0043026D"/>
    <w:rsid w:val="00431410"/>
    <w:rsid w:val="00431648"/>
    <w:rsid w:val="00432068"/>
    <w:rsid w:val="00435DBF"/>
    <w:rsid w:val="00437CD3"/>
    <w:rsid w:val="00442DD6"/>
    <w:rsid w:val="00442F1E"/>
    <w:rsid w:val="00442F5B"/>
    <w:rsid w:val="00446700"/>
    <w:rsid w:val="00446B5E"/>
    <w:rsid w:val="0044787D"/>
    <w:rsid w:val="00451FBE"/>
    <w:rsid w:val="0045219A"/>
    <w:rsid w:val="004566C6"/>
    <w:rsid w:val="00456DE1"/>
    <w:rsid w:val="004578F8"/>
    <w:rsid w:val="00460F28"/>
    <w:rsid w:val="00462014"/>
    <w:rsid w:val="004634D5"/>
    <w:rsid w:val="00464976"/>
    <w:rsid w:val="0046510D"/>
    <w:rsid w:val="004667B0"/>
    <w:rsid w:val="00466A85"/>
    <w:rsid w:val="00466EB5"/>
    <w:rsid w:val="004701A6"/>
    <w:rsid w:val="004703E1"/>
    <w:rsid w:val="00471083"/>
    <w:rsid w:val="00472DB4"/>
    <w:rsid w:val="00475D54"/>
    <w:rsid w:val="004767BE"/>
    <w:rsid w:val="0048163D"/>
    <w:rsid w:val="00484598"/>
    <w:rsid w:val="00485A53"/>
    <w:rsid w:val="00486CDD"/>
    <w:rsid w:val="00490940"/>
    <w:rsid w:val="0049121A"/>
    <w:rsid w:val="00493728"/>
    <w:rsid w:val="0049398C"/>
    <w:rsid w:val="004950FE"/>
    <w:rsid w:val="004978AA"/>
    <w:rsid w:val="004A2913"/>
    <w:rsid w:val="004A4CE6"/>
    <w:rsid w:val="004A6E59"/>
    <w:rsid w:val="004B2FF3"/>
    <w:rsid w:val="004B32F3"/>
    <w:rsid w:val="004B36A8"/>
    <w:rsid w:val="004B46D0"/>
    <w:rsid w:val="004B6713"/>
    <w:rsid w:val="004B763D"/>
    <w:rsid w:val="004C0675"/>
    <w:rsid w:val="004C5289"/>
    <w:rsid w:val="004C68D1"/>
    <w:rsid w:val="004D30C1"/>
    <w:rsid w:val="004D3E81"/>
    <w:rsid w:val="004E1A8C"/>
    <w:rsid w:val="004E1FD6"/>
    <w:rsid w:val="004E375E"/>
    <w:rsid w:val="004E4B39"/>
    <w:rsid w:val="004E6E16"/>
    <w:rsid w:val="004E7655"/>
    <w:rsid w:val="004F426D"/>
    <w:rsid w:val="004F4283"/>
    <w:rsid w:val="004F66F8"/>
    <w:rsid w:val="004F7D90"/>
    <w:rsid w:val="0050120A"/>
    <w:rsid w:val="00501611"/>
    <w:rsid w:val="0050432E"/>
    <w:rsid w:val="00504DAF"/>
    <w:rsid w:val="00506071"/>
    <w:rsid w:val="00507775"/>
    <w:rsid w:val="0050797C"/>
    <w:rsid w:val="00512422"/>
    <w:rsid w:val="00520461"/>
    <w:rsid w:val="005207CB"/>
    <w:rsid w:val="005226B4"/>
    <w:rsid w:val="00522CCE"/>
    <w:rsid w:val="00525AB9"/>
    <w:rsid w:val="00525BD4"/>
    <w:rsid w:val="005263DC"/>
    <w:rsid w:val="00527726"/>
    <w:rsid w:val="005324F1"/>
    <w:rsid w:val="00535AF0"/>
    <w:rsid w:val="0053635E"/>
    <w:rsid w:val="005379CE"/>
    <w:rsid w:val="00537D1F"/>
    <w:rsid w:val="00540BCA"/>
    <w:rsid w:val="00541066"/>
    <w:rsid w:val="0054174F"/>
    <w:rsid w:val="00542148"/>
    <w:rsid w:val="00546F3A"/>
    <w:rsid w:val="00550097"/>
    <w:rsid w:val="0055143C"/>
    <w:rsid w:val="00551729"/>
    <w:rsid w:val="005527DA"/>
    <w:rsid w:val="00554275"/>
    <w:rsid w:val="00554FAA"/>
    <w:rsid w:val="00560C80"/>
    <w:rsid w:val="00561071"/>
    <w:rsid w:val="00571123"/>
    <w:rsid w:val="0057402F"/>
    <w:rsid w:val="005744F5"/>
    <w:rsid w:val="0057615E"/>
    <w:rsid w:val="00576836"/>
    <w:rsid w:val="005771B6"/>
    <w:rsid w:val="00580D23"/>
    <w:rsid w:val="00580D6D"/>
    <w:rsid w:val="005828F5"/>
    <w:rsid w:val="00582D14"/>
    <w:rsid w:val="005834D4"/>
    <w:rsid w:val="0058408F"/>
    <w:rsid w:val="005860FB"/>
    <w:rsid w:val="00591266"/>
    <w:rsid w:val="00593FF2"/>
    <w:rsid w:val="005954F7"/>
    <w:rsid w:val="00596587"/>
    <w:rsid w:val="005969E4"/>
    <w:rsid w:val="00596F07"/>
    <w:rsid w:val="005A0640"/>
    <w:rsid w:val="005A2278"/>
    <w:rsid w:val="005A6F5A"/>
    <w:rsid w:val="005A720E"/>
    <w:rsid w:val="005B00BD"/>
    <w:rsid w:val="005B28B9"/>
    <w:rsid w:val="005B3B85"/>
    <w:rsid w:val="005B5B5C"/>
    <w:rsid w:val="005B7695"/>
    <w:rsid w:val="005C0833"/>
    <w:rsid w:val="005C0DFE"/>
    <w:rsid w:val="005C1045"/>
    <w:rsid w:val="005C1A2A"/>
    <w:rsid w:val="005C376B"/>
    <w:rsid w:val="005C3EE2"/>
    <w:rsid w:val="005C4ADD"/>
    <w:rsid w:val="005C6F8F"/>
    <w:rsid w:val="005D3A34"/>
    <w:rsid w:val="005D572F"/>
    <w:rsid w:val="005D5838"/>
    <w:rsid w:val="005D723E"/>
    <w:rsid w:val="005E15B8"/>
    <w:rsid w:val="005E383F"/>
    <w:rsid w:val="005E3D47"/>
    <w:rsid w:val="005E71CA"/>
    <w:rsid w:val="005F0769"/>
    <w:rsid w:val="005F1F34"/>
    <w:rsid w:val="005F45F6"/>
    <w:rsid w:val="005F5234"/>
    <w:rsid w:val="005F67A7"/>
    <w:rsid w:val="006011B3"/>
    <w:rsid w:val="006035EE"/>
    <w:rsid w:val="0060504C"/>
    <w:rsid w:val="00605E4D"/>
    <w:rsid w:val="00610512"/>
    <w:rsid w:val="006113F3"/>
    <w:rsid w:val="006120A8"/>
    <w:rsid w:val="00612E25"/>
    <w:rsid w:val="006134D4"/>
    <w:rsid w:val="00614362"/>
    <w:rsid w:val="00616447"/>
    <w:rsid w:val="00626DFB"/>
    <w:rsid w:val="006300E6"/>
    <w:rsid w:val="0063287D"/>
    <w:rsid w:val="00632C54"/>
    <w:rsid w:val="00632FB1"/>
    <w:rsid w:val="00633D26"/>
    <w:rsid w:val="00634A06"/>
    <w:rsid w:val="00635113"/>
    <w:rsid w:val="006369B9"/>
    <w:rsid w:val="006430B7"/>
    <w:rsid w:val="00645350"/>
    <w:rsid w:val="0064716D"/>
    <w:rsid w:val="00647B5B"/>
    <w:rsid w:val="00652F63"/>
    <w:rsid w:val="0065495D"/>
    <w:rsid w:val="00660603"/>
    <w:rsid w:val="00660862"/>
    <w:rsid w:val="00661C44"/>
    <w:rsid w:val="00661EF8"/>
    <w:rsid w:val="00662BEA"/>
    <w:rsid w:val="006639AE"/>
    <w:rsid w:val="00664BF2"/>
    <w:rsid w:val="0066584D"/>
    <w:rsid w:val="00665E2E"/>
    <w:rsid w:val="00673379"/>
    <w:rsid w:val="00675A11"/>
    <w:rsid w:val="00676680"/>
    <w:rsid w:val="00680099"/>
    <w:rsid w:val="00680F88"/>
    <w:rsid w:val="00681792"/>
    <w:rsid w:val="00684C4B"/>
    <w:rsid w:val="006920B4"/>
    <w:rsid w:val="006931D6"/>
    <w:rsid w:val="00694EF9"/>
    <w:rsid w:val="006A2912"/>
    <w:rsid w:val="006A431A"/>
    <w:rsid w:val="006A49DE"/>
    <w:rsid w:val="006A543E"/>
    <w:rsid w:val="006A6AB9"/>
    <w:rsid w:val="006B0176"/>
    <w:rsid w:val="006B33F0"/>
    <w:rsid w:val="006B53E6"/>
    <w:rsid w:val="006B5B81"/>
    <w:rsid w:val="006C107A"/>
    <w:rsid w:val="006C3C78"/>
    <w:rsid w:val="006C72A1"/>
    <w:rsid w:val="006C7A11"/>
    <w:rsid w:val="006D2FAD"/>
    <w:rsid w:val="006D5AC5"/>
    <w:rsid w:val="006D6EF9"/>
    <w:rsid w:val="006D79AE"/>
    <w:rsid w:val="006E03BF"/>
    <w:rsid w:val="006E45EB"/>
    <w:rsid w:val="006E5944"/>
    <w:rsid w:val="006E7C88"/>
    <w:rsid w:val="006F0908"/>
    <w:rsid w:val="006F290D"/>
    <w:rsid w:val="006F3A71"/>
    <w:rsid w:val="006F401C"/>
    <w:rsid w:val="006F4348"/>
    <w:rsid w:val="00702A9F"/>
    <w:rsid w:val="0070460D"/>
    <w:rsid w:val="00706E86"/>
    <w:rsid w:val="00711709"/>
    <w:rsid w:val="00713146"/>
    <w:rsid w:val="00714468"/>
    <w:rsid w:val="00714FC8"/>
    <w:rsid w:val="00721644"/>
    <w:rsid w:val="0072222C"/>
    <w:rsid w:val="00724572"/>
    <w:rsid w:val="00727C00"/>
    <w:rsid w:val="00730A86"/>
    <w:rsid w:val="00731B51"/>
    <w:rsid w:val="00731D58"/>
    <w:rsid w:val="00734061"/>
    <w:rsid w:val="00735169"/>
    <w:rsid w:val="00737F2D"/>
    <w:rsid w:val="0074058D"/>
    <w:rsid w:val="00740E60"/>
    <w:rsid w:val="0074291D"/>
    <w:rsid w:val="00743C23"/>
    <w:rsid w:val="00744D22"/>
    <w:rsid w:val="00745F87"/>
    <w:rsid w:val="00746B00"/>
    <w:rsid w:val="00747792"/>
    <w:rsid w:val="007510FA"/>
    <w:rsid w:val="0075111A"/>
    <w:rsid w:val="007527BB"/>
    <w:rsid w:val="00752D5B"/>
    <w:rsid w:val="00753B8F"/>
    <w:rsid w:val="00760D99"/>
    <w:rsid w:val="00760E07"/>
    <w:rsid w:val="007615A8"/>
    <w:rsid w:val="0076440B"/>
    <w:rsid w:val="00766253"/>
    <w:rsid w:val="00773080"/>
    <w:rsid w:val="00776401"/>
    <w:rsid w:val="00785D84"/>
    <w:rsid w:val="00786DE2"/>
    <w:rsid w:val="00790134"/>
    <w:rsid w:val="007901F9"/>
    <w:rsid w:val="0079247F"/>
    <w:rsid w:val="007A22D5"/>
    <w:rsid w:val="007A5020"/>
    <w:rsid w:val="007A59C5"/>
    <w:rsid w:val="007A6430"/>
    <w:rsid w:val="007B03A7"/>
    <w:rsid w:val="007B102F"/>
    <w:rsid w:val="007B1698"/>
    <w:rsid w:val="007B4093"/>
    <w:rsid w:val="007B5569"/>
    <w:rsid w:val="007C10E5"/>
    <w:rsid w:val="007C1388"/>
    <w:rsid w:val="007C1CBD"/>
    <w:rsid w:val="007C285C"/>
    <w:rsid w:val="007C295F"/>
    <w:rsid w:val="007C3443"/>
    <w:rsid w:val="007C5342"/>
    <w:rsid w:val="007C63B4"/>
    <w:rsid w:val="007C651C"/>
    <w:rsid w:val="007C6B27"/>
    <w:rsid w:val="007C6E4A"/>
    <w:rsid w:val="007D0B5B"/>
    <w:rsid w:val="007D29BD"/>
    <w:rsid w:val="007D48CB"/>
    <w:rsid w:val="007E0015"/>
    <w:rsid w:val="007E1DE0"/>
    <w:rsid w:val="007E1FBB"/>
    <w:rsid w:val="007E2D1D"/>
    <w:rsid w:val="007E3858"/>
    <w:rsid w:val="007E5EBC"/>
    <w:rsid w:val="007E5FD4"/>
    <w:rsid w:val="007E75D6"/>
    <w:rsid w:val="007F0CF8"/>
    <w:rsid w:val="007F4CAE"/>
    <w:rsid w:val="007F5B30"/>
    <w:rsid w:val="007F7D5F"/>
    <w:rsid w:val="00800D54"/>
    <w:rsid w:val="00803390"/>
    <w:rsid w:val="00805EFD"/>
    <w:rsid w:val="00806317"/>
    <w:rsid w:val="00806FCF"/>
    <w:rsid w:val="0081084D"/>
    <w:rsid w:val="0081092F"/>
    <w:rsid w:val="00811AC8"/>
    <w:rsid w:val="00812E8E"/>
    <w:rsid w:val="0081756A"/>
    <w:rsid w:val="00822498"/>
    <w:rsid w:val="00822617"/>
    <w:rsid w:val="008237EC"/>
    <w:rsid w:val="00823C29"/>
    <w:rsid w:val="008245C8"/>
    <w:rsid w:val="00824A1C"/>
    <w:rsid w:val="00827B81"/>
    <w:rsid w:val="00832245"/>
    <w:rsid w:val="00841F42"/>
    <w:rsid w:val="00843F17"/>
    <w:rsid w:val="0085254B"/>
    <w:rsid w:val="00856FFB"/>
    <w:rsid w:val="00857708"/>
    <w:rsid w:val="00861BF7"/>
    <w:rsid w:val="008628FA"/>
    <w:rsid w:val="00866003"/>
    <w:rsid w:val="00870E91"/>
    <w:rsid w:val="00875FC2"/>
    <w:rsid w:val="0087676C"/>
    <w:rsid w:val="00876EB1"/>
    <w:rsid w:val="008810D3"/>
    <w:rsid w:val="00882DFA"/>
    <w:rsid w:val="00883D83"/>
    <w:rsid w:val="0088521A"/>
    <w:rsid w:val="00887948"/>
    <w:rsid w:val="00887AB1"/>
    <w:rsid w:val="00890D80"/>
    <w:rsid w:val="00891C37"/>
    <w:rsid w:val="0089233B"/>
    <w:rsid w:val="00892A3A"/>
    <w:rsid w:val="00896E43"/>
    <w:rsid w:val="00897D5F"/>
    <w:rsid w:val="008A1C31"/>
    <w:rsid w:val="008A2A75"/>
    <w:rsid w:val="008A3503"/>
    <w:rsid w:val="008A3625"/>
    <w:rsid w:val="008A54FC"/>
    <w:rsid w:val="008B021D"/>
    <w:rsid w:val="008B1505"/>
    <w:rsid w:val="008B2FEE"/>
    <w:rsid w:val="008B7309"/>
    <w:rsid w:val="008B7901"/>
    <w:rsid w:val="008D009F"/>
    <w:rsid w:val="008D0E0F"/>
    <w:rsid w:val="008D0EBF"/>
    <w:rsid w:val="008D1A0F"/>
    <w:rsid w:val="008D4801"/>
    <w:rsid w:val="008D4D34"/>
    <w:rsid w:val="008D5788"/>
    <w:rsid w:val="008D638E"/>
    <w:rsid w:val="008E0B62"/>
    <w:rsid w:val="008E0D86"/>
    <w:rsid w:val="008E7279"/>
    <w:rsid w:val="008F077E"/>
    <w:rsid w:val="008F0831"/>
    <w:rsid w:val="008F45F7"/>
    <w:rsid w:val="008F5F2D"/>
    <w:rsid w:val="008F6B46"/>
    <w:rsid w:val="0090044F"/>
    <w:rsid w:val="00901498"/>
    <w:rsid w:val="0090232C"/>
    <w:rsid w:val="0090329A"/>
    <w:rsid w:val="00903AEF"/>
    <w:rsid w:val="00904B8E"/>
    <w:rsid w:val="0090747D"/>
    <w:rsid w:val="00912207"/>
    <w:rsid w:val="00912635"/>
    <w:rsid w:val="0091641F"/>
    <w:rsid w:val="00921782"/>
    <w:rsid w:val="009247E8"/>
    <w:rsid w:val="00926879"/>
    <w:rsid w:val="0092700C"/>
    <w:rsid w:val="00930BBE"/>
    <w:rsid w:val="009311CF"/>
    <w:rsid w:val="009335B4"/>
    <w:rsid w:val="009358DC"/>
    <w:rsid w:val="00935930"/>
    <w:rsid w:val="00941D93"/>
    <w:rsid w:val="009421FC"/>
    <w:rsid w:val="009448AF"/>
    <w:rsid w:val="009448CC"/>
    <w:rsid w:val="00945486"/>
    <w:rsid w:val="009458D9"/>
    <w:rsid w:val="00947042"/>
    <w:rsid w:val="00947656"/>
    <w:rsid w:val="00950010"/>
    <w:rsid w:val="00952657"/>
    <w:rsid w:val="00953550"/>
    <w:rsid w:val="00954042"/>
    <w:rsid w:val="00962DCB"/>
    <w:rsid w:val="00962E44"/>
    <w:rsid w:val="0096496E"/>
    <w:rsid w:val="00967400"/>
    <w:rsid w:val="009675C6"/>
    <w:rsid w:val="00974BB1"/>
    <w:rsid w:val="00974F98"/>
    <w:rsid w:val="009823C8"/>
    <w:rsid w:val="00982770"/>
    <w:rsid w:val="0098390A"/>
    <w:rsid w:val="0098495B"/>
    <w:rsid w:val="00985C1C"/>
    <w:rsid w:val="009874E2"/>
    <w:rsid w:val="00990E3D"/>
    <w:rsid w:val="0099176D"/>
    <w:rsid w:val="00992E21"/>
    <w:rsid w:val="009950FB"/>
    <w:rsid w:val="009951C7"/>
    <w:rsid w:val="00995CDF"/>
    <w:rsid w:val="009971FE"/>
    <w:rsid w:val="00997EE0"/>
    <w:rsid w:val="009A07DD"/>
    <w:rsid w:val="009A6163"/>
    <w:rsid w:val="009B0606"/>
    <w:rsid w:val="009B0F67"/>
    <w:rsid w:val="009B19F3"/>
    <w:rsid w:val="009B21A3"/>
    <w:rsid w:val="009B493E"/>
    <w:rsid w:val="009B6E65"/>
    <w:rsid w:val="009C0F0D"/>
    <w:rsid w:val="009C19E1"/>
    <w:rsid w:val="009C2035"/>
    <w:rsid w:val="009C2683"/>
    <w:rsid w:val="009C4589"/>
    <w:rsid w:val="009C5D8E"/>
    <w:rsid w:val="009D2910"/>
    <w:rsid w:val="009D5EFC"/>
    <w:rsid w:val="009D66F2"/>
    <w:rsid w:val="009E2719"/>
    <w:rsid w:val="009E5015"/>
    <w:rsid w:val="009E5A0E"/>
    <w:rsid w:val="009E6371"/>
    <w:rsid w:val="009F0A14"/>
    <w:rsid w:val="009F2C20"/>
    <w:rsid w:val="009F62F6"/>
    <w:rsid w:val="009F6BDC"/>
    <w:rsid w:val="009F7053"/>
    <w:rsid w:val="00A00800"/>
    <w:rsid w:val="00A01C91"/>
    <w:rsid w:val="00A03232"/>
    <w:rsid w:val="00A03AB3"/>
    <w:rsid w:val="00A05F5C"/>
    <w:rsid w:val="00A05F7A"/>
    <w:rsid w:val="00A07765"/>
    <w:rsid w:val="00A16261"/>
    <w:rsid w:val="00A1776F"/>
    <w:rsid w:val="00A211DF"/>
    <w:rsid w:val="00A2150D"/>
    <w:rsid w:val="00A244D7"/>
    <w:rsid w:val="00A25BFC"/>
    <w:rsid w:val="00A25CB5"/>
    <w:rsid w:val="00A27264"/>
    <w:rsid w:val="00A27D47"/>
    <w:rsid w:val="00A3091E"/>
    <w:rsid w:val="00A31E88"/>
    <w:rsid w:val="00A404B2"/>
    <w:rsid w:val="00A40778"/>
    <w:rsid w:val="00A419AE"/>
    <w:rsid w:val="00A424C4"/>
    <w:rsid w:val="00A45719"/>
    <w:rsid w:val="00A46F00"/>
    <w:rsid w:val="00A5364E"/>
    <w:rsid w:val="00A54131"/>
    <w:rsid w:val="00A62616"/>
    <w:rsid w:val="00A626D0"/>
    <w:rsid w:val="00A626F8"/>
    <w:rsid w:val="00A6387F"/>
    <w:rsid w:val="00A66281"/>
    <w:rsid w:val="00A701FC"/>
    <w:rsid w:val="00A73764"/>
    <w:rsid w:val="00A73C85"/>
    <w:rsid w:val="00A74720"/>
    <w:rsid w:val="00A75ECB"/>
    <w:rsid w:val="00A76AA2"/>
    <w:rsid w:val="00A800D1"/>
    <w:rsid w:val="00A82A60"/>
    <w:rsid w:val="00A83520"/>
    <w:rsid w:val="00A8586B"/>
    <w:rsid w:val="00A8688B"/>
    <w:rsid w:val="00A86F57"/>
    <w:rsid w:val="00A87AF4"/>
    <w:rsid w:val="00A91670"/>
    <w:rsid w:val="00A952E4"/>
    <w:rsid w:val="00A96573"/>
    <w:rsid w:val="00AA0DE9"/>
    <w:rsid w:val="00AA185E"/>
    <w:rsid w:val="00AA25F1"/>
    <w:rsid w:val="00AA34FF"/>
    <w:rsid w:val="00AA5688"/>
    <w:rsid w:val="00AB1B98"/>
    <w:rsid w:val="00AB1DEA"/>
    <w:rsid w:val="00AB48C8"/>
    <w:rsid w:val="00AB48DA"/>
    <w:rsid w:val="00AB595E"/>
    <w:rsid w:val="00AC128D"/>
    <w:rsid w:val="00AC2DBC"/>
    <w:rsid w:val="00AC2EA2"/>
    <w:rsid w:val="00AC46F4"/>
    <w:rsid w:val="00AC474E"/>
    <w:rsid w:val="00AC6149"/>
    <w:rsid w:val="00AC688C"/>
    <w:rsid w:val="00AD1640"/>
    <w:rsid w:val="00AD1D82"/>
    <w:rsid w:val="00AD7F8D"/>
    <w:rsid w:val="00AE1C4C"/>
    <w:rsid w:val="00AE36BE"/>
    <w:rsid w:val="00AE4D14"/>
    <w:rsid w:val="00AE4FC0"/>
    <w:rsid w:val="00AE675D"/>
    <w:rsid w:val="00AF20E9"/>
    <w:rsid w:val="00AF47A8"/>
    <w:rsid w:val="00AF5D6C"/>
    <w:rsid w:val="00B062A0"/>
    <w:rsid w:val="00B06D74"/>
    <w:rsid w:val="00B1041A"/>
    <w:rsid w:val="00B129B1"/>
    <w:rsid w:val="00B1354D"/>
    <w:rsid w:val="00B14374"/>
    <w:rsid w:val="00B1766A"/>
    <w:rsid w:val="00B20267"/>
    <w:rsid w:val="00B21198"/>
    <w:rsid w:val="00B26339"/>
    <w:rsid w:val="00B270E9"/>
    <w:rsid w:val="00B325A1"/>
    <w:rsid w:val="00B341C7"/>
    <w:rsid w:val="00B37360"/>
    <w:rsid w:val="00B409A6"/>
    <w:rsid w:val="00B42141"/>
    <w:rsid w:val="00B428E0"/>
    <w:rsid w:val="00B44A0F"/>
    <w:rsid w:val="00B4522A"/>
    <w:rsid w:val="00B46413"/>
    <w:rsid w:val="00B46D97"/>
    <w:rsid w:val="00B530DB"/>
    <w:rsid w:val="00B55DAD"/>
    <w:rsid w:val="00B56243"/>
    <w:rsid w:val="00B57A96"/>
    <w:rsid w:val="00B6403A"/>
    <w:rsid w:val="00B64A3C"/>
    <w:rsid w:val="00B66992"/>
    <w:rsid w:val="00B66D73"/>
    <w:rsid w:val="00B67769"/>
    <w:rsid w:val="00B715DD"/>
    <w:rsid w:val="00B71938"/>
    <w:rsid w:val="00B73A9D"/>
    <w:rsid w:val="00B74BFE"/>
    <w:rsid w:val="00B75BC1"/>
    <w:rsid w:val="00B77F57"/>
    <w:rsid w:val="00B848DB"/>
    <w:rsid w:val="00B84A4E"/>
    <w:rsid w:val="00B8612A"/>
    <w:rsid w:val="00B86358"/>
    <w:rsid w:val="00B86EAD"/>
    <w:rsid w:val="00B8787B"/>
    <w:rsid w:val="00B92364"/>
    <w:rsid w:val="00B9338A"/>
    <w:rsid w:val="00B93AA5"/>
    <w:rsid w:val="00B940CE"/>
    <w:rsid w:val="00B9726B"/>
    <w:rsid w:val="00BA1FC4"/>
    <w:rsid w:val="00BA38C9"/>
    <w:rsid w:val="00BA4F5E"/>
    <w:rsid w:val="00BB0C6B"/>
    <w:rsid w:val="00BB7EE4"/>
    <w:rsid w:val="00BC5A1E"/>
    <w:rsid w:val="00BC6DAA"/>
    <w:rsid w:val="00BC79B5"/>
    <w:rsid w:val="00BD2C17"/>
    <w:rsid w:val="00BD4543"/>
    <w:rsid w:val="00BD45D6"/>
    <w:rsid w:val="00BD4C7B"/>
    <w:rsid w:val="00BD6DCF"/>
    <w:rsid w:val="00BD6F6E"/>
    <w:rsid w:val="00BE1021"/>
    <w:rsid w:val="00BE19E2"/>
    <w:rsid w:val="00BE3A44"/>
    <w:rsid w:val="00BE5036"/>
    <w:rsid w:val="00BE5F50"/>
    <w:rsid w:val="00BF58FA"/>
    <w:rsid w:val="00BF72E9"/>
    <w:rsid w:val="00C01543"/>
    <w:rsid w:val="00C044F0"/>
    <w:rsid w:val="00C053F5"/>
    <w:rsid w:val="00C06FEA"/>
    <w:rsid w:val="00C077AF"/>
    <w:rsid w:val="00C07C2D"/>
    <w:rsid w:val="00C10980"/>
    <w:rsid w:val="00C12EC2"/>
    <w:rsid w:val="00C13E73"/>
    <w:rsid w:val="00C149C1"/>
    <w:rsid w:val="00C1592D"/>
    <w:rsid w:val="00C21707"/>
    <w:rsid w:val="00C2175D"/>
    <w:rsid w:val="00C237F7"/>
    <w:rsid w:val="00C242A9"/>
    <w:rsid w:val="00C25AC5"/>
    <w:rsid w:val="00C25D94"/>
    <w:rsid w:val="00C260C8"/>
    <w:rsid w:val="00C27802"/>
    <w:rsid w:val="00C34755"/>
    <w:rsid w:val="00C34B20"/>
    <w:rsid w:val="00C4069F"/>
    <w:rsid w:val="00C40BC1"/>
    <w:rsid w:val="00C40EA8"/>
    <w:rsid w:val="00C42F82"/>
    <w:rsid w:val="00C4592E"/>
    <w:rsid w:val="00C5052F"/>
    <w:rsid w:val="00C51375"/>
    <w:rsid w:val="00C51CDC"/>
    <w:rsid w:val="00C51D99"/>
    <w:rsid w:val="00C57E14"/>
    <w:rsid w:val="00C60E4D"/>
    <w:rsid w:val="00C6490A"/>
    <w:rsid w:val="00C66C24"/>
    <w:rsid w:val="00C7093E"/>
    <w:rsid w:val="00C73C2C"/>
    <w:rsid w:val="00C743AA"/>
    <w:rsid w:val="00C745CB"/>
    <w:rsid w:val="00C752CC"/>
    <w:rsid w:val="00C756CC"/>
    <w:rsid w:val="00C76674"/>
    <w:rsid w:val="00C76864"/>
    <w:rsid w:val="00C77627"/>
    <w:rsid w:val="00C77C13"/>
    <w:rsid w:val="00C824BB"/>
    <w:rsid w:val="00C86410"/>
    <w:rsid w:val="00C9233F"/>
    <w:rsid w:val="00C92D4E"/>
    <w:rsid w:val="00C95638"/>
    <w:rsid w:val="00C95C69"/>
    <w:rsid w:val="00CA0E95"/>
    <w:rsid w:val="00CA3AD1"/>
    <w:rsid w:val="00CA498C"/>
    <w:rsid w:val="00CA56B7"/>
    <w:rsid w:val="00CA63CB"/>
    <w:rsid w:val="00CB00C1"/>
    <w:rsid w:val="00CB06C1"/>
    <w:rsid w:val="00CB22FC"/>
    <w:rsid w:val="00CB43E5"/>
    <w:rsid w:val="00CB638E"/>
    <w:rsid w:val="00CB7C71"/>
    <w:rsid w:val="00CB7D3C"/>
    <w:rsid w:val="00CC06F7"/>
    <w:rsid w:val="00CC3F78"/>
    <w:rsid w:val="00CC4BDB"/>
    <w:rsid w:val="00CD561B"/>
    <w:rsid w:val="00CD5E18"/>
    <w:rsid w:val="00CD6619"/>
    <w:rsid w:val="00CD6678"/>
    <w:rsid w:val="00CE36CF"/>
    <w:rsid w:val="00CE5D10"/>
    <w:rsid w:val="00CE732F"/>
    <w:rsid w:val="00CF01B6"/>
    <w:rsid w:val="00CF406B"/>
    <w:rsid w:val="00CF42C0"/>
    <w:rsid w:val="00CF620D"/>
    <w:rsid w:val="00CF7E99"/>
    <w:rsid w:val="00D00950"/>
    <w:rsid w:val="00D00C00"/>
    <w:rsid w:val="00D02485"/>
    <w:rsid w:val="00D0365A"/>
    <w:rsid w:val="00D03D7C"/>
    <w:rsid w:val="00D04171"/>
    <w:rsid w:val="00D04176"/>
    <w:rsid w:val="00D04F87"/>
    <w:rsid w:val="00D0580A"/>
    <w:rsid w:val="00D13028"/>
    <w:rsid w:val="00D14D8B"/>
    <w:rsid w:val="00D15F0F"/>
    <w:rsid w:val="00D163E8"/>
    <w:rsid w:val="00D16FC2"/>
    <w:rsid w:val="00D232FA"/>
    <w:rsid w:val="00D23489"/>
    <w:rsid w:val="00D24530"/>
    <w:rsid w:val="00D249FA"/>
    <w:rsid w:val="00D25FBE"/>
    <w:rsid w:val="00D27878"/>
    <w:rsid w:val="00D2791A"/>
    <w:rsid w:val="00D3300E"/>
    <w:rsid w:val="00D34DC2"/>
    <w:rsid w:val="00D351B7"/>
    <w:rsid w:val="00D36334"/>
    <w:rsid w:val="00D40C50"/>
    <w:rsid w:val="00D42D46"/>
    <w:rsid w:val="00D4527E"/>
    <w:rsid w:val="00D455B4"/>
    <w:rsid w:val="00D525CC"/>
    <w:rsid w:val="00D56993"/>
    <w:rsid w:val="00D5724F"/>
    <w:rsid w:val="00D577AD"/>
    <w:rsid w:val="00D612CE"/>
    <w:rsid w:val="00D632AD"/>
    <w:rsid w:val="00D660E5"/>
    <w:rsid w:val="00D67AAE"/>
    <w:rsid w:val="00D67C65"/>
    <w:rsid w:val="00D710A2"/>
    <w:rsid w:val="00D7457D"/>
    <w:rsid w:val="00D81672"/>
    <w:rsid w:val="00D81DD3"/>
    <w:rsid w:val="00D915DF"/>
    <w:rsid w:val="00D95037"/>
    <w:rsid w:val="00D96F34"/>
    <w:rsid w:val="00DA021E"/>
    <w:rsid w:val="00DA02E5"/>
    <w:rsid w:val="00DA46A1"/>
    <w:rsid w:val="00DA706C"/>
    <w:rsid w:val="00DA7206"/>
    <w:rsid w:val="00DA7A0B"/>
    <w:rsid w:val="00DA7E46"/>
    <w:rsid w:val="00DA7F4E"/>
    <w:rsid w:val="00DB4019"/>
    <w:rsid w:val="00DB4149"/>
    <w:rsid w:val="00DB5FA1"/>
    <w:rsid w:val="00DB7568"/>
    <w:rsid w:val="00DB7AB3"/>
    <w:rsid w:val="00DB7FF3"/>
    <w:rsid w:val="00DC10E4"/>
    <w:rsid w:val="00DC5F7F"/>
    <w:rsid w:val="00DC7A99"/>
    <w:rsid w:val="00DD21C6"/>
    <w:rsid w:val="00DD31B7"/>
    <w:rsid w:val="00DD33C7"/>
    <w:rsid w:val="00DD581F"/>
    <w:rsid w:val="00DD6066"/>
    <w:rsid w:val="00DD6FD2"/>
    <w:rsid w:val="00DD7171"/>
    <w:rsid w:val="00DD79F6"/>
    <w:rsid w:val="00DD7F01"/>
    <w:rsid w:val="00DE1AA4"/>
    <w:rsid w:val="00DE3E2D"/>
    <w:rsid w:val="00DE49C0"/>
    <w:rsid w:val="00DE4D7D"/>
    <w:rsid w:val="00DE783B"/>
    <w:rsid w:val="00DF08BF"/>
    <w:rsid w:val="00DF45BF"/>
    <w:rsid w:val="00DF7D20"/>
    <w:rsid w:val="00E005C4"/>
    <w:rsid w:val="00E01B88"/>
    <w:rsid w:val="00E01B8B"/>
    <w:rsid w:val="00E022B6"/>
    <w:rsid w:val="00E03F6D"/>
    <w:rsid w:val="00E0707C"/>
    <w:rsid w:val="00E073B1"/>
    <w:rsid w:val="00E10245"/>
    <w:rsid w:val="00E10A4D"/>
    <w:rsid w:val="00E10DFD"/>
    <w:rsid w:val="00E11782"/>
    <w:rsid w:val="00E12605"/>
    <w:rsid w:val="00E15CCC"/>
    <w:rsid w:val="00E21E33"/>
    <w:rsid w:val="00E27704"/>
    <w:rsid w:val="00E278D2"/>
    <w:rsid w:val="00E328B7"/>
    <w:rsid w:val="00E334D5"/>
    <w:rsid w:val="00E33936"/>
    <w:rsid w:val="00E3441A"/>
    <w:rsid w:val="00E3704B"/>
    <w:rsid w:val="00E37746"/>
    <w:rsid w:val="00E40997"/>
    <w:rsid w:val="00E44AB4"/>
    <w:rsid w:val="00E4701E"/>
    <w:rsid w:val="00E5213E"/>
    <w:rsid w:val="00E5799E"/>
    <w:rsid w:val="00E6177E"/>
    <w:rsid w:val="00E62C6C"/>
    <w:rsid w:val="00E635E9"/>
    <w:rsid w:val="00E7183E"/>
    <w:rsid w:val="00E7536F"/>
    <w:rsid w:val="00E7646E"/>
    <w:rsid w:val="00E76683"/>
    <w:rsid w:val="00E82D77"/>
    <w:rsid w:val="00E84672"/>
    <w:rsid w:val="00E855BE"/>
    <w:rsid w:val="00E900E1"/>
    <w:rsid w:val="00E917FC"/>
    <w:rsid w:val="00E92ED2"/>
    <w:rsid w:val="00E9378C"/>
    <w:rsid w:val="00E9625F"/>
    <w:rsid w:val="00EA1B8F"/>
    <w:rsid w:val="00EA2BC2"/>
    <w:rsid w:val="00EA372E"/>
    <w:rsid w:val="00EA597F"/>
    <w:rsid w:val="00EA747E"/>
    <w:rsid w:val="00EA7A57"/>
    <w:rsid w:val="00EB7EF9"/>
    <w:rsid w:val="00EC027D"/>
    <w:rsid w:val="00EC3A19"/>
    <w:rsid w:val="00EC4582"/>
    <w:rsid w:val="00EC550A"/>
    <w:rsid w:val="00EC5908"/>
    <w:rsid w:val="00EC655C"/>
    <w:rsid w:val="00EC6B4E"/>
    <w:rsid w:val="00ED07A4"/>
    <w:rsid w:val="00ED2957"/>
    <w:rsid w:val="00ED3604"/>
    <w:rsid w:val="00ED4BC1"/>
    <w:rsid w:val="00EE0841"/>
    <w:rsid w:val="00EE19B0"/>
    <w:rsid w:val="00EE719B"/>
    <w:rsid w:val="00EF33CB"/>
    <w:rsid w:val="00EF421F"/>
    <w:rsid w:val="00EF4B2B"/>
    <w:rsid w:val="00EF5848"/>
    <w:rsid w:val="00EF5B45"/>
    <w:rsid w:val="00F000C7"/>
    <w:rsid w:val="00F0181C"/>
    <w:rsid w:val="00F054F5"/>
    <w:rsid w:val="00F05510"/>
    <w:rsid w:val="00F06483"/>
    <w:rsid w:val="00F07B32"/>
    <w:rsid w:val="00F161C3"/>
    <w:rsid w:val="00F23275"/>
    <w:rsid w:val="00F24955"/>
    <w:rsid w:val="00F25904"/>
    <w:rsid w:val="00F263E1"/>
    <w:rsid w:val="00F30CCD"/>
    <w:rsid w:val="00F35283"/>
    <w:rsid w:val="00F36542"/>
    <w:rsid w:val="00F44DF9"/>
    <w:rsid w:val="00F469A2"/>
    <w:rsid w:val="00F5071C"/>
    <w:rsid w:val="00F5108B"/>
    <w:rsid w:val="00F518A3"/>
    <w:rsid w:val="00F533C9"/>
    <w:rsid w:val="00F534CB"/>
    <w:rsid w:val="00F53837"/>
    <w:rsid w:val="00F5773D"/>
    <w:rsid w:val="00F61AD9"/>
    <w:rsid w:val="00F63903"/>
    <w:rsid w:val="00F66266"/>
    <w:rsid w:val="00F6696C"/>
    <w:rsid w:val="00F71304"/>
    <w:rsid w:val="00F81501"/>
    <w:rsid w:val="00F836F8"/>
    <w:rsid w:val="00F84D2F"/>
    <w:rsid w:val="00F92EE9"/>
    <w:rsid w:val="00F94AFC"/>
    <w:rsid w:val="00F962F9"/>
    <w:rsid w:val="00F96A88"/>
    <w:rsid w:val="00FA03C0"/>
    <w:rsid w:val="00FA204E"/>
    <w:rsid w:val="00FA2BCF"/>
    <w:rsid w:val="00FA68DD"/>
    <w:rsid w:val="00FB24FC"/>
    <w:rsid w:val="00FB327E"/>
    <w:rsid w:val="00FB550D"/>
    <w:rsid w:val="00FB5A4E"/>
    <w:rsid w:val="00FB60DD"/>
    <w:rsid w:val="00FC4117"/>
    <w:rsid w:val="00FC4C46"/>
    <w:rsid w:val="00FD2A43"/>
    <w:rsid w:val="00FD39D2"/>
    <w:rsid w:val="00FD3A03"/>
    <w:rsid w:val="00FD7EA0"/>
    <w:rsid w:val="00FE0848"/>
    <w:rsid w:val="00FE0F5B"/>
    <w:rsid w:val="00FE110F"/>
    <w:rsid w:val="00FE56F7"/>
    <w:rsid w:val="00FE5B33"/>
    <w:rsid w:val="00FE6179"/>
    <w:rsid w:val="00FE6914"/>
    <w:rsid w:val="00FF0038"/>
    <w:rsid w:val="00FF06FA"/>
    <w:rsid w:val="00FF1FD3"/>
    <w:rsid w:val="00FF204E"/>
    <w:rsid w:val="00FF620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blk">
    <w:name w:val="blk"/>
    <w:basedOn w:val="a0"/>
    <w:rsid w:val="00CA63CB"/>
  </w:style>
  <w:style w:type="character" w:styleId="ad">
    <w:name w:val="Hyperlink"/>
    <w:basedOn w:val="a0"/>
    <w:uiPriority w:val="99"/>
    <w:semiHidden/>
    <w:unhideWhenUsed/>
    <w:rsid w:val="00CA63CB"/>
    <w:rPr>
      <w:color w:val="0000FF"/>
      <w:u w:val="single"/>
    </w:rPr>
  </w:style>
  <w:style w:type="character" w:styleId="ae">
    <w:name w:val="page number"/>
    <w:basedOn w:val="a0"/>
    <w:rsid w:val="004566C6"/>
  </w:style>
  <w:style w:type="paragraph" w:styleId="af">
    <w:name w:val="List Paragraph"/>
    <w:basedOn w:val="a"/>
    <w:uiPriority w:val="34"/>
    <w:qFormat/>
    <w:rsid w:val="00C7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blk">
    <w:name w:val="blk"/>
    <w:basedOn w:val="a0"/>
    <w:rsid w:val="00CA63CB"/>
  </w:style>
  <w:style w:type="character" w:styleId="ad">
    <w:name w:val="Hyperlink"/>
    <w:basedOn w:val="a0"/>
    <w:uiPriority w:val="99"/>
    <w:semiHidden/>
    <w:unhideWhenUsed/>
    <w:rsid w:val="00CA63CB"/>
    <w:rPr>
      <w:color w:val="0000FF"/>
      <w:u w:val="single"/>
    </w:rPr>
  </w:style>
  <w:style w:type="character" w:styleId="ae">
    <w:name w:val="page number"/>
    <w:basedOn w:val="a0"/>
    <w:rsid w:val="004566C6"/>
  </w:style>
  <w:style w:type="paragraph" w:styleId="af">
    <w:name w:val="List Paragraph"/>
    <w:basedOn w:val="a"/>
    <w:uiPriority w:val="34"/>
    <w:qFormat/>
    <w:rsid w:val="00C7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04549/7cb66e0f239f00b0e1d59f167cd46beb2182ece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7918-7C88-47AB-B252-77AFBD7E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13675</Words>
  <Characters>77952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3</cp:revision>
  <cp:lastPrinted>2020-01-30T06:50:00Z</cp:lastPrinted>
  <dcterms:created xsi:type="dcterms:W3CDTF">2021-10-07T03:54:00Z</dcterms:created>
  <dcterms:modified xsi:type="dcterms:W3CDTF">2021-10-07T03:55:00Z</dcterms:modified>
</cp:coreProperties>
</file>