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56" w:rsidRPr="000E2956" w:rsidRDefault="000E2956" w:rsidP="000E2956">
      <w:pPr>
        <w:pStyle w:val="a3"/>
        <w:jc w:val="center"/>
      </w:pPr>
      <w:bookmarkStart w:id="0" w:name="_GoBack"/>
      <w:r w:rsidRPr="000E2956">
        <w:rPr>
          <w:rStyle w:val="a4"/>
        </w:rPr>
        <w:t>О Всемирном дне качества</w:t>
      </w:r>
    </w:p>
    <w:bookmarkEnd w:id="0"/>
    <w:p w:rsidR="000E2956" w:rsidRPr="000E2956" w:rsidRDefault="000E2956" w:rsidP="000E2956">
      <w:pPr>
        <w:pStyle w:val="a3"/>
        <w:jc w:val="both"/>
      </w:pPr>
      <w:r w:rsidRPr="000E2956">
        <w:t>Всемирный день качества (</w:t>
      </w:r>
      <w:proofErr w:type="spellStart"/>
      <w:r w:rsidRPr="000E2956">
        <w:t>World</w:t>
      </w:r>
      <w:proofErr w:type="spellEnd"/>
      <w:r w:rsidRPr="000E2956">
        <w:t xml:space="preserve"> </w:t>
      </w:r>
      <w:proofErr w:type="spellStart"/>
      <w:r w:rsidRPr="000E2956">
        <w:t>Quality</w:t>
      </w:r>
      <w:proofErr w:type="spellEnd"/>
      <w:r w:rsidRPr="000E2956">
        <w:t xml:space="preserve"> </w:t>
      </w:r>
      <w:proofErr w:type="spellStart"/>
      <w:r w:rsidRPr="000E2956">
        <w:t>Day</w:t>
      </w:r>
      <w:proofErr w:type="spellEnd"/>
      <w:r w:rsidRPr="000E2956">
        <w:t>) проводится ежегодно во второй четверг ноября по инициативе ведущих международных организаций по качеству. Инициатором учреждения этого дня является Европейская организация качества (ЕОК) (</w:t>
      </w:r>
      <w:proofErr w:type="spellStart"/>
      <w:r w:rsidRPr="000E2956">
        <w:t>European</w:t>
      </w:r>
      <w:proofErr w:type="spellEnd"/>
      <w:r w:rsidRPr="000E2956">
        <w:t xml:space="preserve"> </w:t>
      </w:r>
      <w:proofErr w:type="spellStart"/>
      <w:r w:rsidRPr="000E2956">
        <w:t>Organization</w:t>
      </w:r>
      <w:proofErr w:type="spellEnd"/>
      <w:r w:rsidRPr="000E2956">
        <w:t xml:space="preserve"> </w:t>
      </w:r>
      <w:proofErr w:type="spellStart"/>
      <w:r w:rsidRPr="000E2956">
        <w:t>for</w:t>
      </w:r>
      <w:proofErr w:type="spellEnd"/>
      <w:r w:rsidRPr="000E2956">
        <w:t xml:space="preserve"> </w:t>
      </w:r>
      <w:proofErr w:type="spellStart"/>
      <w:r w:rsidRPr="000E2956">
        <w:t>Quality</w:t>
      </w:r>
      <w:proofErr w:type="spellEnd"/>
      <w:r w:rsidRPr="000E2956">
        <w:t>, EOQ) при поддержке Организации Объединенных Наций (ООН). Впервые праздник отмечался в 1989 году. В этом году Всемирный день качества отмечается 12 ноября.</w:t>
      </w:r>
    </w:p>
    <w:p w:rsidR="000E2956" w:rsidRPr="000E2956" w:rsidRDefault="000E2956" w:rsidP="000E2956">
      <w:pPr>
        <w:pStyle w:val="a3"/>
        <w:jc w:val="both"/>
      </w:pPr>
      <w:r w:rsidRPr="000E2956">
        <w:t>Проблема качества — одна из самых приоритетных проблем в экономике ведущих стран мира, поскольку качество – это не только безопасность продуктов питания и товаров широкого потребления для здоровья человека и окружающей среды, но и степень удовлетворенности ожиданий потребителей.</w:t>
      </w:r>
    </w:p>
    <w:p w:rsidR="000E2956" w:rsidRPr="000E2956" w:rsidRDefault="000E2956" w:rsidP="000E2956">
      <w:pPr>
        <w:pStyle w:val="a3"/>
        <w:jc w:val="both"/>
      </w:pPr>
      <w:r w:rsidRPr="000E2956">
        <w:t>Роспотребнадзор контролирует качество и безопасность товаров и услуг, а также обеспечивает защиту прав потребителей от рисков и последствий приобретения товаров и услуг, не соответствующих обязательным требованиям.</w:t>
      </w:r>
    </w:p>
    <w:p w:rsidR="000E2956" w:rsidRPr="000E2956" w:rsidRDefault="000E2956" w:rsidP="000E2956">
      <w:pPr>
        <w:pStyle w:val="a3"/>
        <w:jc w:val="both"/>
      </w:pPr>
      <w:r w:rsidRPr="000E2956">
        <w:t>Качество продукции, как следует из положений статьи 4 Закона Российской Федерации от 07.02.1992 № 2300-1 «О защите прав потребителей», представляет собой совокупность свойств, которые придают ей способность удовлетворять потребности потребителей, то есть продукция должна соответствовать обязательным требованиям, условиям договора, быть пригодной для использования в приобретаемых целях, соответствовать образцу или описанию.</w:t>
      </w:r>
    </w:p>
    <w:p w:rsidR="000E2956" w:rsidRPr="000E2956" w:rsidRDefault="000E2956" w:rsidP="000E2956">
      <w:pPr>
        <w:pStyle w:val="a3"/>
        <w:jc w:val="both"/>
      </w:pPr>
      <w:r w:rsidRPr="000E2956">
        <w:t>Целью дня качества является привлечение внимания общественности к проблемам качества, поскольку качество продукции непосредственно влияет не только на качество жизни населения, но и на окружающую среду.</w:t>
      </w:r>
    </w:p>
    <w:p w:rsidR="000E2956" w:rsidRPr="000E2956" w:rsidRDefault="000E2956" w:rsidP="000E2956">
      <w:pPr>
        <w:pStyle w:val="a3"/>
        <w:jc w:val="both"/>
      </w:pPr>
      <w:r w:rsidRPr="000E2956">
        <w:t>Поэтому вопросам качества со стороны государства уделяется особое внимание.</w:t>
      </w:r>
    </w:p>
    <w:p w:rsidR="000E2956" w:rsidRPr="000E2956" w:rsidRDefault="000E2956" w:rsidP="000E2956">
      <w:pPr>
        <w:pStyle w:val="a3"/>
        <w:jc w:val="both"/>
      </w:pPr>
      <w:r w:rsidRPr="000E2956">
        <w:t>Управление Роспотребнадзора по Иркутской области  в постоянном режиме контролирует безопасность и качество потребительской продукции, осуществляя проверки соблюдения требований технических регламентов, а также посредством оказания гражданам необходимой практической, консультативной помощи и защиты их прав в судебном порядке, в случае приобретения ими товаров (работ, услуг) ненадлежащего качества.</w:t>
      </w:r>
    </w:p>
    <w:p w:rsidR="000E2956" w:rsidRPr="000E2956" w:rsidRDefault="000E2956" w:rsidP="000E2956">
      <w:pPr>
        <w:pStyle w:val="a3"/>
        <w:jc w:val="both"/>
      </w:pPr>
      <w:r w:rsidRPr="000E2956">
        <w:t>На официальном сайте Управления регулярно публикуются памятки о том, как выбирать качественную и безопасную продукцию.</w:t>
      </w:r>
    </w:p>
    <w:p w:rsidR="000E2956" w:rsidRPr="000E2956" w:rsidRDefault="000E2956" w:rsidP="000E2956">
      <w:pPr>
        <w:pStyle w:val="a3"/>
        <w:jc w:val="both"/>
      </w:pPr>
      <w:r w:rsidRPr="000E2956">
        <w:t>В целях обеспечения населения Российской Федерации актуальной информацией по вопросам качества и безопасности товаров (работ, услуг) действует </w:t>
      </w:r>
      <w:hyperlink r:id="rId5" w:history="1">
        <w:r w:rsidRPr="000E2956">
          <w:rPr>
            <w:rStyle w:val="a5"/>
            <w:color w:val="336699"/>
          </w:rPr>
          <w:t>государственный информационный ресурс</w:t>
        </w:r>
      </w:hyperlink>
      <w:r w:rsidRPr="000E2956">
        <w:t> ГИР ЗПП.</w:t>
      </w:r>
    </w:p>
    <w:p w:rsidR="000E2956" w:rsidRPr="000E2956" w:rsidRDefault="000E2956" w:rsidP="000E2956">
      <w:pPr>
        <w:pStyle w:val="a3"/>
        <w:jc w:val="both"/>
      </w:pPr>
      <w:r w:rsidRPr="000E2956">
        <w:t>На данном портале каждый потребитель может ознакомиться с многочисленными памятками, обучающими видеороликами, образцами претензионных и исковых заявлений, а также с информацией о судебной практике Роспотребнадзора в сфере защиты прав потребителей.</w:t>
      </w:r>
    </w:p>
    <w:p w:rsidR="000E2956" w:rsidRDefault="000E2956" w:rsidP="000E295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13554" w:rsidRDefault="00513554"/>
    <w:sectPr w:rsidR="00513554" w:rsidSect="0051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956"/>
    <w:rsid w:val="000E2956"/>
    <w:rsid w:val="00513554"/>
    <w:rsid w:val="00D1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956"/>
    <w:rPr>
      <w:b/>
      <w:bCs/>
    </w:rPr>
  </w:style>
  <w:style w:type="character" w:styleId="a5">
    <w:name w:val="Hyperlink"/>
    <w:basedOn w:val="a0"/>
    <w:uiPriority w:val="99"/>
    <w:semiHidden/>
    <w:unhideWhenUsed/>
    <w:rsid w:val="000E2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2021-11-12T07:39:00Z</dcterms:created>
  <dcterms:modified xsi:type="dcterms:W3CDTF">2021-11-12T07:39:00Z</dcterms:modified>
</cp:coreProperties>
</file>