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BB" w:rsidRDefault="00412957">
      <w:pPr>
        <w:pStyle w:val="2"/>
        <w:shd w:val="clear" w:color="auto" w:fill="auto"/>
        <w:spacing w:after="312" w:line="260" w:lineRule="exact"/>
      </w:pPr>
      <w:r>
        <w:t>Учебный центр Союза «Торгово-промышленная палата Восточной Сибири»</w:t>
      </w:r>
    </w:p>
    <w:p w:rsidR="00120ABB" w:rsidRDefault="00412957">
      <w:pPr>
        <w:pStyle w:val="2"/>
        <w:shd w:val="clear" w:color="auto" w:fill="auto"/>
        <w:spacing w:after="370" w:line="298" w:lineRule="exact"/>
        <w:ind w:left="20" w:right="5020"/>
        <w:jc w:val="left"/>
      </w:pPr>
      <w:r>
        <w:t>Исх. 017-07/02-13 от 01.03.2021</w:t>
      </w:r>
    </w:p>
    <w:p w:rsidR="00120ABB" w:rsidRDefault="00412957">
      <w:pPr>
        <w:pStyle w:val="2"/>
        <w:shd w:val="clear" w:color="auto" w:fill="auto"/>
        <w:spacing w:after="0" w:line="360" w:lineRule="exact"/>
        <w:ind w:left="20" w:right="20"/>
        <w:jc w:val="both"/>
      </w:pPr>
      <w:r>
        <w:rPr>
          <w:rStyle w:val="a5"/>
        </w:rPr>
        <w:t xml:space="preserve">10 марта 2021 года </w:t>
      </w:r>
      <w:r>
        <w:t xml:space="preserve">Союз «Торгово-промышленная палата Восточной Сибири» и Территориальный орган Федеральной службы государственной статистики по Иркутской </w:t>
      </w:r>
      <w:r>
        <w:t>области проводят онлайн семинар на тему: «О проведении сплошного федерального статистического наблюдения за деятельностью субъектов малого и среднего предпринимательства в 2021 году».</w:t>
      </w:r>
    </w:p>
    <w:p w:rsidR="00120ABB" w:rsidRDefault="00412957">
      <w:pPr>
        <w:pStyle w:val="2"/>
        <w:shd w:val="clear" w:color="auto" w:fill="auto"/>
        <w:spacing w:after="0" w:line="360" w:lineRule="exact"/>
        <w:ind w:left="20" w:firstLine="700"/>
        <w:jc w:val="left"/>
      </w:pPr>
      <w:r>
        <w:t>В ходе семинара будут рассмотрены следующие вопросы:</w:t>
      </w:r>
    </w:p>
    <w:p w:rsidR="00120ABB" w:rsidRDefault="00412957">
      <w:pPr>
        <w:pStyle w:val="2"/>
        <w:numPr>
          <w:ilvl w:val="0"/>
          <w:numId w:val="1"/>
        </w:numPr>
        <w:shd w:val="clear" w:color="auto" w:fill="auto"/>
        <w:tabs>
          <w:tab w:val="left" w:pos="883"/>
        </w:tabs>
        <w:spacing w:after="0" w:line="360" w:lineRule="exact"/>
        <w:ind w:left="20" w:firstLine="700"/>
        <w:jc w:val="left"/>
      </w:pPr>
      <w:r>
        <w:t>основные понятия пе</w:t>
      </w:r>
      <w:r>
        <w:t>реписи;</w:t>
      </w:r>
    </w:p>
    <w:p w:rsidR="00120ABB" w:rsidRDefault="00412957">
      <w:pPr>
        <w:pStyle w:val="2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360" w:lineRule="exact"/>
        <w:ind w:left="20" w:right="20" w:firstLine="700"/>
        <w:jc w:val="left"/>
      </w:pPr>
      <w:r>
        <w:t>заполнение статистических форм, разработанных для данного наблюдения.</w:t>
      </w:r>
    </w:p>
    <w:p w:rsidR="00120ABB" w:rsidRDefault="00412957">
      <w:pPr>
        <w:pStyle w:val="2"/>
        <w:shd w:val="clear" w:color="auto" w:fill="auto"/>
        <w:spacing w:after="380" w:line="360" w:lineRule="exact"/>
        <w:ind w:left="20" w:right="20" w:firstLine="700"/>
        <w:jc w:val="left"/>
      </w:pPr>
      <w:r>
        <w:rPr>
          <w:rStyle w:val="a5"/>
        </w:rPr>
        <w:t xml:space="preserve">Контактное лицо: </w:t>
      </w:r>
      <w:r>
        <w:t xml:space="preserve">директор учебного центра Союза «ТПП ВС» </w:t>
      </w:r>
      <w:proofErr w:type="spellStart"/>
      <w:r>
        <w:t>Капичникова</w:t>
      </w:r>
      <w:proofErr w:type="spellEnd"/>
      <w:r>
        <w:t xml:space="preserve"> Инна Юрьевна; +79025785485, </w:t>
      </w:r>
      <w:hyperlink r:id="rId8" w:history="1">
        <w:r>
          <w:rPr>
            <w:rStyle w:val="a3"/>
          </w:rPr>
          <w:t>cdo@tppvs.ru</w:t>
        </w:r>
      </w:hyperlink>
    </w:p>
    <w:p w:rsidR="00120ABB" w:rsidRDefault="00412957">
      <w:pPr>
        <w:pStyle w:val="2"/>
        <w:shd w:val="clear" w:color="auto" w:fill="auto"/>
        <w:spacing w:after="65" w:line="260" w:lineRule="exact"/>
        <w:ind w:left="20"/>
        <w:jc w:val="both"/>
      </w:pPr>
      <w:r>
        <w:t xml:space="preserve">Подключиться к конференции </w:t>
      </w:r>
      <w:r>
        <w:rPr>
          <w:lang w:val="en-US"/>
        </w:rPr>
        <w:t>Zoom</w:t>
      </w:r>
    </w:p>
    <w:p w:rsidR="00120ABB" w:rsidRPr="002E1B94" w:rsidRDefault="002E1B94">
      <w:pPr>
        <w:pStyle w:val="21"/>
        <w:shd w:val="clear" w:color="auto" w:fill="auto"/>
        <w:spacing w:before="0" w:after="281" w:line="220" w:lineRule="exact"/>
        <w:ind w:left="20"/>
        <w:rPr>
          <w:lang w:val="ru-RU"/>
        </w:rPr>
      </w:pPr>
      <w:hyperlink r:id="rId9" w:history="1">
        <w:r w:rsidRPr="008338D3">
          <w:rPr>
            <w:rStyle w:val="a3"/>
          </w:rPr>
          <w:t>https</w:t>
        </w:r>
        <w:r w:rsidRPr="008338D3">
          <w:rPr>
            <w:rStyle w:val="a3"/>
            <w:lang w:val="ru-RU"/>
          </w:rPr>
          <w:t>://</w:t>
        </w:r>
        <w:r w:rsidRPr="008338D3">
          <w:rPr>
            <w:rStyle w:val="a3"/>
          </w:rPr>
          <w:t>zoom</w:t>
        </w:r>
        <w:r w:rsidRPr="008338D3">
          <w:rPr>
            <w:rStyle w:val="a3"/>
            <w:lang w:val="ru-RU"/>
          </w:rPr>
          <w:t>.</w:t>
        </w:r>
        <w:r w:rsidRPr="008338D3">
          <w:rPr>
            <w:rStyle w:val="a3"/>
          </w:rPr>
          <w:t>us</w:t>
        </w:r>
        <w:r w:rsidRPr="008338D3">
          <w:rPr>
            <w:rStyle w:val="a3"/>
            <w:lang w:val="ru-RU"/>
          </w:rPr>
          <w:t>/</w:t>
        </w:r>
        <w:r w:rsidRPr="008338D3">
          <w:rPr>
            <w:rStyle w:val="a3"/>
          </w:rPr>
          <w:t>j</w:t>
        </w:r>
        <w:r w:rsidRPr="008338D3">
          <w:rPr>
            <w:rStyle w:val="a3"/>
            <w:lang w:val="ru-RU"/>
          </w:rPr>
          <w:t>/91675201318?</w:t>
        </w:r>
        <w:proofErr w:type="spellStart"/>
        <w:r w:rsidRPr="008338D3">
          <w:rPr>
            <w:rStyle w:val="a3"/>
          </w:rPr>
          <w:t>pwd</w:t>
        </w:r>
        <w:proofErr w:type="spellEnd"/>
        <w:r w:rsidRPr="008338D3">
          <w:rPr>
            <w:rStyle w:val="a3"/>
            <w:lang w:val="ru-RU"/>
          </w:rPr>
          <w:t>=</w:t>
        </w:r>
        <w:proofErr w:type="spellStart"/>
        <w:r w:rsidRPr="008338D3">
          <w:rPr>
            <w:rStyle w:val="a3"/>
          </w:rPr>
          <w:t>UlplRDRScFdCdlNiakMzc</w:t>
        </w:r>
        <w:proofErr w:type="spellEnd"/>
      </w:hyperlink>
      <w:r w:rsidR="00412957" w:rsidRPr="002E1B94">
        <w:rPr>
          <w:rStyle w:val="22"/>
          <w:lang w:val="ru-RU"/>
        </w:rPr>
        <w:t xml:space="preserve"> </w:t>
      </w:r>
      <w:proofErr w:type="spellStart"/>
      <w:r w:rsidR="00412957">
        <w:rPr>
          <w:rStyle w:val="22"/>
        </w:rPr>
        <w:t>WwwWG</w:t>
      </w:r>
      <w:bookmarkStart w:id="0" w:name="_GoBack"/>
      <w:bookmarkEnd w:id="0"/>
      <w:proofErr w:type="spellEnd"/>
      <w:r w:rsidR="00412957" w:rsidRPr="002E1B94">
        <w:rPr>
          <w:rStyle w:val="22"/>
          <w:lang w:val="ru-RU"/>
        </w:rPr>
        <w:t>1</w:t>
      </w:r>
      <w:proofErr w:type="spellStart"/>
      <w:r w:rsidR="00412957">
        <w:rPr>
          <w:rStyle w:val="22"/>
        </w:rPr>
        <w:t>qQT</w:t>
      </w:r>
      <w:proofErr w:type="spellEnd"/>
      <w:r w:rsidR="00412957" w:rsidRPr="002E1B94">
        <w:rPr>
          <w:rStyle w:val="22"/>
          <w:lang w:val="ru-RU"/>
        </w:rPr>
        <w:t>09</w:t>
      </w:r>
    </w:p>
    <w:p w:rsidR="00120ABB" w:rsidRDefault="00412957">
      <w:pPr>
        <w:pStyle w:val="2"/>
        <w:shd w:val="clear" w:color="auto" w:fill="auto"/>
        <w:spacing w:after="324" w:line="365" w:lineRule="exact"/>
        <w:ind w:left="20" w:right="4000"/>
        <w:jc w:val="left"/>
      </w:pPr>
      <w:r>
        <w:t xml:space="preserve">Идентификатор конференции: </w:t>
      </w:r>
      <w:r w:rsidRPr="002E1B94">
        <w:t xml:space="preserve">916 7520 1318 </w:t>
      </w:r>
      <w:r>
        <w:t>Код доступа: 305167</w:t>
      </w:r>
    </w:p>
    <w:p w:rsidR="00120ABB" w:rsidRDefault="00412957">
      <w:pPr>
        <w:pStyle w:val="2"/>
        <w:shd w:val="clear" w:color="auto" w:fill="auto"/>
        <w:spacing w:after="357" w:line="260" w:lineRule="exact"/>
        <w:ind w:left="1380"/>
        <w:jc w:val="left"/>
      </w:pPr>
      <w:r>
        <w:t xml:space="preserve">Заявку направлять на адрес электронной почты </w:t>
      </w:r>
      <w:hyperlink r:id="rId10" w:history="1">
        <w:r>
          <w:rPr>
            <w:rStyle w:val="a3"/>
            <w:lang w:val="en-US"/>
          </w:rPr>
          <w:t>cdo</w:t>
        </w:r>
        <w:r w:rsidRPr="002E1B94">
          <w:rPr>
            <w:rStyle w:val="a3"/>
          </w:rPr>
          <w:t>@</w:t>
        </w:r>
        <w:r>
          <w:rPr>
            <w:rStyle w:val="a3"/>
            <w:lang w:val="en-US"/>
          </w:rPr>
          <w:t>tppvs</w:t>
        </w:r>
        <w:r w:rsidRPr="002E1B94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120ABB" w:rsidRDefault="00412957">
      <w:pPr>
        <w:pStyle w:val="2"/>
        <w:shd w:val="clear" w:color="auto" w:fill="auto"/>
        <w:spacing w:after="0" w:line="260" w:lineRule="exact"/>
      </w:pPr>
      <w:r>
        <w:t>Регистрация обязательна</w:t>
      </w:r>
    </w:p>
    <w:sectPr w:rsidR="00120ABB">
      <w:type w:val="continuous"/>
      <w:pgSz w:w="11909" w:h="16838"/>
      <w:pgMar w:top="3715" w:right="1257" w:bottom="3360" w:left="12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57" w:rsidRDefault="00412957">
      <w:r>
        <w:separator/>
      </w:r>
    </w:p>
  </w:endnote>
  <w:endnote w:type="continuationSeparator" w:id="0">
    <w:p w:rsidR="00412957" w:rsidRDefault="0041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57" w:rsidRDefault="00412957"/>
  </w:footnote>
  <w:footnote w:type="continuationSeparator" w:id="0">
    <w:p w:rsidR="00412957" w:rsidRDefault="004129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0E2B"/>
    <w:multiLevelType w:val="multilevel"/>
    <w:tmpl w:val="8F486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BB"/>
    <w:rsid w:val="00120ABB"/>
    <w:rsid w:val="002E1B94"/>
    <w:rsid w:val="0041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@tppv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o@tppv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1675201318?pwd=UlplRDRScFdCdlNiakM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Юрьевна</dc:creator>
  <cp:lastModifiedBy>Альбина Юрьевна</cp:lastModifiedBy>
  <cp:revision>1</cp:revision>
  <dcterms:created xsi:type="dcterms:W3CDTF">2021-03-03T08:25:00Z</dcterms:created>
  <dcterms:modified xsi:type="dcterms:W3CDTF">2021-03-03T08:27:00Z</dcterms:modified>
</cp:coreProperties>
</file>